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93" w:rsidRPr="007D00BF" w:rsidRDefault="00C67B93" w:rsidP="00373DA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E36C0A" w:themeColor="accent6" w:themeShade="BF"/>
          <w:sz w:val="36"/>
          <w:szCs w:val="36"/>
        </w:rPr>
      </w:pPr>
      <w:proofErr w:type="spellStart"/>
      <w:r w:rsidRPr="007D00BF">
        <w:rPr>
          <w:rFonts w:ascii="Comic Sans MS" w:hAnsi="Comic Sans MS" w:cs="Arial"/>
          <w:b/>
          <w:bCs/>
          <w:color w:val="E36C0A" w:themeColor="accent6" w:themeShade="BF"/>
          <w:sz w:val="36"/>
          <w:szCs w:val="36"/>
        </w:rPr>
        <w:t>Σοροπτιμιστικός</w:t>
      </w:r>
      <w:proofErr w:type="spellEnd"/>
      <w:r w:rsidRPr="007D00BF">
        <w:rPr>
          <w:rFonts w:ascii="Comic Sans MS" w:hAnsi="Comic Sans MS" w:cs="Arial"/>
          <w:b/>
          <w:bCs/>
          <w:color w:val="E36C0A" w:themeColor="accent6" w:themeShade="BF"/>
          <w:sz w:val="36"/>
          <w:szCs w:val="36"/>
        </w:rPr>
        <w:t xml:space="preserve"> Όμιλος Πάτρας</w:t>
      </w:r>
    </w:p>
    <w:p w:rsidR="004D073C" w:rsidRDefault="004D073C" w:rsidP="00373DA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 w:rsidRPr="005E2898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>
        <w:rPr>
          <w:rStyle w:val="apple-converted-space"/>
          <w:rFonts w:ascii="Comic Sans MS" w:hAnsi="Comic Sans MS" w:cs="Arial"/>
          <w:color w:val="800000"/>
          <w:sz w:val="19"/>
          <w:szCs w:val="19"/>
        </w:rPr>
        <w:t> </w:t>
      </w:r>
      <w:r w:rsidRPr="002F4802">
        <w:rPr>
          <w:rStyle w:val="apple-converted-space"/>
          <w:rFonts w:ascii="Comic Sans MS" w:hAnsi="Comic Sans MS" w:cs="Arial"/>
          <w:color w:val="800000"/>
          <w:sz w:val="19"/>
          <w:szCs w:val="19"/>
        </w:rPr>
        <w:t xml:space="preserve"> </w:t>
      </w:r>
      <w:hyperlink r:id="rId6" w:tgtFrame="_blank" w:history="1">
        <w:r w:rsidRPr="00142C93">
          <w:rPr>
            <w:rStyle w:val="-"/>
            <w:rFonts w:ascii="Comic Sans MS" w:hAnsi="Comic Sans MS" w:cs="Arial"/>
            <w:b/>
            <w:bCs/>
            <w:color w:val="000080"/>
            <w:sz w:val="30"/>
            <w:szCs w:val="30"/>
          </w:rPr>
          <w:t>www.koinotopia.gr</w:t>
        </w:r>
      </w:hyperlink>
    </w:p>
    <w:p w:rsidR="00C67B93" w:rsidRPr="00014FAA" w:rsidRDefault="00C67B93" w:rsidP="00C67B9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014FAA">
        <w:rPr>
          <w:rFonts w:ascii="Comic Sans MS" w:hAnsi="Comic Sans MS" w:cs="Arial"/>
          <w:color w:val="222222"/>
        </w:rPr>
        <w:t> </w:t>
      </w:r>
    </w:p>
    <w:p w:rsidR="00014FAA" w:rsidRPr="00014FAA" w:rsidRDefault="00014FAA" w:rsidP="00C67B9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bCs/>
          <w:color w:val="222222"/>
          <w:sz w:val="16"/>
          <w:szCs w:val="16"/>
        </w:rPr>
      </w:pPr>
    </w:p>
    <w:p w:rsidR="00C67B93" w:rsidRPr="00E10936" w:rsidRDefault="00C67B93" w:rsidP="00C67B9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E10936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DC75DF" w:rsidRPr="00DC75DF" w:rsidRDefault="00DC75DF" w:rsidP="00C67B93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8"/>
          <w:szCs w:val="8"/>
        </w:rPr>
      </w:pPr>
    </w:p>
    <w:p w:rsidR="00C67B93" w:rsidRPr="00932477" w:rsidRDefault="004D073C" w:rsidP="00C67B93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 xml:space="preserve">2 Απριλίου </w:t>
      </w:r>
      <w:r w:rsidR="00C67B93" w:rsidRPr="001F49D3">
        <w:rPr>
          <w:rFonts w:ascii="Comic Sans MS" w:hAnsi="Comic Sans MS" w:cs="Arial"/>
          <w:color w:val="222222"/>
        </w:rPr>
        <w:t>201</w:t>
      </w:r>
      <w:r w:rsidR="00C67B93">
        <w:rPr>
          <w:rFonts w:ascii="Comic Sans MS" w:hAnsi="Comic Sans MS" w:cs="Arial"/>
          <w:color w:val="222222"/>
        </w:rPr>
        <w:t>7</w:t>
      </w:r>
    </w:p>
    <w:p w:rsidR="00C67B93" w:rsidRPr="001C755E" w:rsidRDefault="00C67B93" w:rsidP="00C67B9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FC1742">
        <w:rPr>
          <w:rFonts w:ascii="Comic Sans MS" w:hAnsi="Comic Sans MS" w:cs="Arial"/>
          <w:b/>
          <w:bCs/>
          <w:color w:val="666699"/>
          <w:sz w:val="16"/>
          <w:szCs w:val="16"/>
        </w:rPr>
        <w:t> </w:t>
      </w:r>
    </w:p>
    <w:p w:rsidR="00C67B93" w:rsidRPr="00A6515F" w:rsidRDefault="00A6515F" w:rsidP="00C67B93">
      <w:pPr>
        <w:spacing w:after="0" w:line="240" w:lineRule="auto"/>
        <w:jc w:val="center"/>
        <w:rPr>
          <w:rFonts w:ascii="Comic Sans MS" w:hAnsi="Comic Sans MS" w:cs="Times New Roman"/>
          <w:b/>
          <w:bCs/>
          <w:i/>
          <w:sz w:val="26"/>
          <w:szCs w:val="26"/>
          <w:shd w:val="clear" w:color="auto" w:fill="FFFFFF"/>
        </w:rPr>
      </w:pPr>
      <w:r w:rsidRPr="00A6515F">
        <w:rPr>
          <w:rFonts w:ascii="Comic Sans MS" w:hAnsi="Comic Sans MS" w:cs="Times New Roman"/>
          <w:b/>
          <w:sz w:val="26"/>
          <w:szCs w:val="26"/>
        </w:rPr>
        <w:t>Πραγματοποιήθηκε η ε</w:t>
      </w:r>
      <w:r w:rsidR="00C67B93" w:rsidRPr="00A6515F">
        <w:rPr>
          <w:rFonts w:ascii="Comic Sans MS" w:hAnsi="Comic Sans MS" w:cs="Times New Roman"/>
          <w:b/>
          <w:sz w:val="26"/>
          <w:szCs w:val="26"/>
        </w:rPr>
        <w:t xml:space="preserve">κδήλωση </w:t>
      </w:r>
      <w:r w:rsidRPr="00A6515F">
        <w:rPr>
          <w:rFonts w:ascii="Comic Sans MS" w:hAnsi="Comic Sans MS" w:cs="Times New Roman"/>
          <w:b/>
          <w:sz w:val="26"/>
          <w:szCs w:val="26"/>
        </w:rPr>
        <w:t xml:space="preserve">με </w:t>
      </w:r>
      <w:proofErr w:type="spellStart"/>
      <w:r w:rsidRPr="00A6515F">
        <w:rPr>
          <w:rFonts w:ascii="Comic Sans MS" w:hAnsi="Comic Sans MS" w:cs="Times New Roman"/>
          <w:b/>
          <w:sz w:val="26"/>
          <w:szCs w:val="26"/>
        </w:rPr>
        <w:t>θέμα:</w:t>
      </w:r>
      <w:r w:rsidRPr="00A6515F">
        <w:rPr>
          <w:rFonts w:ascii="Comic Sans MS" w:hAnsi="Comic Sans MS" w:cs="Times New Roman"/>
          <w:i/>
          <w:sz w:val="26"/>
          <w:szCs w:val="26"/>
        </w:rPr>
        <w:t>«</w:t>
      </w:r>
      <w:r w:rsidRPr="00A6515F">
        <w:rPr>
          <w:rFonts w:ascii="Comic Sans MS" w:hAnsi="Comic Sans MS" w:cs="Times New Roman"/>
          <w:b/>
          <w:bCs/>
          <w:i/>
          <w:sz w:val="26"/>
          <w:szCs w:val="26"/>
          <w:shd w:val="clear" w:color="auto" w:fill="FFFFFF"/>
        </w:rPr>
        <w:t>ΒΙΟΠΑΙΔΑΓΩΓΙΣΜΟΣ</w:t>
      </w:r>
      <w:proofErr w:type="spellEnd"/>
      <w:r w:rsidRPr="00A6515F">
        <w:rPr>
          <w:rFonts w:ascii="Comic Sans MS" w:hAnsi="Comic Sans MS" w:cs="Times New Roman"/>
          <w:b/>
          <w:bCs/>
          <w:i/>
          <w:sz w:val="26"/>
          <w:szCs w:val="26"/>
          <w:shd w:val="clear" w:color="auto" w:fill="FFFFFF"/>
        </w:rPr>
        <w:t xml:space="preserve">-Μια νέα θεωρία μάθησης στην πράξη» </w:t>
      </w:r>
      <w:r w:rsidR="00C67B93" w:rsidRPr="00A6515F">
        <w:rPr>
          <w:rFonts w:ascii="Comic Sans MS" w:hAnsi="Comic Sans MS" w:cs="Times New Roman"/>
          <w:b/>
          <w:sz w:val="26"/>
          <w:szCs w:val="26"/>
        </w:rPr>
        <w:t xml:space="preserve">από </w:t>
      </w:r>
      <w:r w:rsidRPr="00A6515F">
        <w:rPr>
          <w:rFonts w:ascii="Comic Sans MS" w:hAnsi="Comic Sans MS" w:cs="Times New Roman"/>
          <w:b/>
          <w:sz w:val="26"/>
          <w:szCs w:val="26"/>
        </w:rPr>
        <w:t xml:space="preserve">το </w:t>
      </w:r>
      <w:proofErr w:type="spellStart"/>
      <w:r w:rsidRPr="00A6515F">
        <w:rPr>
          <w:rFonts w:ascii="Comic Sans MS" w:hAnsi="Comic Sans MS" w:cs="Times New Roman"/>
          <w:b/>
          <w:sz w:val="26"/>
          <w:szCs w:val="26"/>
        </w:rPr>
        <w:t>Σοροπτιμιστικό</w:t>
      </w:r>
      <w:proofErr w:type="spellEnd"/>
      <w:r w:rsidRPr="00A6515F">
        <w:rPr>
          <w:rFonts w:ascii="Comic Sans MS" w:hAnsi="Comic Sans MS" w:cs="Times New Roman"/>
          <w:b/>
          <w:sz w:val="26"/>
          <w:szCs w:val="26"/>
        </w:rPr>
        <w:t xml:space="preserve"> Όμιλο Πάτρας και την </w:t>
      </w:r>
      <w:proofErr w:type="spellStart"/>
      <w:r w:rsidRPr="00A6515F">
        <w:rPr>
          <w:rFonts w:ascii="Comic Sans MS" w:hAnsi="Comic Sans MS" w:cs="Times New Roman"/>
          <w:b/>
          <w:sz w:val="26"/>
          <w:szCs w:val="26"/>
        </w:rPr>
        <w:t>Κοινο_Τοπία</w:t>
      </w:r>
      <w:proofErr w:type="spellEnd"/>
    </w:p>
    <w:p w:rsidR="00C67B93" w:rsidRPr="004F2865" w:rsidRDefault="00C67B93" w:rsidP="00C67B93">
      <w:pPr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C67B93" w:rsidRPr="00014FAA" w:rsidRDefault="00C67B93" w:rsidP="00014FAA">
      <w:pPr>
        <w:spacing w:after="0" w:line="240" w:lineRule="auto"/>
        <w:ind w:firstLine="709"/>
        <w:jc w:val="both"/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</w:pPr>
      <w:r w:rsidRPr="001C755E">
        <w:rPr>
          <w:rFonts w:ascii="Comic Sans MS" w:hAnsi="Comic Sans MS" w:cs="Times New Roman"/>
          <w:b/>
          <w:sz w:val="24"/>
          <w:szCs w:val="24"/>
        </w:rPr>
        <w:t xml:space="preserve">Ο </w:t>
      </w:r>
      <w:proofErr w:type="spellStart"/>
      <w:r w:rsidRPr="001C755E">
        <w:rPr>
          <w:rFonts w:ascii="Comic Sans MS" w:hAnsi="Comic Sans MS" w:cs="Times New Roman"/>
          <w:b/>
          <w:sz w:val="24"/>
          <w:szCs w:val="24"/>
        </w:rPr>
        <w:t>Σοροπτιμιστικός</w:t>
      </w:r>
      <w:proofErr w:type="spellEnd"/>
      <w:r w:rsidRPr="001C755E">
        <w:rPr>
          <w:rFonts w:ascii="Comic Sans MS" w:hAnsi="Comic Sans MS" w:cs="Times New Roman"/>
          <w:b/>
          <w:sz w:val="24"/>
          <w:szCs w:val="24"/>
        </w:rPr>
        <w:t xml:space="preserve"> Όμιλος Π</w:t>
      </w:r>
      <w:r>
        <w:rPr>
          <w:rFonts w:ascii="Comic Sans MS" w:hAnsi="Comic Sans MS" w:cs="Times New Roman"/>
          <w:b/>
          <w:sz w:val="24"/>
          <w:szCs w:val="24"/>
        </w:rPr>
        <w:t>άτρας</w:t>
      </w:r>
      <w:r w:rsidRPr="001C755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014FAA">
        <w:rPr>
          <w:rFonts w:ascii="Comic Sans MS" w:hAnsi="Comic Sans MS" w:cs="Times New Roman"/>
          <w:b/>
          <w:sz w:val="24"/>
          <w:szCs w:val="24"/>
        </w:rPr>
        <w:t>«</w:t>
      </w:r>
      <w:proofErr w:type="spellStart"/>
      <w:r w:rsidRPr="00014FAA">
        <w:rPr>
          <w:rFonts w:ascii="Comic Sans MS" w:hAnsi="Comic Sans MS" w:cs="Times New Roman"/>
          <w:b/>
          <w:sz w:val="24"/>
          <w:szCs w:val="24"/>
        </w:rPr>
        <w:t>Δανιηλίς</w:t>
      </w:r>
      <w:proofErr w:type="spellEnd"/>
      <w:r w:rsidRPr="00014FAA">
        <w:rPr>
          <w:rFonts w:ascii="Comic Sans MS" w:hAnsi="Comic Sans MS" w:cs="Times New Roman"/>
          <w:b/>
          <w:sz w:val="24"/>
          <w:szCs w:val="24"/>
        </w:rPr>
        <w:t>»</w:t>
      </w:r>
      <w:r w:rsidRPr="001C755E">
        <w:rPr>
          <w:rFonts w:ascii="Comic Sans MS" w:hAnsi="Comic Sans MS" w:cs="Times New Roman"/>
          <w:sz w:val="24"/>
          <w:szCs w:val="24"/>
        </w:rPr>
        <w:t xml:space="preserve"> </w:t>
      </w:r>
      <w:r w:rsidRPr="00014FAA">
        <w:rPr>
          <w:rFonts w:ascii="Comic Sans MS" w:hAnsi="Comic Sans MS" w:cs="Times New Roman"/>
          <w:b/>
          <w:sz w:val="24"/>
          <w:szCs w:val="24"/>
        </w:rPr>
        <w:t>και η</w:t>
      </w:r>
      <w:r w:rsidRPr="001C755E">
        <w:rPr>
          <w:rFonts w:ascii="Comic Sans MS" w:hAnsi="Comic Sans MS" w:cs="Times New Roman"/>
          <w:sz w:val="24"/>
          <w:szCs w:val="24"/>
        </w:rPr>
        <w:t xml:space="preserve"> Εταιρεία Κοινωνικής Δράσης κ</w:t>
      </w:r>
      <w:r w:rsidR="00014FAA">
        <w:rPr>
          <w:rFonts w:ascii="Comic Sans MS" w:hAnsi="Comic Sans MS" w:cs="Times New Roman"/>
          <w:sz w:val="24"/>
          <w:szCs w:val="24"/>
        </w:rPr>
        <w:t>αι</w:t>
      </w:r>
      <w:r w:rsidRPr="001C755E">
        <w:rPr>
          <w:rFonts w:ascii="Comic Sans MS" w:hAnsi="Comic Sans MS" w:cs="Times New Roman"/>
          <w:sz w:val="24"/>
          <w:szCs w:val="24"/>
        </w:rPr>
        <w:t xml:space="preserve"> Πολιτισμού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ΚΟΙΝΟ_ΤΟΠΙΑ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</w:t>
      </w:r>
      <w:r>
        <w:rPr>
          <w:rFonts w:ascii="Comic Sans MS" w:hAnsi="Comic Sans MS" w:cs="Times New Roman"/>
          <w:b/>
          <w:sz w:val="24"/>
          <w:szCs w:val="24"/>
          <w:lang w:val="en-US"/>
        </w:rPr>
        <w:t>www</w:t>
      </w:r>
      <w:r w:rsidRPr="001C755E">
        <w:rPr>
          <w:rFonts w:ascii="Comic Sans MS" w:hAnsi="Comic Sans MS" w:cs="Times New Roman"/>
          <w:b/>
          <w:sz w:val="24"/>
          <w:szCs w:val="24"/>
        </w:rPr>
        <w:t>.</w:t>
      </w:r>
      <w:proofErr w:type="spellStart"/>
      <w:r>
        <w:rPr>
          <w:rFonts w:ascii="Comic Sans MS" w:hAnsi="Comic Sans MS" w:cs="Times New Roman"/>
          <w:b/>
          <w:sz w:val="24"/>
          <w:szCs w:val="24"/>
          <w:lang w:val="en-US"/>
        </w:rPr>
        <w:t>koinotopia</w:t>
      </w:r>
      <w:proofErr w:type="spellEnd"/>
      <w:r w:rsidRPr="001C755E">
        <w:rPr>
          <w:rFonts w:ascii="Comic Sans MS" w:hAnsi="Comic Sans MS" w:cs="Times New Roman"/>
          <w:b/>
          <w:sz w:val="24"/>
          <w:szCs w:val="24"/>
        </w:rPr>
        <w:t>.</w:t>
      </w:r>
      <w:proofErr w:type="spellStart"/>
      <w:r>
        <w:rPr>
          <w:rFonts w:ascii="Comic Sans MS" w:hAnsi="Comic Sans MS" w:cs="Times New Roman"/>
          <w:b/>
          <w:sz w:val="24"/>
          <w:szCs w:val="24"/>
          <w:lang w:val="en-US"/>
        </w:rPr>
        <w:t>gr</w:t>
      </w:r>
      <w:proofErr w:type="spellEnd"/>
      <w:r w:rsidRPr="001C755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4D073C" w:rsidRPr="00373DA0">
        <w:rPr>
          <w:rFonts w:ascii="Comic Sans MS" w:hAnsi="Comic Sans MS" w:cs="Times New Roman"/>
          <w:b/>
          <w:sz w:val="24"/>
          <w:szCs w:val="24"/>
        </w:rPr>
        <w:t xml:space="preserve">πραγματοποίησαν επιτυχημένη εκδήλωση </w:t>
      </w:r>
      <w:r w:rsidRPr="00373DA0">
        <w:rPr>
          <w:rFonts w:ascii="Comic Sans MS" w:hAnsi="Comic Sans MS" w:cs="Times New Roman"/>
          <w:b/>
          <w:sz w:val="24"/>
          <w:szCs w:val="24"/>
        </w:rPr>
        <w:t>με θέμα:</w:t>
      </w:r>
      <w:r w:rsidR="00014FAA" w:rsidRPr="00014FA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1C755E">
        <w:rPr>
          <w:rFonts w:ascii="Comic Sans MS" w:hAnsi="Comic Sans MS" w:cs="Times New Roman"/>
          <w:i/>
          <w:sz w:val="24"/>
          <w:szCs w:val="24"/>
        </w:rPr>
        <w:t>«</w:t>
      </w:r>
      <w:proofErr w:type="spellStart"/>
      <w:r w:rsidRPr="001C755E">
        <w:rPr>
          <w:rFonts w:ascii="Comic Sans MS" w:hAnsi="Comic Sans MS" w:cs="Times New Roman"/>
          <w:b/>
          <w:bCs/>
          <w:i/>
          <w:color w:val="222222"/>
          <w:sz w:val="24"/>
          <w:szCs w:val="24"/>
          <w:shd w:val="clear" w:color="auto" w:fill="FFFFFF"/>
        </w:rPr>
        <w:t>ΒΙΟΠΑΙΔΑΓΩΓΙΣΜΟΣ</w:t>
      </w:r>
      <w:proofErr w:type="spellEnd"/>
      <w:r w:rsidRPr="001C755E">
        <w:rPr>
          <w:rFonts w:ascii="Comic Sans MS" w:hAnsi="Comic Sans MS" w:cs="Times New Roman"/>
          <w:b/>
          <w:bCs/>
          <w:i/>
          <w:color w:val="222222"/>
          <w:sz w:val="24"/>
          <w:szCs w:val="24"/>
          <w:shd w:val="clear" w:color="auto" w:fill="FFFFFF"/>
        </w:rPr>
        <w:t>-Μια νέα θεωρία μάθησης στην πράξη»</w:t>
      </w:r>
      <w:r w:rsidR="004D073C">
        <w:rPr>
          <w:rFonts w:ascii="Comic Sans MS" w:hAnsi="Comic Sans MS" w:cs="Times New Roman"/>
          <w:b/>
          <w:bCs/>
          <w:i/>
          <w:color w:val="222222"/>
          <w:sz w:val="24"/>
          <w:szCs w:val="24"/>
          <w:shd w:val="clear" w:color="auto" w:fill="FFFFFF"/>
        </w:rPr>
        <w:t>,</w:t>
      </w:r>
      <w:r w:rsidRPr="001C755E"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 xml:space="preserve"> στην </w:t>
      </w:r>
      <w:r w:rsidR="004D073C"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 xml:space="preserve">κατάμεστη </w:t>
      </w:r>
      <w:r w:rsidRPr="00373DA0"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>αίθουσα διαλέξεων «Κωστής Στεφανόπουλος» του Δικηγορικού Συλλόγου Πατρών, το Σάββατο 1 Απριλίου 2017</w:t>
      </w:r>
      <w:r w:rsidR="00014FAA" w:rsidRPr="00014FAA"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C67B93" w:rsidRDefault="004D073C" w:rsidP="00C67B93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>Οι ε</w:t>
      </w:r>
      <w:r w:rsidR="00C67B93" w:rsidRPr="001C755E">
        <w:rPr>
          <w:rFonts w:ascii="Comic Sans MS" w:hAnsi="Comic Sans MS" w:cs="Times New Roman"/>
          <w:bCs/>
          <w:color w:val="222222"/>
          <w:sz w:val="24"/>
          <w:szCs w:val="24"/>
          <w:shd w:val="clear" w:color="auto" w:fill="FFFFFF"/>
        </w:rPr>
        <w:t xml:space="preserve">ισηγητές </w:t>
      </w:r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Σταμάτης </w:t>
      </w:r>
      <w:proofErr w:type="spellStart"/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Αλαχιώτης</w:t>
      </w:r>
      <w:proofErr w:type="spellEnd"/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>, π.</w:t>
      </w:r>
      <w:r w:rsidR="00C67B93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Π</w:t>
      </w:r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>ρόεδρο</w:t>
      </w:r>
      <w:r w:rsidR="00C67B93">
        <w:rPr>
          <w:rFonts w:ascii="Comic Sans MS" w:eastAsia="Times New Roman" w:hAnsi="Comic Sans MS" w:cs="Times New Roman"/>
          <w:color w:val="222222"/>
          <w:sz w:val="24"/>
          <w:szCs w:val="24"/>
        </w:rPr>
        <w:t>ς Παιδαγωγικού Ινστιτούτου, π. Π</w:t>
      </w:r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>ρύτανης Πανεπιστημίου Πατρών</w:t>
      </w:r>
      <w:r w:rsidR="00C67B93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και </w:t>
      </w:r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Ελένη </w:t>
      </w:r>
      <w:proofErr w:type="spellStart"/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Καρατζιά</w:t>
      </w:r>
      <w:proofErr w:type="spellEnd"/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-</w:t>
      </w:r>
      <w:proofErr w:type="spellStart"/>
      <w:r w:rsidR="00C67B93" w:rsidRPr="001C755E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Σταυλιώτη</w:t>
      </w:r>
      <w:proofErr w:type="spellEnd"/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, Αναπληρώτρια Καθηγήτρια </w:t>
      </w:r>
      <w:proofErr w:type="spellStart"/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>ΠΤΔΕ</w:t>
      </w:r>
      <w:proofErr w:type="spellEnd"/>
      <w:r w:rsidR="00C67B93" w:rsidRPr="001C755E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Πανεπιστημίου Πατρών</w:t>
      </w:r>
      <w:r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, εμπνευστές και θεμελιωτές της θεωρίας του </w:t>
      </w:r>
      <w:proofErr w:type="spellStart"/>
      <w:r>
        <w:rPr>
          <w:rFonts w:ascii="Comic Sans MS" w:eastAsia="Times New Roman" w:hAnsi="Comic Sans MS" w:cs="Times New Roman"/>
          <w:color w:val="222222"/>
          <w:sz w:val="24"/>
          <w:szCs w:val="24"/>
        </w:rPr>
        <w:t>Βιοπαιδαγωγισμού</w:t>
      </w:r>
      <w:proofErr w:type="spellEnd"/>
      <w:r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, ανέπτυξαν τα βασικά σημεία της θεωρίας, παρουσίασαν ερευνητικά ευρήματα που τεκμηριώνουν την αποτελεσματικότητα μιας εκπαιδευτικής διαδικασίας βασισμένης στους </w:t>
      </w:r>
      <w:proofErr w:type="spellStart"/>
      <w:r>
        <w:rPr>
          <w:rFonts w:ascii="Comic Sans MS" w:eastAsia="Times New Roman" w:hAnsi="Comic Sans MS" w:cs="Times New Roman"/>
          <w:color w:val="222222"/>
          <w:sz w:val="24"/>
          <w:szCs w:val="24"/>
        </w:rPr>
        <w:t>βιοπαιδαγωγικούς</w:t>
      </w:r>
      <w:proofErr w:type="spellEnd"/>
      <w:r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άξονες και πρότειναν στους εκπαιδευτικούς, γονείς και φοιτητές-αυριανούς εκπαιδευτικούς, που παρακολουθούσαν με αμείωτο ενδιαφέρον, ιδέες και πρακτικές συμβουλές εφαρμογής της νέας αυτής παιδαγωγικής πρακτικής.</w:t>
      </w:r>
    </w:p>
    <w:p w:rsidR="004D073C" w:rsidRDefault="004D073C" w:rsidP="00AF547A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222222"/>
          <w:sz w:val="24"/>
          <w:szCs w:val="24"/>
        </w:rPr>
        <w:t>Οι παρευρισκόμενοι είχαν την ευκαιρία να μοιραστούν προβληματισμούς, απόψεις και εμπειρίες και να θέσουν τις ερωτήσεις τους στους ομιλητές, στο πλαίσιο της εποικοδομητικής συζήτησης που ακολούθησε.</w:t>
      </w:r>
    </w:p>
    <w:p w:rsidR="00C67B93" w:rsidRDefault="00C67B93" w:rsidP="00C67B93">
      <w:pPr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</w:rPr>
      </w:pPr>
      <w:r w:rsidRPr="00AA2F14">
        <w:rPr>
          <w:rFonts w:ascii="Comic Sans MS" w:hAnsi="Comic Sans MS" w:cs="Times New Roman"/>
          <w:sz w:val="24"/>
          <w:szCs w:val="24"/>
        </w:rPr>
        <w:t xml:space="preserve">Ο </w:t>
      </w:r>
      <w:r w:rsidRPr="00AA2F14">
        <w:rPr>
          <w:rFonts w:ascii="Comic Sans MS" w:hAnsi="Comic Sans MS" w:cs="Times New Roman"/>
          <w:b/>
          <w:sz w:val="24"/>
          <w:szCs w:val="24"/>
        </w:rPr>
        <w:t>Βιοπαιδαγωγισμός</w:t>
      </w:r>
      <w:r w:rsidR="00AF547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AA2F14">
        <w:rPr>
          <w:rFonts w:ascii="Comic Sans MS" w:hAnsi="Comic Sans MS" w:cs="Times New Roman"/>
          <w:sz w:val="24"/>
          <w:szCs w:val="24"/>
        </w:rPr>
        <w:t xml:space="preserve">είναι μια νέα θεωρία μάθησης, η οποία αξιοποιεί την εγκεφαλική διαδικασία της μάθησης και προτείνει ένα </w:t>
      </w:r>
      <w:proofErr w:type="spellStart"/>
      <w:r w:rsidRPr="00AA2F14">
        <w:rPr>
          <w:rFonts w:ascii="Comic Sans MS" w:hAnsi="Comic Sans MS" w:cs="Times New Roman"/>
          <w:b/>
          <w:sz w:val="24"/>
          <w:szCs w:val="24"/>
        </w:rPr>
        <w:t>παιδαγωγικο</w:t>
      </w:r>
      <w:proofErr w:type="spellEnd"/>
      <w:r w:rsidRPr="00AA2F14">
        <w:rPr>
          <w:rFonts w:ascii="Comic Sans MS" w:hAnsi="Comic Sans MS" w:cs="Times New Roman"/>
          <w:b/>
          <w:sz w:val="24"/>
          <w:szCs w:val="24"/>
        </w:rPr>
        <w:t>-εκπαιδευτικό σύστημα</w:t>
      </w:r>
      <w:r w:rsidRPr="00AA2F14">
        <w:rPr>
          <w:rFonts w:ascii="Comic Sans MS" w:hAnsi="Comic Sans MS" w:cs="Times New Roman"/>
          <w:sz w:val="24"/>
          <w:szCs w:val="24"/>
        </w:rPr>
        <w:t xml:space="preserve"> που συνάδει με την ολιστική λειτουργία του εγκεφάλου. Μια τέτοια αρμονία, όπως αποδεικνύεται με </w:t>
      </w:r>
      <w:r w:rsidRPr="00AA2F14">
        <w:rPr>
          <w:rFonts w:ascii="Comic Sans MS" w:hAnsi="Comic Sans MS" w:cs="Times New Roman"/>
          <w:b/>
          <w:sz w:val="24"/>
          <w:szCs w:val="24"/>
        </w:rPr>
        <w:t>σχετικά επιστημονικά πειράματα</w:t>
      </w:r>
      <w:r w:rsidRPr="00AA2F14">
        <w:rPr>
          <w:rFonts w:ascii="Comic Sans MS" w:hAnsi="Comic Sans MS" w:cs="Times New Roman"/>
          <w:sz w:val="24"/>
          <w:szCs w:val="24"/>
        </w:rPr>
        <w:t xml:space="preserve">, πολλαπλασιάζει το όφελος του παιδιού –ήδη από την προσχολική ηλικία του- διά της </w:t>
      </w:r>
      <w:r w:rsidRPr="00AA2F14">
        <w:rPr>
          <w:rFonts w:ascii="Comic Sans MS" w:hAnsi="Comic Sans MS" w:cs="Times New Roman"/>
          <w:b/>
          <w:sz w:val="24"/>
          <w:szCs w:val="24"/>
        </w:rPr>
        <w:t>καλλιέργειας της κριτικής και δημιουργικής του σκέψης</w:t>
      </w:r>
      <w:r w:rsidRPr="00AA2F14">
        <w:rPr>
          <w:rFonts w:ascii="Comic Sans MS" w:hAnsi="Comic Sans MS" w:cs="Times New Roman"/>
          <w:sz w:val="24"/>
          <w:szCs w:val="24"/>
        </w:rPr>
        <w:t xml:space="preserve">, καθώς και της πρωτοβουλιακής και </w:t>
      </w:r>
      <w:r w:rsidRPr="00AA2F14">
        <w:rPr>
          <w:rFonts w:ascii="Comic Sans MS" w:hAnsi="Comic Sans MS" w:cs="Times New Roman"/>
          <w:b/>
          <w:sz w:val="24"/>
          <w:szCs w:val="24"/>
        </w:rPr>
        <w:t>βιωματικής του δράσης</w:t>
      </w:r>
      <w:r w:rsidRPr="00AA2F14">
        <w:rPr>
          <w:rFonts w:ascii="Comic Sans MS" w:hAnsi="Comic Sans MS" w:cs="Times New Roman"/>
          <w:sz w:val="24"/>
          <w:szCs w:val="24"/>
        </w:rPr>
        <w:t xml:space="preserve">, μέσα από την ολιστική </w:t>
      </w:r>
      <w:r>
        <w:rPr>
          <w:rFonts w:ascii="Comic Sans MS" w:hAnsi="Comic Sans MS" w:cs="Times New Roman"/>
          <w:sz w:val="24"/>
          <w:szCs w:val="24"/>
        </w:rPr>
        <w:t>π</w:t>
      </w:r>
      <w:r w:rsidRPr="00AA2F14">
        <w:rPr>
          <w:rFonts w:ascii="Comic Sans MS" w:hAnsi="Comic Sans MS" w:cs="Times New Roman"/>
          <w:sz w:val="24"/>
          <w:szCs w:val="24"/>
        </w:rPr>
        <w:t xml:space="preserve">ροσφορά και κατάκτηση της γνώσης, για τη σφαιρική και αποτελεσματική αντιμετώπιση των σύνθετων προβλημάτων της καθημερινής ζωής, σε ένα πλαίσιο </w:t>
      </w:r>
      <w:r w:rsidRPr="00AA2F14">
        <w:rPr>
          <w:rFonts w:ascii="Comic Sans MS" w:hAnsi="Comic Sans MS" w:cs="Times New Roman"/>
          <w:b/>
          <w:sz w:val="24"/>
          <w:szCs w:val="24"/>
        </w:rPr>
        <w:t>διά βίου εκπαίδευσης</w:t>
      </w:r>
      <w:r w:rsidRPr="00AA2F14">
        <w:rPr>
          <w:rFonts w:ascii="Comic Sans MS" w:hAnsi="Comic Sans MS" w:cs="Times New Roman"/>
          <w:sz w:val="24"/>
          <w:szCs w:val="24"/>
        </w:rPr>
        <w:t>.</w:t>
      </w:r>
    </w:p>
    <w:p w:rsidR="00AF547A" w:rsidRPr="00F22C4E" w:rsidRDefault="00AF547A" w:rsidP="00C67B93">
      <w:pPr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Με τη συνδυαστική θεώρηση της φυλογένεσης (εξέλιξης του ανθρώπινου είδους) και της οντογένεσης (ανάπτυξης του ανθρώπου) διαπιστώνεται ότι η οντογένεση αποτελεί μια μικρή και γρήγορη «ανακεφαλαίωση» της φυλογένεσης, κατά την οποία οι βασικές εγγενείς ικανότητες μπορούν να μορφοποιηθούν σε δεξιότητες. Κύρια ιδέα της </w:t>
      </w:r>
      <w:proofErr w:type="spellStart"/>
      <w:r>
        <w:rPr>
          <w:rFonts w:ascii="Comic Sans MS" w:hAnsi="Comic Sans MS" w:cs="Times New Roman"/>
          <w:sz w:val="24"/>
          <w:szCs w:val="24"/>
        </w:rPr>
        <w:t>βιοπαιδαγωγικής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σύνθεσης αποτελεί η ιεραρχημένη έμφαση, κατά την εκπαιδευτική διαδικασία, στις εξής δεξιότητες: </w:t>
      </w:r>
      <w:r w:rsidRPr="00F22C4E">
        <w:rPr>
          <w:rFonts w:ascii="Comic Sans MS" w:hAnsi="Comic Sans MS" w:cs="Times New Roman"/>
          <w:b/>
          <w:sz w:val="24"/>
          <w:szCs w:val="24"/>
        </w:rPr>
        <w:t>Τεχνολογική, Κοινωνική, Γλωσσική, Αριθμητική/Θεωρητική</w:t>
      </w:r>
      <w:r w:rsidR="00F22C4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22C4E" w:rsidRPr="00F22C4E">
        <w:rPr>
          <w:rFonts w:ascii="Comic Sans MS" w:hAnsi="Comic Sans MS" w:cs="Times New Roman"/>
          <w:sz w:val="24"/>
          <w:szCs w:val="24"/>
        </w:rPr>
        <w:t>έτσι ώστε,</w:t>
      </w:r>
      <w:r w:rsidR="00F22C4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22C4E" w:rsidRPr="00F22C4E">
        <w:rPr>
          <w:rFonts w:ascii="Comic Sans MS" w:hAnsi="Comic Sans MS" w:cs="Times New Roman"/>
          <w:sz w:val="24"/>
          <w:szCs w:val="24"/>
        </w:rPr>
        <w:t xml:space="preserve">ακολουθώντας τη φυσική ανάπτυξη του εγκεφάλου, </w:t>
      </w:r>
      <w:r w:rsidR="00F22C4E">
        <w:rPr>
          <w:rFonts w:ascii="Comic Sans MS" w:hAnsi="Comic Sans MS" w:cs="Times New Roman"/>
          <w:sz w:val="24"/>
          <w:szCs w:val="24"/>
        </w:rPr>
        <w:t xml:space="preserve">να μεγιστοποιηθούν τα μαθησιακά αποτελέσματα, να προωθηθεί η </w:t>
      </w:r>
      <w:proofErr w:type="spellStart"/>
      <w:r w:rsidR="00F22C4E">
        <w:rPr>
          <w:rFonts w:ascii="Comic Sans MS" w:hAnsi="Comic Sans MS" w:cs="Times New Roman"/>
          <w:sz w:val="24"/>
          <w:szCs w:val="24"/>
        </w:rPr>
        <w:t>δημιουργι</w:t>
      </w:r>
      <w:proofErr w:type="spellEnd"/>
      <w:r w:rsidR="00014FAA">
        <w:rPr>
          <w:rFonts w:ascii="Comic Sans MS" w:hAnsi="Comic Sans MS" w:cs="Times New Roman"/>
          <w:sz w:val="24"/>
          <w:szCs w:val="24"/>
        </w:rPr>
        <w:t xml:space="preserve">- </w:t>
      </w:r>
      <w:proofErr w:type="spellStart"/>
      <w:r w:rsidR="00F22C4E">
        <w:rPr>
          <w:rFonts w:ascii="Comic Sans MS" w:hAnsi="Comic Sans MS" w:cs="Times New Roman"/>
          <w:sz w:val="24"/>
          <w:szCs w:val="24"/>
        </w:rPr>
        <w:t>κότητα</w:t>
      </w:r>
      <w:proofErr w:type="spellEnd"/>
      <w:r w:rsidR="00F22C4E">
        <w:rPr>
          <w:rFonts w:ascii="Comic Sans MS" w:hAnsi="Comic Sans MS" w:cs="Times New Roman"/>
          <w:sz w:val="24"/>
          <w:szCs w:val="24"/>
        </w:rPr>
        <w:t xml:space="preserve"> και η κριτική σκέψη και να μπουν οι βάσεις για τη διά βίου αναζήτηση της μάθησης.</w:t>
      </w:r>
    </w:p>
    <w:p w:rsidR="00C67B93" w:rsidRPr="00014FAA" w:rsidRDefault="00C67B93" w:rsidP="00C67B93">
      <w:pPr>
        <w:spacing w:after="0" w:line="240" w:lineRule="auto"/>
        <w:ind w:firstLine="720"/>
        <w:jc w:val="both"/>
        <w:rPr>
          <w:rFonts w:ascii="Comic Sans MS" w:hAnsi="Comic Sans MS" w:cs="Times New Roman"/>
          <w:sz w:val="32"/>
          <w:szCs w:val="32"/>
        </w:rPr>
      </w:pPr>
    </w:p>
    <w:p w:rsidR="00621ACE" w:rsidRDefault="00C67B93" w:rsidP="00014FAA">
      <w:pPr>
        <w:spacing w:after="0" w:line="240" w:lineRule="auto"/>
        <w:jc w:val="right"/>
      </w:pPr>
      <w:r w:rsidRPr="00AA2F14">
        <w:rPr>
          <w:rFonts w:ascii="Comic Sans MS" w:eastAsia="Times New Roman" w:hAnsi="Comic Sans MS" w:cs="Arial"/>
          <w:bCs/>
          <w:color w:val="800000"/>
          <w:sz w:val="24"/>
          <w:szCs w:val="24"/>
        </w:rPr>
        <w:t xml:space="preserve">Πληροφορίες για δημοσιογράφους: Παναγιώτα Βάθη, </w:t>
      </w:r>
      <w:proofErr w:type="spellStart"/>
      <w:r w:rsidRPr="00AA2F14">
        <w:rPr>
          <w:rFonts w:ascii="Comic Sans MS" w:eastAsia="Times New Roman" w:hAnsi="Comic Sans MS" w:cs="Arial"/>
          <w:bCs/>
          <w:color w:val="800000"/>
          <w:sz w:val="24"/>
          <w:szCs w:val="24"/>
        </w:rPr>
        <w:t>τηλ</w:t>
      </w:r>
      <w:proofErr w:type="spellEnd"/>
      <w:r w:rsidRPr="00AA2F14">
        <w:rPr>
          <w:rFonts w:ascii="Comic Sans MS" w:eastAsia="Times New Roman" w:hAnsi="Comic Sans MS" w:cs="Arial"/>
          <w:bCs/>
          <w:color w:val="800000"/>
          <w:sz w:val="24"/>
          <w:szCs w:val="24"/>
        </w:rPr>
        <w:t xml:space="preserve">. 6977.520216, </w:t>
      </w:r>
      <w:hyperlink r:id="rId7" w:history="1">
        <w:r w:rsidRPr="00AA2F14">
          <w:rPr>
            <w:rFonts w:ascii="Comic Sans MS" w:eastAsia="Times New Roman" w:hAnsi="Comic Sans MS" w:cs="Arial"/>
            <w:bCs/>
            <w:color w:val="800000"/>
            <w:sz w:val="24"/>
            <w:szCs w:val="24"/>
          </w:rPr>
          <w:t>pvathi8@gmail.com</w:t>
        </w:r>
      </w:hyperlink>
      <w:r w:rsidRPr="00AA2F14">
        <w:rPr>
          <w:rFonts w:ascii="Comic Sans MS" w:hAnsi="Comic Sans MS" w:cs="Times New Roman"/>
          <w:color w:val="C00000"/>
          <w:sz w:val="24"/>
          <w:szCs w:val="24"/>
        </w:rPr>
        <w:t xml:space="preserve"> </w:t>
      </w:r>
    </w:p>
    <w:sectPr w:rsidR="00621ACE" w:rsidSect="00014FAA">
      <w:pgSz w:w="11907" w:h="16839" w:code="9"/>
      <w:pgMar w:top="851" w:right="708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367A"/>
    <w:multiLevelType w:val="hybridMultilevel"/>
    <w:tmpl w:val="FD3692A8"/>
    <w:lvl w:ilvl="0" w:tplc="C7B61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7B93"/>
    <w:rsid w:val="00014FAA"/>
    <w:rsid w:val="00373DA0"/>
    <w:rsid w:val="004D073C"/>
    <w:rsid w:val="00621ACE"/>
    <w:rsid w:val="00654BBA"/>
    <w:rsid w:val="007D6956"/>
    <w:rsid w:val="00811638"/>
    <w:rsid w:val="00A6515F"/>
    <w:rsid w:val="00AF547A"/>
    <w:rsid w:val="00C67B93"/>
    <w:rsid w:val="00DC75DF"/>
    <w:rsid w:val="00F152F6"/>
    <w:rsid w:val="00F2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3"/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67B9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6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7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vathi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0493-3FBE-4EE0-8EDB-BF7A0360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 - ΣΟΡΟΠΤΙΜΙΣΤΙΚΟΣ ΟΜΙΛΟΣ ΠΑΤΡΑΣ</dc:title>
  <dc:creator>Ανδρέας Σπηλιώτης  ΚΤ</dc:creator>
  <cp:lastModifiedBy>spiliwtis</cp:lastModifiedBy>
  <cp:revision>7</cp:revision>
  <dcterms:created xsi:type="dcterms:W3CDTF">2017-04-02T15:08:00Z</dcterms:created>
  <dcterms:modified xsi:type="dcterms:W3CDTF">2017-04-02T19:37:00Z</dcterms:modified>
</cp:coreProperties>
</file>