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4E1C" w:rsidRPr="001D6450" w:rsidRDefault="001D6450" w:rsidP="001D6450">
      <w:pPr>
        <w:spacing w:line="360" w:lineRule="auto"/>
        <w:jc w:val="center"/>
        <w:rPr>
          <w:rFonts w:ascii="Verdana" w:hAnsi="Verdana" w:cs="Arial"/>
          <w:b/>
          <w:sz w:val="26"/>
          <w:szCs w:val="26"/>
          <w:lang w:val="el-GR"/>
        </w:rPr>
      </w:pPr>
      <w:r>
        <w:rPr>
          <w:rFonts w:ascii="Verdana" w:hAnsi="Verdana" w:cs="Arial"/>
          <w:b/>
          <w:sz w:val="26"/>
          <w:szCs w:val="26"/>
          <w:lang w:val="el-GR"/>
        </w:rPr>
        <w:t>Μια μάχη με τη διπολική διαταραχή</w:t>
      </w:r>
    </w:p>
    <w:p w:rsidR="009C5743" w:rsidRDefault="009C5743" w:rsidP="001D6450">
      <w:pPr>
        <w:spacing w:line="360" w:lineRule="auto"/>
        <w:jc w:val="center"/>
        <w:rPr>
          <w:rFonts w:ascii="Verdana" w:hAnsi="Verdana" w:cs="Arial"/>
          <w:i/>
          <w:sz w:val="22"/>
          <w:szCs w:val="22"/>
          <w:lang w:val="en-US"/>
        </w:rPr>
      </w:pPr>
    </w:p>
    <w:p w:rsidR="00ED4E1C" w:rsidRPr="001D6450" w:rsidRDefault="001D6450" w:rsidP="001D6450">
      <w:pPr>
        <w:spacing w:line="360" w:lineRule="auto"/>
        <w:jc w:val="center"/>
        <w:rPr>
          <w:rFonts w:ascii="Verdana" w:hAnsi="Verdana" w:cs="Arial"/>
          <w:i/>
          <w:sz w:val="22"/>
          <w:szCs w:val="22"/>
          <w:lang w:val="el-GR"/>
        </w:rPr>
      </w:pPr>
      <w:r w:rsidRPr="009C5743">
        <w:rPr>
          <w:rFonts w:ascii="Verdana" w:hAnsi="Verdana" w:cs="Arial"/>
          <w:b/>
          <w:i/>
          <w:sz w:val="22"/>
          <w:szCs w:val="22"/>
          <w:lang w:val="el-GR"/>
        </w:rPr>
        <w:t xml:space="preserve">Το βιβλίο - εξομολόγηση της </w:t>
      </w:r>
      <w:r w:rsidR="00ED4E1C" w:rsidRPr="009C5743">
        <w:rPr>
          <w:rFonts w:ascii="Verdana" w:hAnsi="Verdana" w:cs="Arial"/>
          <w:b/>
          <w:i/>
          <w:sz w:val="22"/>
          <w:szCs w:val="22"/>
          <w:lang w:val="el-GR"/>
        </w:rPr>
        <w:t>Βάσως Σακελλάρη</w:t>
      </w:r>
      <w:r w:rsidR="00ED4E1C" w:rsidRPr="001D6450">
        <w:rPr>
          <w:rFonts w:ascii="Verdana" w:hAnsi="Verdana" w:cs="Arial"/>
          <w:i/>
          <w:sz w:val="22"/>
          <w:szCs w:val="22"/>
          <w:lang w:val="el-GR"/>
        </w:rPr>
        <w:t xml:space="preserve"> </w:t>
      </w:r>
      <w:r>
        <w:rPr>
          <w:rFonts w:ascii="Verdana" w:hAnsi="Verdana" w:cs="Arial"/>
          <w:i/>
          <w:sz w:val="22"/>
          <w:szCs w:val="22"/>
          <w:lang w:val="el-GR"/>
        </w:rPr>
        <w:t xml:space="preserve">με τίτλο </w:t>
      </w:r>
      <w:r w:rsidRPr="00D309DE">
        <w:rPr>
          <w:rFonts w:ascii="Verdana" w:hAnsi="Verdana" w:cs="Arial"/>
          <w:b/>
          <w:i/>
          <w:sz w:val="22"/>
          <w:szCs w:val="22"/>
          <w:lang w:val="el-GR"/>
        </w:rPr>
        <w:t>«Είσοδος – Έξοδος»</w:t>
      </w:r>
      <w:r>
        <w:rPr>
          <w:rFonts w:ascii="Verdana" w:hAnsi="Verdana" w:cs="Arial"/>
          <w:i/>
          <w:sz w:val="22"/>
          <w:szCs w:val="22"/>
          <w:lang w:val="el-GR"/>
        </w:rPr>
        <w:t xml:space="preserve"> </w:t>
      </w:r>
      <w:r w:rsidRPr="001D6450">
        <w:rPr>
          <w:rFonts w:ascii="Verdana" w:hAnsi="Verdana" w:cs="Arial"/>
          <w:i/>
          <w:sz w:val="22"/>
          <w:szCs w:val="22"/>
          <w:lang w:val="el-GR"/>
        </w:rPr>
        <w:t xml:space="preserve">θα παρουσιαστεί την </w:t>
      </w:r>
      <w:r w:rsidRPr="009C5743">
        <w:rPr>
          <w:rFonts w:ascii="Verdana" w:hAnsi="Verdana" w:cs="Arial"/>
          <w:b/>
          <w:i/>
          <w:sz w:val="22"/>
          <w:szCs w:val="22"/>
          <w:lang w:val="el-GR"/>
        </w:rPr>
        <w:t>Παρασκευή 3 Νοεμβρίου στη Δημοτική Βιβλιοθήκη Πατρών</w:t>
      </w:r>
    </w:p>
    <w:p w:rsidR="00913614" w:rsidRDefault="00913614" w:rsidP="00BB46B4">
      <w:pPr>
        <w:spacing w:line="360" w:lineRule="auto"/>
        <w:jc w:val="both"/>
        <w:rPr>
          <w:rFonts w:ascii="Verdana" w:hAnsi="Verdana" w:cs="Arial"/>
          <w:sz w:val="22"/>
          <w:szCs w:val="22"/>
          <w:lang w:val="el-GR"/>
        </w:rPr>
      </w:pPr>
    </w:p>
    <w:p w:rsidR="001D6450" w:rsidRDefault="001D6450" w:rsidP="009C5743">
      <w:pPr>
        <w:spacing w:line="360" w:lineRule="auto"/>
        <w:ind w:firstLine="720"/>
        <w:jc w:val="both"/>
        <w:rPr>
          <w:rFonts w:ascii="Verdana" w:hAnsi="Verdana" w:cs="Arial"/>
          <w:sz w:val="22"/>
          <w:szCs w:val="22"/>
          <w:lang w:val="el-GR"/>
        </w:rPr>
      </w:pPr>
      <w:r w:rsidRPr="009C5743">
        <w:rPr>
          <w:rFonts w:ascii="Verdana" w:hAnsi="Verdana" w:cs="Arial"/>
          <w:b/>
          <w:sz w:val="22"/>
          <w:szCs w:val="22"/>
          <w:lang w:val="el-GR"/>
        </w:rPr>
        <w:t>Μια ανθρώπινη εξομολόγηση</w:t>
      </w:r>
      <w:r>
        <w:rPr>
          <w:rFonts w:ascii="Verdana" w:hAnsi="Verdana" w:cs="Arial"/>
          <w:sz w:val="22"/>
          <w:szCs w:val="22"/>
          <w:lang w:val="el-GR"/>
        </w:rPr>
        <w:t xml:space="preserve"> για τη μάχη της με τη Συναισθηματική Διπολική Διαταραχή έγραψε η Βάσω Σακελλάρη </w:t>
      </w:r>
      <w:r w:rsidRPr="009C5743">
        <w:rPr>
          <w:rFonts w:ascii="Verdana" w:hAnsi="Verdana" w:cs="Arial"/>
          <w:b/>
          <w:sz w:val="22"/>
          <w:szCs w:val="22"/>
          <w:lang w:val="el-GR"/>
        </w:rPr>
        <w:t>σε ένα</w:t>
      </w:r>
      <w:r>
        <w:rPr>
          <w:rFonts w:ascii="Verdana" w:hAnsi="Verdana" w:cs="Arial"/>
          <w:sz w:val="22"/>
          <w:szCs w:val="22"/>
          <w:lang w:val="el-GR"/>
        </w:rPr>
        <w:t xml:space="preserve"> </w:t>
      </w:r>
      <w:r w:rsidRPr="009C5743">
        <w:rPr>
          <w:rFonts w:ascii="Verdana" w:hAnsi="Verdana" w:cs="Arial"/>
          <w:b/>
          <w:sz w:val="22"/>
          <w:szCs w:val="22"/>
          <w:lang w:val="el-GR"/>
        </w:rPr>
        <w:t>βιβλίο με τίτλο «Είσοδος – Έξοδος»</w:t>
      </w:r>
      <w:r>
        <w:rPr>
          <w:rFonts w:ascii="Verdana" w:hAnsi="Verdana" w:cs="Arial"/>
          <w:sz w:val="22"/>
          <w:szCs w:val="22"/>
          <w:lang w:val="el-GR"/>
        </w:rPr>
        <w:t xml:space="preserve"> που θα κυκλοφορήσει σε λίγες μέρες από τις εκδόσεις «Το Δόντι» και </w:t>
      </w:r>
      <w:r w:rsidRPr="009C5743">
        <w:rPr>
          <w:rFonts w:ascii="Verdana" w:hAnsi="Verdana" w:cs="Arial"/>
          <w:b/>
          <w:sz w:val="22"/>
          <w:szCs w:val="22"/>
          <w:lang w:val="el-GR"/>
        </w:rPr>
        <w:t>θα παρουσιαστεί</w:t>
      </w:r>
      <w:r>
        <w:rPr>
          <w:rFonts w:ascii="Verdana" w:hAnsi="Verdana" w:cs="Arial"/>
          <w:sz w:val="22"/>
          <w:szCs w:val="22"/>
          <w:lang w:val="el-GR"/>
        </w:rPr>
        <w:t xml:space="preserve"> την </w:t>
      </w:r>
      <w:r w:rsidRPr="009C5743">
        <w:rPr>
          <w:rFonts w:ascii="Verdana" w:hAnsi="Verdana" w:cs="Arial"/>
          <w:b/>
          <w:sz w:val="22"/>
          <w:szCs w:val="22"/>
          <w:lang w:val="el-GR"/>
        </w:rPr>
        <w:t>Παρασκευή 3 Νοεμβρίου</w:t>
      </w:r>
      <w:r w:rsidR="00923E53" w:rsidRPr="009C5743">
        <w:rPr>
          <w:rFonts w:ascii="Verdana" w:hAnsi="Verdana" w:cs="Arial"/>
          <w:b/>
          <w:sz w:val="22"/>
          <w:szCs w:val="22"/>
          <w:lang w:val="el-GR"/>
        </w:rPr>
        <w:t xml:space="preserve"> 2017</w:t>
      </w:r>
      <w:bookmarkStart w:id="0" w:name="_GoBack"/>
      <w:bookmarkEnd w:id="0"/>
      <w:r w:rsidRPr="009C5743">
        <w:rPr>
          <w:rFonts w:ascii="Verdana" w:hAnsi="Verdana" w:cs="Arial"/>
          <w:b/>
          <w:sz w:val="22"/>
          <w:szCs w:val="22"/>
          <w:lang w:val="el-GR"/>
        </w:rPr>
        <w:t xml:space="preserve"> (7.30 μ.μ.) στη Δημοτική Βιβλιοθήκη Πατρών</w:t>
      </w:r>
      <w:r>
        <w:rPr>
          <w:rFonts w:ascii="Verdana" w:hAnsi="Verdana" w:cs="Arial"/>
          <w:sz w:val="22"/>
          <w:szCs w:val="22"/>
          <w:lang w:val="el-GR"/>
        </w:rPr>
        <w:t>.</w:t>
      </w:r>
    </w:p>
    <w:p w:rsidR="00D309DE" w:rsidRDefault="001D6450" w:rsidP="009C5743">
      <w:pPr>
        <w:spacing w:line="360" w:lineRule="auto"/>
        <w:ind w:firstLine="720"/>
        <w:jc w:val="both"/>
        <w:rPr>
          <w:rFonts w:ascii="Verdana" w:hAnsi="Verdana" w:cs="Arial"/>
          <w:sz w:val="22"/>
          <w:szCs w:val="22"/>
          <w:lang w:val="el-GR"/>
        </w:rPr>
      </w:pPr>
      <w:r>
        <w:rPr>
          <w:rFonts w:ascii="Verdana" w:hAnsi="Verdana" w:cs="Arial"/>
          <w:sz w:val="22"/>
          <w:szCs w:val="22"/>
          <w:lang w:val="el-GR"/>
        </w:rPr>
        <w:t xml:space="preserve">Το βιβλίο αποτελεί μια λιτή αλλά συγκλονιστική περιγραφή της μάχης που έδωσε επί αρκετά χρόνια η </w:t>
      </w:r>
      <w:r w:rsidR="00913614">
        <w:rPr>
          <w:rFonts w:ascii="Verdana" w:hAnsi="Verdana" w:cs="Arial"/>
          <w:sz w:val="22"/>
          <w:szCs w:val="22"/>
          <w:lang w:val="el-GR"/>
        </w:rPr>
        <w:t>συγγραφέας</w:t>
      </w:r>
      <w:r w:rsidR="00D309DE">
        <w:rPr>
          <w:rFonts w:ascii="Verdana" w:hAnsi="Verdana" w:cs="Arial"/>
          <w:sz w:val="22"/>
          <w:szCs w:val="22"/>
          <w:lang w:val="el-GR"/>
        </w:rPr>
        <w:t xml:space="preserve"> με τη διπολι</w:t>
      </w:r>
      <w:r>
        <w:rPr>
          <w:rFonts w:ascii="Verdana" w:hAnsi="Verdana" w:cs="Arial"/>
          <w:sz w:val="22"/>
          <w:szCs w:val="22"/>
          <w:lang w:val="el-GR"/>
        </w:rPr>
        <w:t>κή διαταραχή,</w:t>
      </w:r>
      <w:r w:rsidR="00D309DE">
        <w:rPr>
          <w:rFonts w:ascii="Verdana" w:hAnsi="Verdana" w:cs="Arial"/>
          <w:sz w:val="22"/>
          <w:szCs w:val="22"/>
          <w:lang w:val="el-GR"/>
        </w:rPr>
        <w:t xml:space="preserve"> περιγράφοντας όχι μόνο τις εμπειρίες της από την ασθένεια, αλλά και τις κοινωνικές προεκτάσεις της.</w:t>
      </w:r>
    </w:p>
    <w:p w:rsidR="00D309DE" w:rsidRPr="00D309DE" w:rsidRDefault="001D6450" w:rsidP="009C5743">
      <w:pPr>
        <w:spacing w:line="360" w:lineRule="auto"/>
        <w:ind w:firstLine="720"/>
        <w:jc w:val="both"/>
        <w:rPr>
          <w:rFonts w:ascii="Verdana" w:hAnsi="Verdana" w:cs="Arial"/>
          <w:sz w:val="22"/>
          <w:szCs w:val="22"/>
          <w:lang w:val="el-GR"/>
        </w:rPr>
      </w:pPr>
      <w:r w:rsidRPr="00D309DE">
        <w:rPr>
          <w:rFonts w:ascii="Verdana" w:hAnsi="Verdana" w:cs="Arial"/>
          <w:sz w:val="22"/>
          <w:szCs w:val="22"/>
          <w:lang w:val="el-GR"/>
        </w:rPr>
        <w:t xml:space="preserve">«Αν αποφάσισα να γράψω την προσωπική μου ιστορία, δεν το έκανα για μένα μόνο, αλλά περισσότερο για όλους τους ψυχικά ασθενείς, τους οποίους πιθανόν σε κάτι να μπορώ να βοηθήσω…», γράφει </w:t>
      </w:r>
      <w:r w:rsidR="00FF526B">
        <w:rPr>
          <w:rFonts w:ascii="Verdana" w:hAnsi="Verdana" w:cs="Arial"/>
          <w:sz w:val="22"/>
          <w:szCs w:val="22"/>
          <w:lang w:val="el-GR"/>
        </w:rPr>
        <w:t>μεταξύ άλλων στην εισαγωγή του βιβλίου</w:t>
      </w:r>
      <w:r w:rsidR="00913614">
        <w:rPr>
          <w:rFonts w:ascii="Verdana" w:hAnsi="Verdana" w:cs="Arial"/>
          <w:sz w:val="22"/>
          <w:szCs w:val="22"/>
          <w:lang w:val="el-GR"/>
        </w:rPr>
        <w:t xml:space="preserve"> η Βάσω Σακελλάρη, η οποία ανήκει στο Ειδικό Εκπαιδευτικό Προσωπικό (ΕΕΠ) του Τμήματος Θεατρικών Σπουδών του Πανεπιστημίου Πατρών. </w:t>
      </w:r>
    </w:p>
    <w:p w:rsidR="009C5743" w:rsidRDefault="00D309DE" w:rsidP="009C5743">
      <w:pPr>
        <w:spacing w:line="360" w:lineRule="auto"/>
        <w:ind w:firstLine="720"/>
        <w:jc w:val="both"/>
        <w:rPr>
          <w:rFonts w:ascii="Verdana" w:hAnsi="Verdana" w:cs="Arial"/>
          <w:sz w:val="22"/>
          <w:szCs w:val="22"/>
          <w:lang w:val="en-US"/>
        </w:rPr>
      </w:pPr>
      <w:r w:rsidRPr="00D309DE">
        <w:rPr>
          <w:rFonts w:ascii="Verdana" w:hAnsi="Verdana" w:cs="Arial"/>
          <w:sz w:val="22"/>
          <w:szCs w:val="22"/>
          <w:lang w:val="el-GR"/>
        </w:rPr>
        <w:t xml:space="preserve">Στην παρουσίαση, θα μιλήσουν </w:t>
      </w:r>
    </w:p>
    <w:p w:rsidR="009C5743" w:rsidRPr="009C5743" w:rsidRDefault="00D309DE" w:rsidP="009C5743">
      <w:pPr>
        <w:spacing w:line="360" w:lineRule="auto"/>
        <w:ind w:firstLine="720"/>
        <w:jc w:val="both"/>
        <w:rPr>
          <w:rFonts w:ascii="Verdana" w:hAnsi="Verdana" w:cs="Arial"/>
          <w:sz w:val="22"/>
          <w:szCs w:val="22"/>
          <w:lang w:val="el-GR"/>
        </w:rPr>
      </w:pPr>
      <w:r w:rsidRPr="00D309DE">
        <w:rPr>
          <w:rFonts w:ascii="Verdana" w:hAnsi="Verdana" w:cs="Arial"/>
          <w:sz w:val="22"/>
          <w:szCs w:val="22"/>
          <w:lang w:val="el-GR"/>
        </w:rPr>
        <w:t xml:space="preserve">ο ψυχίατρος </w:t>
      </w:r>
      <w:r w:rsidRPr="009C5743">
        <w:rPr>
          <w:rFonts w:ascii="Verdana" w:hAnsi="Verdana" w:cs="Arial"/>
          <w:b/>
          <w:sz w:val="22"/>
          <w:szCs w:val="22"/>
          <w:lang w:val="el-GR"/>
        </w:rPr>
        <w:t>Γιάννης Βλάχος</w:t>
      </w:r>
      <w:r w:rsidRPr="00D309DE">
        <w:rPr>
          <w:rFonts w:ascii="Verdana" w:hAnsi="Verdana" w:cs="Arial"/>
          <w:sz w:val="22"/>
          <w:szCs w:val="22"/>
          <w:lang w:val="el-GR"/>
        </w:rPr>
        <w:t xml:space="preserve"> </w:t>
      </w:r>
    </w:p>
    <w:p w:rsidR="009C5743" w:rsidRPr="009C5743" w:rsidRDefault="00D309DE" w:rsidP="009C5743">
      <w:pPr>
        <w:spacing w:line="360" w:lineRule="auto"/>
        <w:ind w:firstLine="720"/>
        <w:jc w:val="both"/>
        <w:rPr>
          <w:rFonts w:ascii="Verdana" w:hAnsi="Verdana" w:cs="Arial"/>
          <w:sz w:val="22"/>
          <w:szCs w:val="22"/>
          <w:lang w:val="el-GR"/>
        </w:rPr>
      </w:pPr>
      <w:r w:rsidRPr="00D309DE">
        <w:rPr>
          <w:rFonts w:ascii="Verdana" w:hAnsi="Verdana" w:cs="Arial"/>
          <w:sz w:val="22"/>
          <w:szCs w:val="22"/>
          <w:lang w:val="el-GR"/>
        </w:rPr>
        <w:t xml:space="preserve">ο κοινωνικός λειτουργός </w:t>
      </w:r>
      <w:r w:rsidRPr="009C5743">
        <w:rPr>
          <w:rFonts w:ascii="Verdana" w:hAnsi="Verdana" w:cs="Arial"/>
          <w:b/>
          <w:sz w:val="22"/>
          <w:szCs w:val="22"/>
          <w:lang w:val="el-GR"/>
        </w:rPr>
        <w:t>Λάμπρος Αραπάκος</w:t>
      </w:r>
      <w:r w:rsidRPr="00D309DE">
        <w:rPr>
          <w:rFonts w:ascii="Verdana" w:hAnsi="Verdana" w:cs="Arial"/>
          <w:sz w:val="22"/>
          <w:szCs w:val="22"/>
          <w:lang w:val="el-GR"/>
        </w:rPr>
        <w:t xml:space="preserve"> </w:t>
      </w:r>
    </w:p>
    <w:p w:rsidR="009C5743" w:rsidRDefault="00D309DE" w:rsidP="009C5743">
      <w:pPr>
        <w:spacing w:line="360" w:lineRule="auto"/>
        <w:ind w:firstLine="720"/>
        <w:jc w:val="both"/>
        <w:rPr>
          <w:rFonts w:ascii="Verdana" w:hAnsi="Verdana" w:cs="Arial"/>
          <w:sz w:val="22"/>
          <w:szCs w:val="22"/>
          <w:lang w:val="en-US"/>
        </w:rPr>
      </w:pPr>
      <w:r w:rsidRPr="00D309DE">
        <w:rPr>
          <w:rFonts w:ascii="Verdana" w:hAnsi="Verdana" w:cs="Arial"/>
          <w:sz w:val="22"/>
          <w:szCs w:val="22"/>
          <w:lang w:val="el-GR"/>
        </w:rPr>
        <w:t xml:space="preserve">η φιλόλογος – θεατρολόγος </w:t>
      </w:r>
      <w:r w:rsidRPr="009C5743">
        <w:rPr>
          <w:rFonts w:ascii="Verdana" w:hAnsi="Verdana" w:cs="Arial"/>
          <w:b/>
          <w:sz w:val="22"/>
          <w:szCs w:val="22"/>
          <w:lang w:val="el-GR"/>
        </w:rPr>
        <w:t>Χριστίνα Κόκκοτα</w:t>
      </w:r>
      <w:r w:rsidRPr="00D309DE">
        <w:rPr>
          <w:rFonts w:ascii="Verdana" w:hAnsi="Verdana" w:cs="Arial"/>
          <w:sz w:val="22"/>
          <w:szCs w:val="22"/>
          <w:lang w:val="el-GR"/>
        </w:rPr>
        <w:t xml:space="preserve"> </w:t>
      </w:r>
    </w:p>
    <w:p w:rsidR="009C5743" w:rsidRPr="009C5743" w:rsidRDefault="00D309DE" w:rsidP="009C5743">
      <w:pPr>
        <w:spacing w:line="360" w:lineRule="auto"/>
        <w:ind w:firstLine="720"/>
        <w:jc w:val="both"/>
        <w:rPr>
          <w:rFonts w:ascii="Verdana" w:hAnsi="Verdana" w:cs="Arial"/>
          <w:sz w:val="22"/>
          <w:szCs w:val="22"/>
          <w:lang w:val="el-GR"/>
        </w:rPr>
      </w:pPr>
      <w:r w:rsidRPr="00D309DE">
        <w:rPr>
          <w:rFonts w:ascii="Verdana" w:hAnsi="Verdana" w:cs="Arial"/>
          <w:sz w:val="22"/>
          <w:szCs w:val="22"/>
          <w:lang w:val="el-GR"/>
        </w:rPr>
        <w:t xml:space="preserve">και ο συνθέτης </w:t>
      </w:r>
      <w:r w:rsidRPr="009C5743">
        <w:rPr>
          <w:rFonts w:ascii="Verdana" w:hAnsi="Verdana" w:cs="Arial"/>
          <w:b/>
          <w:sz w:val="22"/>
          <w:szCs w:val="22"/>
          <w:lang w:val="el-GR"/>
        </w:rPr>
        <w:t>Γιώργος Δίπλας</w:t>
      </w:r>
      <w:r w:rsidRPr="00D309DE">
        <w:rPr>
          <w:rFonts w:ascii="Verdana" w:hAnsi="Verdana" w:cs="Arial"/>
          <w:sz w:val="22"/>
          <w:szCs w:val="22"/>
          <w:lang w:val="el-GR"/>
        </w:rPr>
        <w:t xml:space="preserve"> </w:t>
      </w:r>
    </w:p>
    <w:p w:rsidR="00D309DE" w:rsidRPr="009C5743" w:rsidRDefault="00D309DE" w:rsidP="009C5743">
      <w:pPr>
        <w:spacing w:line="360" w:lineRule="auto"/>
        <w:ind w:firstLine="720"/>
        <w:jc w:val="both"/>
        <w:rPr>
          <w:rFonts w:ascii="Verdana" w:hAnsi="Verdana" w:cs="Arial"/>
          <w:sz w:val="22"/>
          <w:szCs w:val="22"/>
          <w:lang w:val="el-GR"/>
        </w:rPr>
      </w:pPr>
      <w:r w:rsidRPr="00D309DE">
        <w:rPr>
          <w:rFonts w:ascii="Verdana" w:hAnsi="Verdana" w:cs="Arial"/>
          <w:sz w:val="22"/>
          <w:szCs w:val="22"/>
          <w:lang w:val="el-GR"/>
        </w:rPr>
        <w:t xml:space="preserve">θα συντονίσει η δημοσιογράφος </w:t>
      </w:r>
      <w:r w:rsidRPr="009C5743">
        <w:rPr>
          <w:rFonts w:ascii="Verdana" w:hAnsi="Verdana" w:cs="Arial"/>
          <w:b/>
          <w:sz w:val="22"/>
          <w:szCs w:val="22"/>
          <w:lang w:val="el-GR"/>
        </w:rPr>
        <w:t>Γιώτα Κοντογεωργοπούλου.</w:t>
      </w:r>
      <w:r w:rsidRPr="00D309DE">
        <w:rPr>
          <w:rFonts w:ascii="Verdana" w:hAnsi="Verdana" w:cs="Arial"/>
          <w:sz w:val="22"/>
          <w:szCs w:val="22"/>
          <w:lang w:val="el-GR"/>
        </w:rPr>
        <w:t xml:space="preserve"> </w:t>
      </w:r>
    </w:p>
    <w:p w:rsidR="00D309DE" w:rsidRPr="001D6450" w:rsidRDefault="00D309DE" w:rsidP="009C5743">
      <w:pPr>
        <w:spacing w:line="360" w:lineRule="auto"/>
        <w:ind w:firstLine="720"/>
        <w:jc w:val="both"/>
        <w:rPr>
          <w:rFonts w:ascii="Verdana" w:hAnsi="Verdana" w:cs="Arial"/>
          <w:sz w:val="22"/>
          <w:szCs w:val="22"/>
          <w:lang w:val="el-GR"/>
        </w:rPr>
      </w:pPr>
      <w:r w:rsidRPr="00D309DE">
        <w:rPr>
          <w:rFonts w:ascii="Verdana" w:hAnsi="Verdana" w:cs="Arial"/>
          <w:sz w:val="22"/>
          <w:szCs w:val="22"/>
          <w:lang w:val="el-GR"/>
        </w:rPr>
        <w:t xml:space="preserve">Η εκδήλωση θα πραγματοποιηθεί με τη συνεργασία της Δημοτικής Βιβλιοθήκης Πατρών, της </w:t>
      </w:r>
      <w:r w:rsidRPr="009C5743">
        <w:rPr>
          <w:rFonts w:ascii="Verdana" w:hAnsi="Verdana" w:cs="Arial"/>
          <w:b/>
          <w:sz w:val="22"/>
          <w:szCs w:val="22"/>
          <w:lang w:val="el-GR"/>
        </w:rPr>
        <w:t>Εταιρείας Κοινωνικής Δράσης και Πολιτισμού «Κοινο_Τοπία»</w:t>
      </w:r>
      <w:r w:rsidRPr="00D309DE">
        <w:rPr>
          <w:rFonts w:ascii="Verdana" w:hAnsi="Verdana" w:cs="Arial"/>
          <w:sz w:val="22"/>
          <w:szCs w:val="22"/>
          <w:lang w:val="el-GR"/>
        </w:rPr>
        <w:t xml:space="preserve"> και του Συλλόγου για την Ψυχική Υγεία ΣΟΨΥ Πάτρας.</w:t>
      </w:r>
    </w:p>
    <w:p w:rsidR="003A35CD" w:rsidRDefault="003A35CD" w:rsidP="003A35CD">
      <w:pPr>
        <w:spacing w:line="360" w:lineRule="auto"/>
        <w:jc w:val="both"/>
        <w:rPr>
          <w:rFonts w:ascii="Verdana" w:hAnsi="Verdana" w:cs="Arial"/>
          <w:sz w:val="22"/>
          <w:szCs w:val="22"/>
          <w:lang w:val="el-GR"/>
        </w:rPr>
      </w:pPr>
    </w:p>
    <w:p w:rsidR="00BA7304" w:rsidRPr="00912B3A" w:rsidRDefault="00BA7304" w:rsidP="001D6450">
      <w:pPr>
        <w:spacing w:line="360" w:lineRule="auto"/>
        <w:jc w:val="both"/>
        <w:rPr>
          <w:rFonts w:ascii="Verdana" w:hAnsi="Verdana" w:cs="Arial"/>
          <w:sz w:val="22"/>
          <w:szCs w:val="22"/>
          <w:lang w:val="el-GR"/>
        </w:rPr>
      </w:pPr>
    </w:p>
    <w:p w:rsidR="006E26F8" w:rsidRPr="00A21DAC" w:rsidRDefault="006E26F8" w:rsidP="0020331D">
      <w:pPr>
        <w:pStyle w:val="a5"/>
        <w:rPr>
          <w:rFonts w:ascii="Verdana" w:hAnsi="Verdana"/>
          <w:sz w:val="22"/>
          <w:szCs w:val="22"/>
        </w:rPr>
      </w:pPr>
      <w:r w:rsidRPr="00A21DAC">
        <w:rPr>
          <w:rFonts w:ascii="Verdana" w:hAnsi="Verdana"/>
          <w:sz w:val="22"/>
          <w:szCs w:val="22"/>
          <w:lang w:val="ru-RU"/>
        </w:rPr>
        <w:tab/>
      </w:r>
      <w:r w:rsidRPr="00A21DAC">
        <w:rPr>
          <w:rFonts w:ascii="Verdana" w:hAnsi="Verdana"/>
          <w:sz w:val="22"/>
          <w:szCs w:val="22"/>
          <w:lang w:val="ru-RU"/>
        </w:rPr>
        <w:tab/>
      </w:r>
      <w:r w:rsidRPr="00A21DAC">
        <w:rPr>
          <w:rFonts w:ascii="Verdana" w:hAnsi="Verdana"/>
          <w:sz w:val="22"/>
          <w:szCs w:val="22"/>
          <w:lang w:val="ru-RU"/>
        </w:rPr>
        <w:tab/>
      </w:r>
      <w:r w:rsidRPr="00A21DAC">
        <w:rPr>
          <w:rFonts w:ascii="Verdana" w:hAnsi="Verdana"/>
          <w:sz w:val="22"/>
          <w:szCs w:val="22"/>
          <w:lang w:val="ru-RU"/>
        </w:rPr>
        <w:tab/>
      </w:r>
      <w:r w:rsidRPr="00A21DAC">
        <w:rPr>
          <w:rFonts w:ascii="Verdana" w:hAnsi="Verdana"/>
          <w:sz w:val="22"/>
          <w:szCs w:val="22"/>
          <w:lang w:val="ru-RU"/>
        </w:rPr>
        <w:tab/>
      </w:r>
      <w:r w:rsidRPr="00A21DAC">
        <w:rPr>
          <w:rFonts w:ascii="Verdana" w:hAnsi="Verdana"/>
          <w:sz w:val="22"/>
          <w:szCs w:val="22"/>
          <w:lang w:val="ru-RU"/>
        </w:rPr>
        <w:tab/>
      </w:r>
      <w:r w:rsidRPr="00A21DAC">
        <w:rPr>
          <w:rFonts w:ascii="Verdana" w:hAnsi="Verdana"/>
          <w:sz w:val="22"/>
          <w:szCs w:val="22"/>
          <w:lang w:val="ru-RU"/>
        </w:rPr>
        <w:tab/>
      </w:r>
      <w:r w:rsidRPr="00A21DAC">
        <w:rPr>
          <w:rFonts w:ascii="Verdana" w:hAnsi="Verdana"/>
          <w:sz w:val="22"/>
          <w:szCs w:val="22"/>
          <w:lang w:val="ru-RU"/>
        </w:rPr>
        <w:tab/>
      </w:r>
      <w:r w:rsidRPr="00A21DAC">
        <w:rPr>
          <w:rFonts w:ascii="Verdana" w:hAnsi="Verdana"/>
          <w:sz w:val="22"/>
          <w:szCs w:val="22"/>
          <w:lang w:val="ru-RU"/>
        </w:rPr>
        <w:tab/>
      </w:r>
      <w:r w:rsidRPr="00A21DAC">
        <w:rPr>
          <w:rFonts w:ascii="Verdana" w:hAnsi="Verdana"/>
          <w:sz w:val="22"/>
          <w:szCs w:val="22"/>
          <w:lang w:val="ru-RU"/>
        </w:rPr>
        <w:tab/>
      </w:r>
      <w:r w:rsidRPr="00A21DAC">
        <w:rPr>
          <w:rFonts w:ascii="Verdana" w:hAnsi="Verdana"/>
          <w:sz w:val="22"/>
          <w:szCs w:val="22"/>
          <w:lang w:val="ru-RU"/>
        </w:rPr>
        <w:tab/>
      </w:r>
      <w:r w:rsidRPr="00A21DAC">
        <w:rPr>
          <w:rFonts w:ascii="Verdana" w:hAnsi="Verdana"/>
          <w:sz w:val="22"/>
          <w:szCs w:val="22"/>
          <w:lang w:val="ru-RU"/>
        </w:rPr>
        <w:tab/>
      </w:r>
    </w:p>
    <w:sectPr w:rsidR="006E26F8" w:rsidRPr="00A21DAC" w:rsidSect="009C5743">
      <w:headerReference w:type="default" r:id="rId7"/>
      <w:footerReference w:type="default" r:id="rId8"/>
      <w:pgSz w:w="11906" w:h="16838"/>
      <w:pgMar w:top="2824" w:right="1133" w:bottom="1688" w:left="1134" w:header="709" w:footer="86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B8A" w:rsidRDefault="00591B8A">
      <w:r>
        <w:separator/>
      </w:r>
    </w:p>
  </w:endnote>
  <w:endnote w:type="continuationSeparator" w:id="0">
    <w:p w:rsidR="00591B8A" w:rsidRDefault="00591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6F8" w:rsidRDefault="009962C5">
    <w:pPr>
      <w:pStyle w:val="a9"/>
      <w:rPr>
        <w:rFonts w:ascii="Arial" w:hAnsi="Arial" w:cs="Arial"/>
        <w:spacing w:val="22"/>
        <w:sz w:val="20"/>
        <w:lang w:val="en-US"/>
      </w:rPr>
    </w:pPr>
    <w:r w:rsidRPr="009962C5">
      <w:rPr>
        <w:noProof/>
        <w:lang w:val="en-US" w:eastAsia="en-US"/>
      </w:rPr>
      <w:pict>
        <v:line id="Line 1" o:spid="_x0000_s4097" style="position:absolute;z-index:-251658752;visibility:visible" from="0,9.15pt" to="540pt,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" strokeweight=".26mm">
          <v:stroke joinstyle="miter"/>
          <v:shadow opacity="49150f"/>
        </v:line>
      </w:pict>
    </w:r>
  </w:p>
  <w:p w:rsidR="00FF1F28" w:rsidRPr="00AE0168" w:rsidRDefault="00FF1F28" w:rsidP="00FF1F28">
    <w:pPr>
      <w:pStyle w:val="a9"/>
      <w:jc w:val="center"/>
      <w:rPr>
        <w:rFonts w:ascii="Arial" w:hAnsi="Arial" w:cs="Arial"/>
        <w:spacing w:val="8"/>
        <w:sz w:val="20"/>
        <w:lang w:val="en-US"/>
      </w:rPr>
    </w:pPr>
    <w:r w:rsidRPr="00523972">
      <w:rPr>
        <w:rFonts w:ascii="Arial" w:hAnsi="Arial" w:cs="Arial"/>
        <w:spacing w:val="8"/>
        <w:sz w:val="20"/>
        <w:lang w:val="el-GR"/>
      </w:rPr>
      <w:t>Φιλοποίμενος</w:t>
    </w:r>
    <w:r w:rsidRPr="009C5743">
      <w:rPr>
        <w:rFonts w:ascii="Arial" w:hAnsi="Arial" w:cs="Arial"/>
        <w:spacing w:val="8"/>
        <w:sz w:val="20"/>
        <w:lang w:val="en-US"/>
      </w:rPr>
      <w:t xml:space="preserve"> 36-42, 26221 </w:t>
    </w:r>
    <w:r w:rsidRPr="00523972">
      <w:rPr>
        <w:rFonts w:ascii="Arial" w:hAnsi="Arial" w:cs="Arial"/>
        <w:spacing w:val="8"/>
        <w:sz w:val="20"/>
        <w:lang w:val="el-GR"/>
      </w:rPr>
      <w:t>Πάτρα</w:t>
    </w:r>
    <w:r w:rsidRPr="009C5743">
      <w:rPr>
        <w:rFonts w:ascii="Arial" w:hAnsi="Arial" w:cs="Arial"/>
        <w:spacing w:val="8"/>
        <w:sz w:val="20"/>
        <w:lang w:val="en-US"/>
      </w:rPr>
      <w:t xml:space="preserve"> </w:t>
    </w:r>
    <w:r>
      <w:rPr>
        <w:rFonts w:ascii="Symbol" w:hAnsi="Symbol"/>
        <w:spacing w:val="8"/>
        <w:sz w:val="20"/>
        <w:lang w:val="el-GR"/>
      </w:rPr>
      <w:t></w:t>
    </w:r>
    <w:r w:rsidRPr="009C5743">
      <w:rPr>
        <w:rFonts w:ascii="Arial" w:hAnsi="Arial" w:cs="Arial"/>
        <w:spacing w:val="8"/>
        <w:sz w:val="20"/>
        <w:lang w:val="en-US"/>
      </w:rPr>
      <w:t xml:space="preserve"> 2614005077 </w:t>
    </w:r>
    <w:r>
      <w:rPr>
        <w:rFonts w:ascii="Symbol" w:hAnsi="Symbol"/>
        <w:spacing w:val="8"/>
        <w:sz w:val="20"/>
        <w:lang w:val="el-GR"/>
      </w:rPr>
      <w:t></w:t>
    </w:r>
    <w:r>
      <w:rPr>
        <w:rFonts w:ascii="Symbol" w:hAnsi="Symbol"/>
        <w:spacing w:val="8"/>
        <w:sz w:val="20"/>
        <w:lang w:val="el-GR"/>
      </w:rPr>
      <w:t></w:t>
    </w:r>
    <w:r w:rsidRPr="00A4623B">
      <w:rPr>
        <w:rFonts w:ascii="Arial" w:hAnsi="Arial" w:cs="Arial"/>
        <w:spacing w:val="8"/>
        <w:sz w:val="20"/>
        <w:lang w:val="en-US"/>
      </w:rPr>
      <w:t>todonti</w:t>
    </w:r>
    <w:r w:rsidRPr="009C5743">
      <w:rPr>
        <w:rFonts w:ascii="Arial" w:hAnsi="Arial" w:cs="Arial"/>
        <w:spacing w:val="8"/>
        <w:sz w:val="20"/>
        <w:lang w:val="en-US"/>
      </w:rPr>
      <w:t>@</w:t>
    </w:r>
    <w:r>
      <w:rPr>
        <w:rFonts w:ascii="Arial" w:hAnsi="Arial" w:cs="Arial"/>
        <w:spacing w:val="8"/>
        <w:sz w:val="20"/>
        <w:lang w:val="en-US"/>
      </w:rPr>
      <w:t>gmail</w:t>
    </w:r>
    <w:r w:rsidRPr="009C5743">
      <w:rPr>
        <w:rFonts w:ascii="Arial" w:hAnsi="Arial" w:cs="Arial"/>
        <w:spacing w:val="8"/>
        <w:sz w:val="20"/>
        <w:lang w:val="en-US"/>
      </w:rPr>
      <w:t>.</w:t>
    </w:r>
    <w:r>
      <w:rPr>
        <w:rFonts w:ascii="Arial" w:hAnsi="Arial" w:cs="Arial"/>
        <w:spacing w:val="8"/>
        <w:sz w:val="20"/>
        <w:lang w:val="en-US"/>
      </w:rPr>
      <w:t>com</w:t>
    </w:r>
    <w:r w:rsidRPr="009C5743">
      <w:rPr>
        <w:rFonts w:ascii="Arial" w:hAnsi="Arial" w:cs="Arial"/>
        <w:spacing w:val="8"/>
        <w:sz w:val="20"/>
        <w:lang w:val="en-US"/>
      </w:rPr>
      <w:t xml:space="preserve"> </w:t>
    </w:r>
    <w:r>
      <w:rPr>
        <w:rFonts w:ascii="Symbol" w:hAnsi="Symbol"/>
        <w:spacing w:val="8"/>
        <w:sz w:val="20"/>
        <w:lang w:val="el-GR"/>
      </w:rPr>
      <w:t></w:t>
    </w:r>
    <w:r w:rsidRPr="009C5743">
      <w:rPr>
        <w:rFonts w:ascii="Arial" w:hAnsi="Arial" w:cs="Arial"/>
        <w:spacing w:val="8"/>
        <w:sz w:val="20"/>
        <w:lang w:val="en-US"/>
      </w:rPr>
      <w:br/>
    </w:r>
    <w:r>
      <w:rPr>
        <w:rFonts w:ascii="Arial" w:hAnsi="Arial" w:cs="Arial"/>
        <w:spacing w:val="8"/>
        <w:sz w:val="20"/>
        <w:lang w:val="en-US"/>
      </w:rPr>
      <w:t>www</w:t>
    </w:r>
    <w:r w:rsidRPr="009C5743">
      <w:rPr>
        <w:rFonts w:ascii="Arial" w:hAnsi="Arial" w:cs="Arial"/>
        <w:spacing w:val="8"/>
        <w:sz w:val="20"/>
        <w:lang w:val="en-US"/>
      </w:rPr>
      <w:t>.</w:t>
    </w:r>
    <w:r>
      <w:rPr>
        <w:rFonts w:ascii="Arial" w:hAnsi="Arial" w:cs="Arial"/>
        <w:spacing w:val="8"/>
        <w:sz w:val="20"/>
        <w:lang w:val="en-US"/>
      </w:rPr>
      <w:t>facebook</w:t>
    </w:r>
    <w:r w:rsidRPr="009C5743">
      <w:rPr>
        <w:rFonts w:ascii="Arial" w:hAnsi="Arial" w:cs="Arial"/>
        <w:spacing w:val="8"/>
        <w:sz w:val="20"/>
        <w:lang w:val="en-US"/>
      </w:rPr>
      <w:t>.</w:t>
    </w:r>
    <w:r>
      <w:rPr>
        <w:rFonts w:ascii="Arial" w:hAnsi="Arial" w:cs="Arial"/>
        <w:spacing w:val="8"/>
        <w:sz w:val="20"/>
        <w:lang w:val="en-US"/>
      </w:rPr>
      <w:t>com</w:t>
    </w:r>
    <w:r w:rsidRPr="009C5743">
      <w:rPr>
        <w:rFonts w:ascii="Arial" w:hAnsi="Arial" w:cs="Arial"/>
        <w:spacing w:val="8"/>
        <w:sz w:val="20"/>
        <w:lang w:val="en-US"/>
      </w:rPr>
      <w:t>/</w:t>
    </w:r>
    <w:r>
      <w:rPr>
        <w:rFonts w:ascii="Arial" w:hAnsi="Arial" w:cs="Arial"/>
        <w:spacing w:val="8"/>
        <w:sz w:val="20"/>
        <w:lang w:val="en-US"/>
      </w:rPr>
      <w:t>todonti</w:t>
    </w:r>
    <w:r w:rsidRPr="009C5743">
      <w:rPr>
        <w:rFonts w:ascii="Arial" w:hAnsi="Arial" w:cs="Arial"/>
        <w:spacing w:val="8"/>
        <w:sz w:val="20"/>
        <w:lang w:val="en-US"/>
      </w:rPr>
      <w:t xml:space="preserve"> </w:t>
    </w:r>
    <w:r>
      <w:rPr>
        <w:rFonts w:ascii="Symbol" w:hAnsi="Symbol"/>
        <w:spacing w:val="8"/>
        <w:sz w:val="20"/>
        <w:lang w:val="el-GR"/>
      </w:rPr>
      <w:t></w:t>
    </w:r>
    <w:r>
      <w:rPr>
        <w:rFonts w:ascii="Symbol" w:hAnsi="Symbol"/>
        <w:spacing w:val="8"/>
        <w:sz w:val="20"/>
        <w:lang w:val="el-GR"/>
      </w:rPr>
      <w:t></w:t>
    </w:r>
    <w:r w:rsidR="007C5CDC">
      <w:rPr>
        <w:rFonts w:ascii="Arial" w:hAnsi="Arial" w:cs="Arial"/>
        <w:spacing w:val="8"/>
        <w:sz w:val="20"/>
        <w:lang w:val="en-US"/>
      </w:rPr>
      <w:t>todonti</w:t>
    </w:r>
    <w:r>
      <w:rPr>
        <w:rFonts w:ascii="Arial" w:hAnsi="Arial" w:cs="Arial"/>
        <w:spacing w:val="8"/>
        <w:sz w:val="20"/>
        <w:lang w:val="en-US"/>
      </w:rPr>
      <w:t>.wordpress.com</w:t>
    </w:r>
  </w:p>
  <w:p w:rsidR="006E26F8" w:rsidRDefault="006E26F8">
    <w:pPr>
      <w:pStyle w:val="a9"/>
      <w:jc w:val="center"/>
      <w:rPr>
        <w:rFonts w:ascii="Arial" w:hAnsi="Arial" w:cs="Arial"/>
        <w:spacing w:val="8"/>
        <w:sz w:val="20"/>
        <w:lang w:val="en-US"/>
      </w:rPr>
    </w:pPr>
    <w:r>
      <w:rPr>
        <w:rFonts w:ascii="Arial" w:hAnsi="Arial" w:cs="Arial"/>
        <w:spacing w:val="8"/>
        <w:sz w:val="20"/>
        <w:lang w:val="en-US"/>
      </w:rPr>
      <w:t>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B8A" w:rsidRDefault="00591B8A">
      <w:r>
        <w:separator/>
      </w:r>
    </w:p>
  </w:footnote>
  <w:footnote w:type="continuationSeparator" w:id="0">
    <w:p w:rsidR="00591B8A" w:rsidRDefault="00591B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6F8" w:rsidRDefault="003A35CD">
    <w:pPr>
      <w:pStyle w:val="a8"/>
    </w:pPr>
    <w:r>
      <w:rPr>
        <w:noProof/>
        <w:lang w:val="el-GR" w:eastAsia="el-GR"/>
      </w:rPr>
      <w:drawing>
        <wp:inline distT="0" distB="0" distL="0" distR="0">
          <wp:extent cx="2171700" cy="4445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44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AD43BD"/>
    <w:multiLevelType w:val="hybridMultilevel"/>
    <w:tmpl w:val="D71A7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15425"/>
    <w:multiLevelType w:val="hybridMultilevel"/>
    <w:tmpl w:val="A86CA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E0358"/>
    <w:multiLevelType w:val="multilevel"/>
    <w:tmpl w:val="FFFA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92EA1"/>
    <w:rsid w:val="00023D12"/>
    <w:rsid w:val="00033881"/>
    <w:rsid w:val="00044093"/>
    <w:rsid w:val="00057BB3"/>
    <w:rsid w:val="000B031E"/>
    <w:rsid w:val="001A1E51"/>
    <w:rsid w:val="001D6450"/>
    <w:rsid w:val="0020331D"/>
    <w:rsid w:val="002C25F3"/>
    <w:rsid w:val="002E702E"/>
    <w:rsid w:val="002F21EA"/>
    <w:rsid w:val="00353854"/>
    <w:rsid w:val="00354B0B"/>
    <w:rsid w:val="003A35CD"/>
    <w:rsid w:val="0053365D"/>
    <w:rsid w:val="00591B8A"/>
    <w:rsid w:val="005F2731"/>
    <w:rsid w:val="006E26F8"/>
    <w:rsid w:val="006F3FAB"/>
    <w:rsid w:val="007C5CDC"/>
    <w:rsid w:val="007E258F"/>
    <w:rsid w:val="00875A21"/>
    <w:rsid w:val="00892764"/>
    <w:rsid w:val="008E051C"/>
    <w:rsid w:val="008E6BC2"/>
    <w:rsid w:val="0091325A"/>
    <w:rsid w:val="00913614"/>
    <w:rsid w:val="009221B8"/>
    <w:rsid w:val="00923E53"/>
    <w:rsid w:val="009962C5"/>
    <w:rsid w:val="009C5743"/>
    <w:rsid w:val="009F5426"/>
    <w:rsid w:val="00A0301D"/>
    <w:rsid w:val="00A21DAC"/>
    <w:rsid w:val="00A4623B"/>
    <w:rsid w:val="00A570E0"/>
    <w:rsid w:val="00B33915"/>
    <w:rsid w:val="00BA7304"/>
    <w:rsid w:val="00BB3E7B"/>
    <w:rsid w:val="00BB46B4"/>
    <w:rsid w:val="00C07ED0"/>
    <w:rsid w:val="00C32E7B"/>
    <w:rsid w:val="00C34EEB"/>
    <w:rsid w:val="00C52204"/>
    <w:rsid w:val="00C55E38"/>
    <w:rsid w:val="00C625CD"/>
    <w:rsid w:val="00D263FE"/>
    <w:rsid w:val="00D309DE"/>
    <w:rsid w:val="00D70F06"/>
    <w:rsid w:val="00ED4E1C"/>
    <w:rsid w:val="00F27173"/>
    <w:rsid w:val="00F92EA1"/>
    <w:rsid w:val="00FF1F28"/>
    <w:rsid w:val="00FF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2C5"/>
    <w:pPr>
      <w:suppressAutoHyphens/>
    </w:pPr>
    <w:rPr>
      <w:sz w:val="24"/>
      <w:szCs w:val="24"/>
      <w:lang w:val="en-GB" w:eastAsia="ar-SA"/>
    </w:rPr>
  </w:style>
  <w:style w:type="paragraph" w:styleId="1">
    <w:name w:val="heading 1"/>
    <w:basedOn w:val="a"/>
    <w:next w:val="a"/>
    <w:qFormat/>
    <w:rsid w:val="009962C5"/>
    <w:pPr>
      <w:keepNext/>
      <w:numPr>
        <w:numId w:val="1"/>
      </w:numPr>
      <w:spacing w:line="360" w:lineRule="auto"/>
      <w:jc w:val="right"/>
      <w:outlineLvl w:val="0"/>
    </w:pPr>
    <w:rPr>
      <w:rFonts w:ascii="Arial" w:hAnsi="Arial" w:cs="Arial"/>
      <w:b/>
      <w:bCs/>
      <w:sz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962C5"/>
  </w:style>
  <w:style w:type="character" w:customStyle="1" w:styleId="WW-Absatz-Standardschriftart">
    <w:name w:val="WW-Absatz-Standardschriftart"/>
    <w:rsid w:val="009962C5"/>
  </w:style>
  <w:style w:type="character" w:customStyle="1" w:styleId="WW-Absatz-Standardschriftart1">
    <w:name w:val="WW-Absatz-Standardschriftart1"/>
    <w:rsid w:val="009962C5"/>
  </w:style>
  <w:style w:type="character" w:customStyle="1" w:styleId="WW-Absatz-Standardschriftart11">
    <w:name w:val="WW-Absatz-Standardschriftart11"/>
    <w:rsid w:val="009962C5"/>
  </w:style>
  <w:style w:type="character" w:customStyle="1" w:styleId="WW-Absatz-Standardschriftart111">
    <w:name w:val="WW-Absatz-Standardschriftart111"/>
    <w:rsid w:val="009962C5"/>
  </w:style>
  <w:style w:type="character" w:customStyle="1" w:styleId="WW-Absatz-Standardschriftart1111">
    <w:name w:val="WW-Absatz-Standardschriftart1111"/>
    <w:rsid w:val="009962C5"/>
  </w:style>
  <w:style w:type="character" w:customStyle="1" w:styleId="WW8Num2z0">
    <w:name w:val="WW8Num2z0"/>
    <w:rsid w:val="009962C5"/>
    <w:rPr>
      <w:rFonts w:ascii="Symbol" w:hAnsi="Symbol"/>
    </w:rPr>
  </w:style>
  <w:style w:type="character" w:customStyle="1" w:styleId="WW-Absatz-Standardschriftart11111">
    <w:name w:val="WW-Absatz-Standardschriftart11111"/>
    <w:rsid w:val="009962C5"/>
  </w:style>
  <w:style w:type="character" w:customStyle="1" w:styleId="WW-Absatz-Standardschriftart111111">
    <w:name w:val="WW-Absatz-Standardschriftart111111"/>
    <w:rsid w:val="009962C5"/>
  </w:style>
  <w:style w:type="character" w:customStyle="1" w:styleId="WW8Num3z0">
    <w:name w:val="WW8Num3z0"/>
    <w:rsid w:val="009962C5"/>
    <w:rPr>
      <w:rFonts w:ascii="Symbol" w:hAnsi="Symbol"/>
    </w:rPr>
  </w:style>
  <w:style w:type="character" w:customStyle="1" w:styleId="WW8Num3z1">
    <w:name w:val="WW8Num3z1"/>
    <w:rsid w:val="009962C5"/>
    <w:rPr>
      <w:rFonts w:ascii="Courier New" w:hAnsi="Courier New"/>
    </w:rPr>
  </w:style>
  <w:style w:type="character" w:customStyle="1" w:styleId="WW8Num4z0">
    <w:name w:val="WW8Num4z0"/>
    <w:rsid w:val="009962C5"/>
    <w:rPr>
      <w:rFonts w:ascii="Symbol" w:hAnsi="Symbol"/>
    </w:rPr>
  </w:style>
  <w:style w:type="character" w:customStyle="1" w:styleId="WW8Num4z1">
    <w:name w:val="WW8Num4z1"/>
    <w:rsid w:val="009962C5"/>
    <w:rPr>
      <w:rFonts w:ascii="Courier New" w:hAnsi="Courier New"/>
    </w:rPr>
  </w:style>
  <w:style w:type="character" w:customStyle="1" w:styleId="WW-Absatz-Standardschriftart1111111">
    <w:name w:val="WW-Absatz-Standardschriftart1111111"/>
    <w:rsid w:val="009962C5"/>
  </w:style>
  <w:style w:type="character" w:customStyle="1" w:styleId="WW-Absatz-Standardschriftart11111111">
    <w:name w:val="WW-Absatz-Standardschriftart11111111"/>
    <w:rsid w:val="009962C5"/>
  </w:style>
  <w:style w:type="character" w:customStyle="1" w:styleId="WW8Num2z1">
    <w:name w:val="WW8Num2z1"/>
    <w:rsid w:val="009962C5"/>
    <w:rPr>
      <w:rFonts w:ascii="Courier New" w:hAnsi="Courier New"/>
    </w:rPr>
  </w:style>
  <w:style w:type="character" w:customStyle="1" w:styleId="WW8Num2z2">
    <w:name w:val="WW8Num2z2"/>
    <w:rsid w:val="009962C5"/>
    <w:rPr>
      <w:rFonts w:ascii="Wingdings" w:hAnsi="Wingdings"/>
    </w:rPr>
  </w:style>
  <w:style w:type="character" w:customStyle="1" w:styleId="WW8Num3z2">
    <w:name w:val="WW8Num3z2"/>
    <w:rsid w:val="009962C5"/>
    <w:rPr>
      <w:rFonts w:ascii="Wingdings" w:hAnsi="Wingdings"/>
    </w:rPr>
  </w:style>
  <w:style w:type="character" w:customStyle="1" w:styleId="WW8Num4z2">
    <w:name w:val="WW8Num4z2"/>
    <w:rsid w:val="009962C5"/>
    <w:rPr>
      <w:rFonts w:ascii="Wingdings" w:hAnsi="Wingdings"/>
    </w:rPr>
  </w:style>
  <w:style w:type="character" w:customStyle="1" w:styleId="WW8Num5z0">
    <w:name w:val="WW8Num5z0"/>
    <w:rsid w:val="009962C5"/>
    <w:rPr>
      <w:rFonts w:ascii="Symbol" w:hAnsi="Symbol"/>
    </w:rPr>
  </w:style>
  <w:style w:type="character" w:customStyle="1" w:styleId="WW8Num5z1">
    <w:name w:val="WW8Num5z1"/>
    <w:rsid w:val="009962C5"/>
    <w:rPr>
      <w:rFonts w:ascii="Courier New" w:hAnsi="Courier New"/>
    </w:rPr>
  </w:style>
  <w:style w:type="character" w:customStyle="1" w:styleId="WW8Num5z2">
    <w:name w:val="WW8Num5z2"/>
    <w:rsid w:val="009962C5"/>
    <w:rPr>
      <w:rFonts w:ascii="Wingdings" w:hAnsi="Wingdings"/>
    </w:rPr>
  </w:style>
  <w:style w:type="character" w:customStyle="1" w:styleId="WW8Num6z0">
    <w:name w:val="WW8Num6z0"/>
    <w:rsid w:val="009962C5"/>
    <w:rPr>
      <w:rFonts w:ascii="Symbol" w:hAnsi="Symbol"/>
    </w:rPr>
  </w:style>
  <w:style w:type="character" w:customStyle="1" w:styleId="WW8Num6z1">
    <w:name w:val="WW8Num6z1"/>
    <w:rsid w:val="009962C5"/>
    <w:rPr>
      <w:rFonts w:ascii="Courier New" w:hAnsi="Courier New"/>
    </w:rPr>
  </w:style>
  <w:style w:type="character" w:customStyle="1" w:styleId="WW8Num6z2">
    <w:name w:val="WW8Num6z2"/>
    <w:rsid w:val="009962C5"/>
    <w:rPr>
      <w:rFonts w:ascii="Wingdings" w:hAnsi="Wingdings"/>
    </w:rPr>
  </w:style>
  <w:style w:type="character" w:customStyle="1" w:styleId="WW8Num7z0">
    <w:name w:val="WW8Num7z0"/>
    <w:rsid w:val="009962C5"/>
    <w:rPr>
      <w:rFonts w:ascii="Symbol" w:hAnsi="Symbol"/>
    </w:rPr>
  </w:style>
  <w:style w:type="character" w:customStyle="1" w:styleId="WW8Num7z1">
    <w:name w:val="WW8Num7z1"/>
    <w:rsid w:val="009962C5"/>
    <w:rPr>
      <w:rFonts w:ascii="Courier New" w:hAnsi="Courier New"/>
    </w:rPr>
  </w:style>
  <w:style w:type="character" w:customStyle="1" w:styleId="WW8Num7z2">
    <w:name w:val="WW8Num7z2"/>
    <w:rsid w:val="009962C5"/>
    <w:rPr>
      <w:rFonts w:ascii="Wingdings" w:hAnsi="Wingdings"/>
    </w:rPr>
  </w:style>
  <w:style w:type="character" w:customStyle="1" w:styleId="WW8Num8z0">
    <w:name w:val="WW8Num8z0"/>
    <w:rsid w:val="009962C5"/>
    <w:rPr>
      <w:rFonts w:ascii="Symbol" w:hAnsi="Symbol"/>
    </w:rPr>
  </w:style>
  <w:style w:type="character" w:customStyle="1" w:styleId="WW8Num8z1">
    <w:name w:val="WW8Num8z1"/>
    <w:rsid w:val="009962C5"/>
    <w:rPr>
      <w:rFonts w:ascii="Courier New" w:hAnsi="Courier New"/>
    </w:rPr>
  </w:style>
  <w:style w:type="character" w:customStyle="1" w:styleId="WW8Num8z2">
    <w:name w:val="WW8Num8z2"/>
    <w:rsid w:val="009962C5"/>
    <w:rPr>
      <w:rFonts w:ascii="Wingdings" w:hAnsi="Wingdings"/>
    </w:rPr>
  </w:style>
  <w:style w:type="character" w:customStyle="1" w:styleId="WW8Num9z0">
    <w:name w:val="WW8Num9z0"/>
    <w:rsid w:val="009962C5"/>
    <w:rPr>
      <w:rFonts w:ascii="Symbol" w:hAnsi="Symbol"/>
    </w:rPr>
  </w:style>
  <w:style w:type="character" w:customStyle="1" w:styleId="WW8Num9z1">
    <w:name w:val="WW8Num9z1"/>
    <w:rsid w:val="009962C5"/>
    <w:rPr>
      <w:rFonts w:ascii="Courier New" w:hAnsi="Courier New"/>
    </w:rPr>
  </w:style>
  <w:style w:type="character" w:customStyle="1" w:styleId="WW8Num9z2">
    <w:name w:val="WW8Num9z2"/>
    <w:rsid w:val="009962C5"/>
    <w:rPr>
      <w:rFonts w:ascii="Wingdings" w:hAnsi="Wingdings"/>
    </w:rPr>
  </w:style>
  <w:style w:type="character" w:customStyle="1" w:styleId="WW8Num10z0">
    <w:name w:val="WW8Num10z0"/>
    <w:rsid w:val="009962C5"/>
    <w:rPr>
      <w:rFonts w:ascii="Symbol" w:hAnsi="Symbol"/>
    </w:rPr>
  </w:style>
  <w:style w:type="character" w:customStyle="1" w:styleId="WW8Num10z1">
    <w:name w:val="WW8Num10z1"/>
    <w:rsid w:val="009962C5"/>
    <w:rPr>
      <w:rFonts w:ascii="Courier New" w:hAnsi="Courier New"/>
    </w:rPr>
  </w:style>
  <w:style w:type="character" w:customStyle="1" w:styleId="WW8Num10z2">
    <w:name w:val="WW8Num10z2"/>
    <w:rsid w:val="009962C5"/>
    <w:rPr>
      <w:rFonts w:ascii="Wingdings" w:hAnsi="Wingdings"/>
    </w:rPr>
  </w:style>
  <w:style w:type="character" w:customStyle="1" w:styleId="WW8Num11z0">
    <w:name w:val="WW8Num11z0"/>
    <w:rsid w:val="009962C5"/>
    <w:rPr>
      <w:rFonts w:ascii="Symbol" w:hAnsi="Symbol"/>
    </w:rPr>
  </w:style>
  <w:style w:type="character" w:customStyle="1" w:styleId="WW8Num11z1">
    <w:name w:val="WW8Num11z1"/>
    <w:rsid w:val="009962C5"/>
    <w:rPr>
      <w:rFonts w:ascii="Courier New" w:hAnsi="Courier New"/>
    </w:rPr>
  </w:style>
  <w:style w:type="character" w:customStyle="1" w:styleId="WW8Num11z2">
    <w:name w:val="WW8Num11z2"/>
    <w:rsid w:val="009962C5"/>
    <w:rPr>
      <w:rFonts w:ascii="Wingdings" w:hAnsi="Wingdings"/>
    </w:rPr>
  </w:style>
  <w:style w:type="character" w:customStyle="1" w:styleId="WW8Num12z0">
    <w:name w:val="WW8Num12z0"/>
    <w:rsid w:val="009962C5"/>
    <w:rPr>
      <w:rFonts w:ascii="Symbol" w:hAnsi="Symbol"/>
    </w:rPr>
  </w:style>
  <w:style w:type="character" w:customStyle="1" w:styleId="WW8Num12z1">
    <w:name w:val="WW8Num12z1"/>
    <w:rsid w:val="009962C5"/>
    <w:rPr>
      <w:rFonts w:ascii="Courier New" w:hAnsi="Courier New"/>
    </w:rPr>
  </w:style>
  <w:style w:type="character" w:customStyle="1" w:styleId="WW8Num12z2">
    <w:name w:val="WW8Num12z2"/>
    <w:rsid w:val="009962C5"/>
    <w:rPr>
      <w:rFonts w:ascii="Wingdings" w:hAnsi="Wingdings"/>
    </w:rPr>
  </w:style>
  <w:style w:type="character" w:customStyle="1" w:styleId="WW8Num13z0">
    <w:name w:val="WW8Num13z0"/>
    <w:rsid w:val="009962C5"/>
    <w:rPr>
      <w:rFonts w:ascii="Symbol" w:hAnsi="Symbol"/>
    </w:rPr>
  </w:style>
  <w:style w:type="character" w:customStyle="1" w:styleId="WW8Num13z1">
    <w:name w:val="WW8Num13z1"/>
    <w:rsid w:val="009962C5"/>
    <w:rPr>
      <w:rFonts w:ascii="Courier New" w:hAnsi="Courier New"/>
    </w:rPr>
  </w:style>
  <w:style w:type="character" w:customStyle="1" w:styleId="WW8Num13z2">
    <w:name w:val="WW8Num13z2"/>
    <w:rsid w:val="009962C5"/>
    <w:rPr>
      <w:rFonts w:ascii="Wingdings" w:hAnsi="Wingdings"/>
    </w:rPr>
  </w:style>
  <w:style w:type="character" w:customStyle="1" w:styleId="WW8Num14z0">
    <w:name w:val="WW8Num14z0"/>
    <w:rsid w:val="009962C5"/>
    <w:rPr>
      <w:rFonts w:ascii="Symbol" w:hAnsi="Symbol"/>
    </w:rPr>
  </w:style>
  <w:style w:type="character" w:customStyle="1" w:styleId="WW8Num14z1">
    <w:name w:val="WW8Num14z1"/>
    <w:rsid w:val="009962C5"/>
    <w:rPr>
      <w:rFonts w:ascii="Courier New" w:hAnsi="Courier New"/>
    </w:rPr>
  </w:style>
  <w:style w:type="character" w:customStyle="1" w:styleId="WW8Num14z2">
    <w:name w:val="WW8Num14z2"/>
    <w:rsid w:val="009962C5"/>
    <w:rPr>
      <w:rFonts w:ascii="Wingdings" w:hAnsi="Wingdings"/>
    </w:rPr>
  </w:style>
  <w:style w:type="character" w:customStyle="1" w:styleId="WW8Num15z0">
    <w:name w:val="WW8Num15z0"/>
    <w:rsid w:val="009962C5"/>
    <w:rPr>
      <w:rFonts w:ascii="Symbol" w:hAnsi="Symbol"/>
    </w:rPr>
  </w:style>
  <w:style w:type="character" w:customStyle="1" w:styleId="WW8Num15z1">
    <w:name w:val="WW8Num15z1"/>
    <w:rsid w:val="009962C5"/>
    <w:rPr>
      <w:rFonts w:ascii="Courier New" w:hAnsi="Courier New"/>
    </w:rPr>
  </w:style>
  <w:style w:type="character" w:customStyle="1" w:styleId="WW8Num15z2">
    <w:name w:val="WW8Num15z2"/>
    <w:rsid w:val="009962C5"/>
    <w:rPr>
      <w:rFonts w:ascii="Wingdings" w:hAnsi="Wingdings"/>
    </w:rPr>
  </w:style>
  <w:style w:type="character" w:customStyle="1" w:styleId="WW8Num16z0">
    <w:name w:val="WW8Num16z0"/>
    <w:rsid w:val="009962C5"/>
    <w:rPr>
      <w:rFonts w:ascii="Symbol" w:hAnsi="Symbol"/>
    </w:rPr>
  </w:style>
  <w:style w:type="character" w:customStyle="1" w:styleId="WW8Num16z1">
    <w:name w:val="WW8Num16z1"/>
    <w:rsid w:val="009962C5"/>
    <w:rPr>
      <w:rFonts w:ascii="Courier New" w:hAnsi="Courier New"/>
    </w:rPr>
  </w:style>
  <w:style w:type="character" w:customStyle="1" w:styleId="WW8Num16z2">
    <w:name w:val="WW8Num16z2"/>
    <w:rsid w:val="009962C5"/>
    <w:rPr>
      <w:rFonts w:ascii="Wingdings" w:hAnsi="Wingdings"/>
    </w:rPr>
  </w:style>
  <w:style w:type="character" w:customStyle="1" w:styleId="WW8Num17z0">
    <w:name w:val="WW8Num17z0"/>
    <w:rsid w:val="009962C5"/>
    <w:rPr>
      <w:rFonts w:ascii="Symbol" w:hAnsi="Symbol"/>
    </w:rPr>
  </w:style>
  <w:style w:type="character" w:customStyle="1" w:styleId="WW8Num17z1">
    <w:name w:val="WW8Num17z1"/>
    <w:rsid w:val="009962C5"/>
    <w:rPr>
      <w:rFonts w:ascii="Courier New" w:hAnsi="Courier New"/>
    </w:rPr>
  </w:style>
  <w:style w:type="character" w:customStyle="1" w:styleId="WW8Num17z2">
    <w:name w:val="WW8Num17z2"/>
    <w:rsid w:val="009962C5"/>
    <w:rPr>
      <w:rFonts w:ascii="Wingdings" w:hAnsi="Wingdings"/>
    </w:rPr>
  </w:style>
  <w:style w:type="character" w:customStyle="1" w:styleId="WW8Num18z0">
    <w:name w:val="WW8Num18z0"/>
    <w:rsid w:val="009962C5"/>
    <w:rPr>
      <w:rFonts w:ascii="Symbol" w:hAnsi="Symbol"/>
    </w:rPr>
  </w:style>
  <w:style w:type="character" w:customStyle="1" w:styleId="WW8Num18z1">
    <w:name w:val="WW8Num18z1"/>
    <w:rsid w:val="009962C5"/>
    <w:rPr>
      <w:rFonts w:ascii="Courier New" w:hAnsi="Courier New"/>
    </w:rPr>
  </w:style>
  <w:style w:type="character" w:customStyle="1" w:styleId="WW8Num18z2">
    <w:name w:val="WW8Num18z2"/>
    <w:rsid w:val="009962C5"/>
    <w:rPr>
      <w:rFonts w:ascii="Wingdings" w:hAnsi="Wingdings"/>
    </w:rPr>
  </w:style>
  <w:style w:type="character" w:customStyle="1" w:styleId="WW-Absatz-Standardschriftart111111111">
    <w:name w:val="WW-Absatz-Standardschriftart111111111"/>
    <w:rsid w:val="009962C5"/>
  </w:style>
  <w:style w:type="character" w:customStyle="1" w:styleId="WW-Absatz-Standardschriftart1111111111">
    <w:name w:val="WW-Absatz-Standardschriftart1111111111"/>
    <w:rsid w:val="009962C5"/>
  </w:style>
  <w:style w:type="character" w:customStyle="1" w:styleId="WW8Num1z0">
    <w:name w:val="WW8Num1z0"/>
    <w:rsid w:val="009962C5"/>
    <w:rPr>
      <w:rFonts w:ascii="Symbol" w:hAnsi="Symbol"/>
    </w:rPr>
  </w:style>
  <w:style w:type="character" w:customStyle="1" w:styleId="WW8Num1z1">
    <w:name w:val="WW8Num1z1"/>
    <w:rsid w:val="009962C5"/>
    <w:rPr>
      <w:rFonts w:ascii="Courier New" w:hAnsi="Courier New"/>
    </w:rPr>
  </w:style>
  <w:style w:type="character" w:customStyle="1" w:styleId="WW8Num1z2">
    <w:name w:val="WW8Num1z2"/>
    <w:rsid w:val="009962C5"/>
    <w:rPr>
      <w:rFonts w:ascii="Wingdings" w:hAnsi="Wingdings"/>
    </w:rPr>
  </w:style>
  <w:style w:type="character" w:customStyle="1" w:styleId="DefaultParagraphFont1">
    <w:name w:val="Default Paragraph Font1"/>
    <w:rsid w:val="009962C5"/>
  </w:style>
  <w:style w:type="character" w:styleId="-">
    <w:name w:val="Hyperlink"/>
    <w:rsid w:val="009962C5"/>
    <w:rPr>
      <w:color w:val="0000FF"/>
      <w:u w:val="single"/>
    </w:rPr>
  </w:style>
  <w:style w:type="character" w:customStyle="1" w:styleId="a3">
    <w:name w:val="Κουκίδες"/>
    <w:rsid w:val="009962C5"/>
    <w:rPr>
      <w:rFonts w:ascii="OpenSymbol" w:eastAsia="OpenSymbol" w:hAnsi="OpenSymbol" w:cs="OpenSymbol"/>
    </w:rPr>
  </w:style>
  <w:style w:type="paragraph" w:customStyle="1" w:styleId="a4">
    <w:name w:val="Επικεφαλίδα"/>
    <w:basedOn w:val="a"/>
    <w:next w:val="a5"/>
    <w:rsid w:val="009962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9962C5"/>
    <w:pPr>
      <w:spacing w:line="360" w:lineRule="auto"/>
      <w:jc w:val="both"/>
    </w:pPr>
    <w:rPr>
      <w:rFonts w:ascii="Arial" w:hAnsi="Arial" w:cs="Arial"/>
      <w:sz w:val="20"/>
      <w:lang w:val="el-GR"/>
    </w:rPr>
  </w:style>
  <w:style w:type="paragraph" w:styleId="a6">
    <w:name w:val="List"/>
    <w:basedOn w:val="a5"/>
    <w:rsid w:val="009962C5"/>
    <w:rPr>
      <w:rFonts w:cs="Tahoma"/>
    </w:rPr>
  </w:style>
  <w:style w:type="paragraph" w:customStyle="1" w:styleId="10">
    <w:name w:val="Λεζάντα1"/>
    <w:basedOn w:val="a"/>
    <w:rsid w:val="009962C5"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Ευρετήριο"/>
    <w:basedOn w:val="a"/>
    <w:rsid w:val="009962C5"/>
    <w:pPr>
      <w:suppressLineNumbers/>
    </w:pPr>
    <w:rPr>
      <w:rFonts w:cs="Tahoma"/>
    </w:rPr>
  </w:style>
  <w:style w:type="paragraph" w:styleId="a8">
    <w:name w:val="header"/>
    <w:basedOn w:val="a"/>
    <w:rsid w:val="009962C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9962C5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A21DAC"/>
    <w:pPr>
      <w:suppressAutoHyphens w:val="0"/>
      <w:ind w:left="720"/>
      <w:contextualSpacing/>
    </w:pPr>
    <w:rPr>
      <w:rFonts w:ascii="Calibri" w:eastAsia="Calibri" w:hAnsi="Calibri"/>
      <w:lang w:val="en-US" w:eastAsia="en-US"/>
    </w:rPr>
  </w:style>
  <w:style w:type="paragraph" w:styleId="Web">
    <w:name w:val="Normal (Web)"/>
    <w:basedOn w:val="a"/>
    <w:uiPriority w:val="99"/>
    <w:semiHidden/>
    <w:unhideWhenUsed/>
    <w:rsid w:val="003A35CD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styleId="ab">
    <w:name w:val="Strong"/>
    <w:uiPriority w:val="22"/>
    <w:qFormat/>
    <w:rsid w:val="003A35CD"/>
    <w:rPr>
      <w:b/>
      <w:bCs/>
    </w:rPr>
  </w:style>
  <w:style w:type="paragraph" w:styleId="ac">
    <w:name w:val="Balloon Text"/>
    <w:basedOn w:val="a"/>
    <w:link w:val="Char"/>
    <w:uiPriority w:val="99"/>
    <w:semiHidden/>
    <w:unhideWhenUsed/>
    <w:rsid w:val="009C574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c"/>
    <w:uiPriority w:val="99"/>
    <w:semiHidden/>
    <w:rsid w:val="009C5743"/>
    <w:rPr>
      <w:rFonts w:ascii="Tahoma" w:hAnsi="Tahoma" w:cs="Tahoma"/>
      <w:sz w:val="16"/>
      <w:szCs w:val="16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..</dc:creator>
  <cp:keywords/>
  <cp:lastModifiedBy>spiliwtis</cp:lastModifiedBy>
  <cp:revision>8</cp:revision>
  <cp:lastPrinted>2017-10-23T08:11:00Z</cp:lastPrinted>
  <dcterms:created xsi:type="dcterms:W3CDTF">2017-10-25T11:05:00Z</dcterms:created>
  <dcterms:modified xsi:type="dcterms:W3CDTF">2017-10-26T13:59:00Z</dcterms:modified>
</cp:coreProperties>
</file>