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4C4" w:rsidRPr="002B2890" w:rsidRDefault="00FD34C4" w:rsidP="002B2890">
      <w:pPr>
        <w:jc w:val="center"/>
        <w:rPr>
          <w:rFonts w:ascii="Comic Sans MS" w:hAnsi="Comic Sans MS"/>
          <w:b/>
          <w:color w:val="0070C0"/>
          <w:sz w:val="32"/>
          <w:szCs w:val="32"/>
        </w:rPr>
      </w:pPr>
      <w:r w:rsidRPr="002B2890">
        <w:rPr>
          <w:rFonts w:ascii="Comic Sans MS" w:hAnsi="Comic Sans MS"/>
          <w:b/>
          <w:color w:val="0070C0"/>
          <w:sz w:val="32"/>
          <w:szCs w:val="32"/>
        </w:rPr>
        <w:t>Ένωση Προστασίας Φυσικού και Πολιτιστικού Περιβάλλοντος</w:t>
      </w:r>
    </w:p>
    <w:p w:rsidR="00FD34C4" w:rsidRPr="002B2890" w:rsidRDefault="002B2890" w:rsidP="002B2890">
      <w:pPr>
        <w:jc w:val="center"/>
        <w:rPr>
          <w:rFonts w:ascii="Comic Sans MS" w:hAnsi="Comic Sans MS"/>
          <w:b/>
          <w:color w:val="0070C0"/>
          <w:sz w:val="32"/>
          <w:szCs w:val="32"/>
        </w:rPr>
      </w:pPr>
      <w:proofErr w:type="spellStart"/>
      <w:r w:rsidRPr="002B2890">
        <w:rPr>
          <w:rFonts w:ascii="Comic Sans MS" w:hAnsi="Comic Sans MS"/>
          <w:b/>
          <w:color w:val="0070C0"/>
          <w:sz w:val="32"/>
          <w:szCs w:val="32"/>
        </w:rPr>
        <w:t>Κορινθιακού–</w:t>
      </w:r>
      <w:r w:rsidR="00FD34C4" w:rsidRPr="002B2890">
        <w:rPr>
          <w:rFonts w:ascii="Comic Sans MS" w:hAnsi="Comic Sans MS"/>
          <w:b/>
          <w:color w:val="0070C0"/>
          <w:sz w:val="32"/>
          <w:szCs w:val="32"/>
        </w:rPr>
        <w:t>Πατραϊκού</w:t>
      </w:r>
      <w:proofErr w:type="spellEnd"/>
      <w:r w:rsidR="00FD34C4" w:rsidRPr="002B2890">
        <w:rPr>
          <w:rFonts w:ascii="Comic Sans MS" w:hAnsi="Comic Sans MS"/>
          <w:b/>
          <w:color w:val="0070C0"/>
          <w:sz w:val="32"/>
          <w:szCs w:val="32"/>
        </w:rPr>
        <w:t xml:space="preserve"> ο «Νηρέας»</w:t>
      </w:r>
    </w:p>
    <w:p w:rsidR="00FD34C4" w:rsidRPr="00A54058" w:rsidRDefault="00FD34C4" w:rsidP="002B2890">
      <w:pPr>
        <w:jc w:val="both"/>
        <w:rPr>
          <w:rFonts w:ascii="Comic Sans MS" w:hAnsi="Comic Sans MS"/>
          <w:sz w:val="16"/>
          <w:szCs w:val="16"/>
          <w:u w:val="single"/>
        </w:rPr>
      </w:pPr>
    </w:p>
    <w:p w:rsidR="00FD34C4" w:rsidRPr="00A54058" w:rsidRDefault="00FD34C4" w:rsidP="002B2890">
      <w:pPr>
        <w:jc w:val="both"/>
        <w:rPr>
          <w:rFonts w:ascii="Comic Sans MS" w:hAnsi="Comic Sans MS"/>
          <w:sz w:val="16"/>
          <w:szCs w:val="16"/>
          <w:u w:val="single"/>
        </w:rPr>
      </w:pPr>
    </w:p>
    <w:p w:rsidR="00FD34C4" w:rsidRPr="002B2890" w:rsidRDefault="00FD34C4" w:rsidP="002B2890">
      <w:pPr>
        <w:jc w:val="center"/>
        <w:rPr>
          <w:rFonts w:ascii="Comic Sans MS" w:hAnsi="Comic Sans MS"/>
          <w:b/>
          <w:sz w:val="28"/>
          <w:szCs w:val="28"/>
        </w:rPr>
      </w:pPr>
      <w:r w:rsidRPr="002B2890">
        <w:rPr>
          <w:rFonts w:ascii="Comic Sans MS" w:hAnsi="Comic Sans MS"/>
          <w:b/>
          <w:sz w:val="28"/>
          <w:szCs w:val="28"/>
        </w:rPr>
        <w:t>Δ</w:t>
      </w:r>
      <w:r w:rsidR="002B2890">
        <w:rPr>
          <w:rFonts w:ascii="Comic Sans MS" w:hAnsi="Comic Sans MS"/>
          <w:b/>
          <w:sz w:val="28"/>
          <w:szCs w:val="28"/>
        </w:rPr>
        <w:t>ΕΛΤΙΟ ΤΥΠΟΥ</w:t>
      </w:r>
    </w:p>
    <w:p w:rsidR="00FD34C4" w:rsidRPr="002B2890" w:rsidRDefault="00FD34C4" w:rsidP="002B2890">
      <w:pPr>
        <w:jc w:val="right"/>
        <w:rPr>
          <w:rFonts w:ascii="Comic Sans MS" w:hAnsi="Comic Sans MS"/>
        </w:rPr>
      </w:pPr>
      <w:r w:rsidRPr="002B2890">
        <w:rPr>
          <w:rFonts w:ascii="Comic Sans MS" w:hAnsi="Comic Sans MS"/>
        </w:rPr>
        <w:t>15</w:t>
      </w:r>
      <w:r w:rsidR="002B2890" w:rsidRPr="002B2890">
        <w:rPr>
          <w:rFonts w:ascii="Comic Sans MS" w:hAnsi="Comic Sans MS"/>
        </w:rPr>
        <w:t xml:space="preserve"> </w:t>
      </w:r>
      <w:r w:rsidR="002B2890">
        <w:rPr>
          <w:rFonts w:ascii="Comic Sans MS" w:hAnsi="Comic Sans MS"/>
        </w:rPr>
        <w:t xml:space="preserve">Φεβρουαρίου </w:t>
      </w:r>
      <w:r w:rsidRPr="002B2890">
        <w:rPr>
          <w:rFonts w:ascii="Comic Sans MS" w:hAnsi="Comic Sans MS"/>
        </w:rPr>
        <w:t>2018</w:t>
      </w:r>
    </w:p>
    <w:p w:rsidR="00FD34C4" w:rsidRPr="002B2890" w:rsidRDefault="00FD34C4" w:rsidP="002B2890">
      <w:pPr>
        <w:jc w:val="both"/>
        <w:rPr>
          <w:rFonts w:ascii="Comic Sans MS" w:hAnsi="Comic Sans MS"/>
          <w:sz w:val="16"/>
          <w:szCs w:val="16"/>
        </w:rPr>
      </w:pPr>
    </w:p>
    <w:p w:rsidR="00FD34C4" w:rsidRPr="00A54058" w:rsidRDefault="00FD34C4" w:rsidP="002B2890">
      <w:pPr>
        <w:jc w:val="center"/>
        <w:rPr>
          <w:rFonts w:ascii="Comic Sans MS" w:hAnsi="Comic Sans MS"/>
          <w:b/>
          <w:sz w:val="27"/>
          <w:szCs w:val="27"/>
        </w:rPr>
      </w:pPr>
      <w:r w:rsidRPr="00A54058">
        <w:rPr>
          <w:rFonts w:ascii="Comic Sans MS" w:hAnsi="Comic Sans MS"/>
          <w:b/>
          <w:sz w:val="27"/>
          <w:szCs w:val="27"/>
        </w:rPr>
        <w:t>Ο «Νηρέας», μια Ένωση δυνάμεων για τον Κορινθιακό και τον Πατραϊκό Κόλπο</w:t>
      </w:r>
    </w:p>
    <w:p w:rsidR="002B2890" w:rsidRPr="002B2890" w:rsidRDefault="002B2890" w:rsidP="002B2890">
      <w:pPr>
        <w:jc w:val="center"/>
        <w:rPr>
          <w:rFonts w:ascii="Comic Sans MS" w:hAnsi="Comic Sans MS"/>
          <w:b/>
          <w:sz w:val="16"/>
          <w:szCs w:val="16"/>
        </w:rPr>
      </w:pPr>
    </w:p>
    <w:p w:rsidR="00FD34C4" w:rsidRPr="002B2890" w:rsidRDefault="00FD34C4" w:rsidP="00A54058">
      <w:pPr>
        <w:ind w:firstLine="720"/>
        <w:jc w:val="both"/>
        <w:rPr>
          <w:rFonts w:ascii="Comic Sans MS" w:hAnsi="Comic Sans MS"/>
        </w:rPr>
      </w:pPr>
      <w:r w:rsidRPr="002B2890">
        <w:rPr>
          <w:rFonts w:ascii="Comic Sans MS" w:hAnsi="Comic Sans MS"/>
        </w:rPr>
        <w:t xml:space="preserve">Την πρώτη τους κοινή εκδήλωση, αφιερωμένη στο εν εξελίξει ερευνητικό πρόγραμμα για το βυθό και το υπέδαφος του Κορινθιακού Κόλπου, πραγματοποίησαν οκτώ περιβαλλοντικές και κοινωνικές οργανώσεις ενεργών πολιτών στα Γραφεία της Οικολογικής Κίνησης Πάτρας, Σαχτούρη 64, στην Πάτρα, το βράδυ της Τετάρτης 14 Φεβρουαρίου. </w:t>
      </w:r>
    </w:p>
    <w:p w:rsidR="00FD34C4" w:rsidRPr="002B2890" w:rsidRDefault="00FD34C4" w:rsidP="00A54058">
      <w:pPr>
        <w:ind w:firstLine="720"/>
        <w:jc w:val="both"/>
        <w:rPr>
          <w:rFonts w:ascii="Comic Sans MS" w:hAnsi="Comic Sans MS"/>
        </w:rPr>
      </w:pPr>
      <w:r w:rsidRPr="002B2890">
        <w:rPr>
          <w:rFonts w:ascii="Comic Sans MS" w:hAnsi="Comic Sans MS"/>
        </w:rPr>
        <w:t xml:space="preserve">Στην εκδήλωση το μέλος της διεθνούς ερευνητικής επιστημονικής ομάδας με το όνομα «Αποστολή 381» του </w:t>
      </w:r>
      <w:r w:rsidRPr="002B2890">
        <w:rPr>
          <w:rFonts w:ascii="Comic Sans MS" w:hAnsi="Comic Sans MS"/>
          <w:b/>
        </w:rPr>
        <w:t>Διεθνούς Προγράμματος Ανακάλυψης των Ωκεανών</w:t>
      </w:r>
      <w:r w:rsidRPr="002B2890">
        <w:rPr>
          <w:rFonts w:ascii="Comic Sans MS" w:hAnsi="Comic Sans MS"/>
        </w:rPr>
        <w:t xml:space="preserve"> (</w:t>
      </w:r>
      <w:proofErr w:type="spellStart"/>
      <w:r w:rsidRPr="002B2890">
        <w:rPr>
          <w:rFonts w:ascii="Comic Sans MS" w:hAnsi="Comic Sans MS"/>
        </w:rPr>
        <w:t>IODP</w:t>
      </w:r>
      <w:proofErr w:type="spellEnd"/>
      <w:r w:rsidRPr="002B2890">
        <w:rPr>
          <w:rFonts w:ascii="Comic Sans MS" w:hAnsi="Comic Sans MS"/>
        </w:rPr>
        <w:t xml:space="preserve">) </w:t>
      </w:r>
      <w:proofErr w:type="spellStart"/>
      <w:r w:rsidRPr="002B2890">
        <w:rPr>
          <w:rFonts w:ascii="Comic Sans MS" w:hAnsi="Comic Sans MS"/>
          <w:b/>
        </w:rPr>
        <w:t>δρ</w:t>
      </w:r>
      <w:proofErr w:type="spellEnd"/>
      <w:r w:rsidRPr="002B2890">
        <w:rPr>
          <w:rFonts w:ascii="Comic Sans MS" w:hAnsi="Comic Sans MS"/>
          <w:b/>
        </w:rPr>
        <w:t xml:space="preserve"> Δημήτρης Σακελλαρίου</w:t>
      </w:r>
      <w:r w:rsidRPr="002B2890">
        <w:rPr>
          <w:rFonts w:ascii="Comic Sans MS" w:hAnsi="Comic Sans MS"/>
        </w:rPr>
        <w:t xml:space="preserve">, του ΕΛΚΕΘΕ, παρουσίασε το φιλόδοξο αυτό πρόγραμμα που έχει στόχο να αναλύσει τις τεκτονικές διαδικασίες </w:t>
      </w:r>
      <w:proofErr w:type="spellStart"/>
      <w:r w:rsidRPr="002B2890">
        <w:rPr>
          <w:rFonts w:ascii="Comic Sans MS" w:hAnsi="Comic Sans MS"/>
        </w:rPr>
        <w:t>ταφρογένεσης</w:t>
      </w:r>
      <w:proofErr w:type="spellEnd"/>
      <w:r w:rsidRPr="002B2890">
        <w:rPr>
          <w:rFonts w:ascii="Comic Sans MS" w:hAnsi="Comic Sans MS"/>
        </w:rPr>
        <w:t xml:space="preserve"> που, για εκατομμύρια χρόνια, γίνονται στον Κορινθιακό κόλπο, και τον καθιστούν μια από τις πιο ενεργές σεισμικά περιοχές του κόσμου.  </w:t>
      </w:r>
    </w:p>
    <w:p w:rsidR="00FD34C4" w:rsidRPr="002B2890" w:rsidRDefault="00FD34C4" w:rsidP="00A54058">
      <w:pPr>
        <w:ind w:firstLine="720"/>
        <w:jc w:val="both"/>
        <w:rPr>
          <w:rFonts w:ascii="Comic Sans MS" w:hAnsi="Comic Sans MS"/>
        </w:rPr>
      </w:pPr>
      <w:r w:rsidRPr="002B2890">
        <w:rPr>
          <w:rFonts w:ascii="Comic Sans MS" w:hAnsi="Comic Sans MS"/>
        </w:rPr>
        <w:t xml:space="preserve">Ένα πλοίο, το </w:t>
      </w:r>
      <w:proofErr w:type="spellStart"/>
      <w:r w:rsidRPr="002B2890">
        <w:rPr>
          <w:rFonts w:ascii="Comic Sans MS" w:hAnsi="Comic Sans MS"/>
        </w:rPr>
        <w:t>Fugro</w:t>
      </w:r>
      <w:proofErr w:type="spellEnd"/>
      <w:r w:rsidRPr="002B2890">
        <w:rPr>
          <w:rFonts w:ascii="Comic Sans MS" w:hAnsi="Comic Sans MS"/>
        </w:rPr>
        <w:t xml:space="preserve"> </w:t>
      </w:r>
      <w:proofErr w:type="spellStart"/>
      <w:r w:rsidRPr="002B2890">
        <w:rPr>
          <w:rFonts w:ascii="Comic Sans MS" w:hAnsi="Comic Sans MS"/>
        </w:rPr>
        <w:t>Synergy</w:t>
      </w:r>
      <w:proofErr w:type="spellEnd"/>
      <w:r w:rsidRPr="002B2890">
        <w:rPr>
          <w:rFonts w:ascii="Comic Sans MS" w:hAnsi="Comic Sans MS"/>
        </w:rPr>
        <w:t xml:space="preserve">, εξοπλισμένο με υπερσύγχρονα ερευνητικά εργαλεία, τρεις γεωτρήσεις, η βαθύτερη από τις οποίες έφτασε μέχρι τα 705 μέτρα κάτω από τον μέγιστου βάθους 870 μέτρων βυθό του Κορινθιακού Κόλπου και ένα διεθνές επιστημονικό προσωπικό υψηλής στάθμης τεκμηριώνουν, με πλούσιο πρωτογενές υλικό, τη θέση ότι ο Κορινθιακός μοιάζει με ένα μικρό ωκεανό στα στάδια της γέννησής του! Η γνώση που θα </w:t>
      </w:r>
      <w:r w:rsidR="00A54058" w:rsidRPr="002B2890">
        <w:rPr>
          <w:rFonts w:ascii="Comic Sans MS" w:hAnsi="Comic Sans MS"/>
        </w:rPr>
        <w:t>συσσωρευτεί</w:t>
      </w:r>
      <w:r w:rsidRPr="002B2890">
        <w:rPr>
          <w:rFonts w:ascii="Comic Sans MS" w:hAnsi="Comic Sans MS"/>
        </w:rPr>
        <w:t xml:space="preserve"> με την ολοκλήρωση του προγράμματος αναμένεται να είναι χρήσιμη σε ότι αφορά ιδίως την καλύτερη εκτίμηση της σεισμικής επικινδυνότητας της περιοχής μας (και όχι μόνο, βέβαια).</w:t>
      </w:r>
    </w:p>
    <w:p w:rsidR="00FD34C4" w:rsidRPr="002B2890" w:rsidRDefault="00FD34C4" w:rsidP="00A54058">
      <w:pPr>
        <w:ind w:firstLine="720"/>
        <w:jc w:val="both"/>
        <w:rPr>
          <w:rFonts w:ascii="Comic Sans MS" w:hAnsi="Comic Sans MS"/>
        </w:rPr>
      </w:pPr>
      <w:r w:rsidRPr="002B2890">
        <w:rPr>
          <w:rFonts w:ascii="Comic Sans MS" w:hAnsi="Comic Sans MS"/>
        </w:rPr>
        <w:t xml:space="preserve">Στην κοινή αυτή εκδήλωση οι οκτώ οργανώσεις ανακοίνωσαν και την έναρξη της δικτύωσής τους με στόχο το συντονισμό ενεργειών για την επίτευξη ενός </w:t>
      </w:r>
      <w:proofErr w:type="spellStart"/>
      <w:r w:rsidRPr="002B2890">
        <w:rPr>
          <w:rFonts w:ascii="Comic Sans MS" w:hAnsi="Comic Sans MS"/>
        </w:rPr>
        <w:t>αειφορικού</w:t>
      </w:r>
      <w:proofErr w:type="spellEnd"/>
      <w:r w:rsidRPr="002B2890">
        <w:rPr>
          <w:rFonts w:ascii="Comic Sans MS" w:hAnsi="Comic Sans MS"/>
        </w:rPr>
        <w:t xml:space="preserve"> μέλλοντος για τις δύο αυτές θαλάσσιες περιοχές, τις ακτές τις οποίες βρέχουν και τους κατοίκους τους. Πυλώνες μιας τέτοιας προοπτικής είναι ο σεβασμός των αντοχών της ζωής και των φυσικών πόρων της θάλασσας και η ανάδειξη της ομορφιάς και του πολιτισμού της όλης περιοχής.</w:t>
      </w:r>
    </w:p>
    <w:p w:rsidR="00FD34C4" w:rsidRPr="002B2890" w:rsidRDefault="00FD34C4" w:rsidP="00A54058">
      <w:pPr>
        <w:ind w:firstLine="720"/>
        <w:jc w:val="both"/>
        <w:rPr>
          <w:rFonts w:ascii="Comic Sans MS" w:hAnsi="Comic Sans MS"/>
          <w:b/>
        </w:rPr>
      </w:pPr>
      <w:r w:rsidRPr="002B2890">
        <w:rPr>
          <w:rFonts w:ascii="Comic Sans MS" w:hAnsi="Comic Sans MS"/>
        </w:rPr>
        <w:t xml:space="preserve">Η συνεργασία, που είναι ανοικτή και σε νέες συμμετοχές, έχει το </w:t>
      </w:r>
      <w:bookmarkStart w:id="0" w:name="_Hlk506482532"/>
      <w:r w:rsidRPr="002B2890">
        <w:rPr>
          <w:rFonts w:ascii="Comic Sans MS" w:hAnsi="Comic Sans MS"/>
        </w:rPr>
        <w:t xml:space="preserve">όνομα </w:t>
      </w:r>
      <w:r w:rsidRPr="002B2890">
        <w:rPr>
          <w:rFonts w:ascii="Comic Sans MS" w:hAnsi="Comic Sans MS"/>
          <w:b/>
        </w:rPr>
        <w:t xml:space="preserve">Ένωση Προστασίας Φυσικού και Πολιτιστικού Περιβάλλοντος </w:t>
      </w:r>
      <w:proofErr w:type="spellStart"/>
      <w:r w:rsidRPr="002B2890">
        <w:rPr>
          <w:rFonts w:ascii="Comic Sans MS" w:hAnsi="Comic Sans MS"/>
          <w:b/>
        </w:rPr>
        <w:t>Κορινθιακού–Πατραϊκού</w:t>
      </w:r>
      <w:proofErr w:type="spellEnd"/>
      <w:r w:rsidRPr="002B2890">
        <w:rPr>
          <w:rFonts w:ascii="Comic Sans MS" w:hAnsi="Comic Sans MS"/>
          <w:b/>
        </w:rPr>
        <w:t xml:space="preserve"> ο «Νηρέας». </w:t>
      </w:r>
      <w:bookmarkEnd w:id="0"/>
      <w:r w:rsidRPr="002B2890">
        <w:rPr>
          <w:rFonts w:ascii="Comic Sans MS" w:hAnsi="Comic Sans MS"/>
        </w:rPr>
        <w:t>Στο</w:t>
      </w:r>
      <w:r w:rsidRPr="002B2890">
        <w:rPr>
          <w:rFonts w:ascii="Comic Sans MS" w:hAnsi="Comic Sans MS"/>
          <w:b/>
        </w:rPr>
        <w:t xml:space="preserve"> «Νηρέα» </w:t>
      </w:r>
      <w:r w:rsidRPr="002B2890">
        <w:rPr>
          <w:rFonts w:ascii="Comic Sans MS" w:hAnsi="Comic Sans MS"/>
        </w:rPr>
        <w:t xml:space="preserve">συμμετέχουν </w:t>
      </w:r>
      <w:r w:rsidRPr="002B2890">
        <w:rPr>
          <w:rFonts w:ascii="Comic Sans MS" w:hAnsi="Comic Sans MS"/>
          <w:i/>
        </w:rPr>
        <w:t xml:space="preserve">η Οικολογική Κίνηση Πάτρας, ο πολιτιστικός σύλλογος «Λύσιππος» (Κορινθία), η </w:t>
      </w:r>
      <w:proofErr w:type="spellStart"/>
      <w:r w:rsidRPr="002B2890">
        <w:rPr>
          <w:rFonts w:ascii="Comic Sans MS" w:hAnsi="Comic Sans MS"/>
          <w:i/>
        </w:rPr>
        <w:t>Διαπολιτιστική</w:t>
      </w:r>
      <w:proofErr w:type="spellEnd"/>
      <w:r w:rsidRPr="002B2890">
        <w:rPr>
          <w:rFonts w:ascii="Comic Sans MS" w:hAnsi="Comic Sans MS"/>
          <w:i/>
        </w:rPr>
        <w:t xml:space="preserve"> και περιβαλλοντική οργάνωση «Φιλοξενία»</w:t>
      </w:r>
      <w:r w:rsidR="00A54058">
        <w:rPr>
          <w:rFonts w:ascii="Comic Sans MS" w:hAnsi="Comic Sans MS"/>
          <w:i/>
        </w:rPr>
        <w:t xml:space="preserve"> </w:t>
      </w:r>
      <w:r w:rsidRPr="002B2890">
        <w:rPr>
          <w:rFonts w:ascii="Comic Sans MS" w:hAnsi="Comic Sans MS"/>
          <w:i/>
        </w:rPr>
        <w:t xml:space="preserve">(Κορινθία), ο Σύλλογος Προστασίας Υγείας και Περιβάλλοντος Περιοχής Κέντρου Υγείας </w:t>
      </w:r>
      <w:proofErr w:type="spellStart"/>
      <w:r w:rsidRPr="002B2890">
        <w:rPr>
          <w:rFonts w:ascii="Comic Sans MS" w:hAnsi="Comic Sans MS"/>
          <w:i/>
        </w:rPr>
        <w:t>Χαλανδρίτσας</w:t>
      </w:r>
      <w:proofErr w:type="spellEnd"/>
      <w:r w:rsidRPr="002B2890">
        <w:rPr>
          <w:rFonts w:ascii="Comic Sans MS" w:hAnsi="Comic Sans MS"/>
          <w:i/>
        </w:rPr>
        <w:t xml:space="preserve">, ο Ναυτικός Όμιλος </w:t>
      </w:r>
      <w:proofErr w:type="spellStart"/>
      <w:r w:rsidRPr="002B2890">
        <w:rPr>
          <w:rFonts w:ascii="Comic Sans MS" w:hAnsi="Comic Sans MS"/>
          <w:i/>
        </w:rPr>
        <w:t>Αλεποχωρίου</w:t>
      </w:r>
      <w:proofErr w:type="spellEnd"/>
      <w:r w:rsidRPr="002B2890">
        <w:rPr>
          <w:rFonts w:ascii="Comic Sans MS" w:hAnsi="Comic Sans MS"/>
          <w:i/>
        </w:rPr>
        <w:t>, ο Εξωραϊστικός σύλλογος Πύργου Κορινθίας «Ερμής»,</w:t>
      </w:r>
      <w:r w:rsidRPr="002B2890">
        <w:rPr>
          <w:rFonts w:ascii="Comic Sans MS" w:hAnsi="Comic Sans MS"/>
        </w:rPr>
        <w:t xml:space="preserve"> </w:t>
      </w:r>
      <w:r w:rsidRPr="00A54058">
        <w:rPr>
          <w:rFonts w:ascii="Comic Sans MS" w:hAnsi="Comic Sans MS"/>
          <w:b/>
        </w:rPr>
        <w:t xml:space="preserve">η </w:t>
      </w:r>
      <w:r w:rsidR="00A54058" w:rsidRPr="00A54058">
        <w:rPr>
          <w:rFonts w:ascii="Comic Sans MS" w:hAnsi="Comic Sans MS"/>
          <w:b/>
          <w:i/>
        </w:rPr>
        <w:t>«</w:t>
      </w:r>
      <w:proofErr w:type="spellStart"/>
      <w:r w:rsidR="00A54058" w:rsidRPr="00A54058">
        <w:rPr>
          <w:rFonts w:ascii="Comic Sans MS" w:hAnsi="Comic Sans MS"/>
          <w:b/>
          <w:i/>
        </w:rPr>
        <w:t>Κοινο_Τ</w:t>
      </w:r>
      <w:r w:rsidRPr="00A54058">
        <w:rPr>
          <w:rFonts w:ascii="Comic Sans MS" w:hAnsi="Comic Sans MS"/>
          <w:b/>
          <w:i/>
        </w:rPr>
        <w:t>οπία</w:t>
      </w:r>
      <w:proofErr w:type="spellEnd"/>
      <w:r w:rsidRPr="00A54058">
        <w:rPr>
          <w:rFonts w:ascii="Comic Sans MS" w:hAnsi="Comic Sans MS"/>
          <w:b/>
          <w:i/>
        </w:rPr>
        <w:t>» (Πάτρα),</w:t>
      </w:r>
      <w:r w:rsidRPr="002B2890">
        <w:rPr>
          <w:rFonts w:ascii="Comic Sans MS" w:hAnsi="Comic Sans MS"/>
          <w:i/>
        </w:rPr>
        <w:t xml:space="preserve"> Ομάδα Ενεργών Πολιτών από το Λουτράκι.</w:t>
      </w:r>
    </w:p>
    <w:p w:rsidR="00FD34C4" w:rsidRPr="002B2890" w:rsidRDefault="00FD34C4" w:rsidP="00A54058">
      <w:pPr>
        <w:ind w:firstLine="720"/>
        <w:jc w:val="both"/>
        <w:rPr>
          <w:rFonts w:ascii="Comic Sans MS" w:hAnsi="Comic Sans MS"/>
        </w:rPr>
      </w:pPr>
      <w:r w:rsidRPr="002B2890">
        <w:rPr>
          <w:rFonts w:ascii="Comic Sans MS" w:hAnsi="Comic Sans MS"/>
        </w:rPr>
        <w:t xml:space="preserve">Κύρια πεδία δράσης θα είναι η αντιμετώπιση της </w:t>
      </w:r>
      <w:proofErr w:type="spellStart"/>
      <w:r w:rsidRPr="002B2890">
        <w:rPr>
          <w:rFonts w:ascii="Comic Sans MS" w:hAnsi="Comic Sans MS"/>
        </w:rPr>
        <w:t>υπεραλίευσης</w:t>
      </w:r>
      <w:proofErr w:type="spellEnd"/>
      <w:r w:rsidRPr="002B2890">
        <w:rPr>
          <w:rFonts w:ascii="Comic Sans MS" w:hAnsi="Comic Sans MS"/>
        </w:rPr>
        <w:t xml:space="preserve"> και της παράνομης αλιείας που σχετίζεται και με τον υπερπληθυσμό των μεδουσών, η διάβρωση των ακτών, η προστασία του αιγιαλού και της παραλίας, η αντιμετώπιση ρυπαντικών επεισοδίων αλλά και η κριτική τοποθέτηση έναντι των σχεδίων εξόρυξης υδρογονανθράκων. Παράλληλα η ανάδειξη του πολιτισμού και της φυσικής ομορφιάς των δύο Κόλπων και των παράκτιων περιοχών τους.</w:t>
      </w:r>
    </w:p>
    <w:p w:rsidR="00FD34C4" w:rsidRPr="002B2890" w:rsidRDefault="00FD34C4" w:rsidP="00A54058">
      <w:pPr>
        <w:ind w:firstLine="720"/>
        <w:jc w:val="both"/>
        <w:rPr>
          <w:rFonts w:ascii="Comic Sans MS" w:hAnsi="Comic Sans MS"/>
        </w:rPr>
      </w:pPr>
      <w:r w:rsidRPr="002B2890">
        <w:rPr>
          <w:rFonts w:ascii="Comic Sans MS" w:hAnsi="Comic Sans MS"/>
        </w:rPr>
        <w:t>Ελπίζουμε ότι ο αρχαίος αυτός θαλάσσιος θεός θα στείλει ούριους άνεμους στα πανιά μας.</w:t>
      </w:r>
    </w:p>
    <w:p w:rsidR="00FD34C4" w:rsidRPr="002B2890" w:rsidRDefault="00FD34C4" w:rsidP="002B2890">
      <w:pPr>
        <w:jc w:val="both"/>
        <w:rPr>
          <w:rFonts w:ascii="Comic Sans MS" w:hAnsi="Comic Sans MS"/>
          <w:i/>
        </w:rPr>
      </w:pPr>
      <w:r w:rsidRPr="002B2890">
        <w:rPr>
          <w:rFonts w:ascii="Comic Sans MS" w:hAnsi="Comic Sans MS"/>
          <w:i/>
        </w:rPr>
        <w:t>Οι οργανώσεις του «ΝΗΡΕΑ»</w:t>
      </w:r>
    </w:p>
    <w:p w:rsidR="00860083" w:rsidRPr="002B2890" w:rsidRDefault="00A54058" w:rsidP="00A54058">
      <w:pPr>
        <w:jc w:val="right"/>
        <w:rPr>
          <w:rFonts w:ascii="Comic Sans MS" w:hAnsi="Comic Sans MS"/>
        </w:rPr>
      </w:pPr>
      <w:r w:rsidRPr="002B2890">
        <w:rPr>
          <w:rFonts w:ascii="Comic Sans MS" w:hAnsi="Comic Sans MS"/>
          <w:i/>
        </w:rPr>
        <w:t xml:space="preserve"> </w:t>
      </w:r>
      <w:r w:rsidR="00FD34C4" w:rsidRPr="00A54058">
        <w:rPr>
          <w:rFonts w:ascii="Comic Sans MS" w:hAnsi="Comic Sans MS"/>
          <w:i/>
          <w:color w:val="0070C0"/>
        </w:rPr>
        <w:t xml:space="preserve">(Η σύνταξη του </w:t>
      </w:r>
      <w:proofErr w:type="spellStart"/>
      <w:r w:rsidR="00FD34C4" w:rsidRPr="00A54058">
        <w:rPr>
          <w:rFonts w:ascii="Comic Sans MS" w:hAnsi="Comic Sans MS"/>
          <w:i/>
          <w:color w:val="0070C0"/>
        </w:rPr>
        <w:t>Δ</w:t>
      </w:r>
      <w:r>
        <w:rPr>
          <w:rFonts w:ascii="Comic Sans MS" w:hAnsi="Comic Sans MS"/>
          <w:i/>
          <w:color w:val="0070C0"/>
        </w:rPr>
        <w:t>.</w:t>
      </w:r>
      <w:r w:rsidR="00FD34C4" w:rsidRPr="00A54058">
        <w:rPr>
          <w:rFonts w:ascii="Comic Sans MS" w:hAnsi="Comic Sans MS"/>
          <w:i/>
          <w:color w:val="0070C0"/>
        </w:rPr>
        <w:t>Τ</w:t>
      </w:r>
      <w:proofErr w:type="spellEnd"/>
      <w:r>
        <w:rPr>
          <w:rFonts w:ascii="Comic Sans MS" w:hAnsi="Comic Sans MS"/>
          <w:i/>
          <w:color w:val="0070C0"/>
        </w:rPr>
        <w:t>.</w:t>
      </w:r>
      <w:r w:rsidR="00FD34C4" w:rsidRPr="00A54058">
        <w:rPr>
          <w:rFonts w:ascii="Comic Sans MS" w:hAnsi="Comic Sans MS"/>
          <w:i/>
          <w:color w:val="0070C0"/>
        </w:rPr>
        <w:t xml:space="preserve"> έγινε από την Οικολογική Κίνηση Πάτρας)</w:t>
      </w:r>
    </w:p>
    <w:sectPr w:rsidR="00860083" w:rsidRPr="002B2890" w:rsidSect="00A54058">
      <w:pgSz w:w="11906" w:h="16838"/>
      <w:pgMar w:top="851" w:right="707"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mic Sans MS">
    <w:panose1 w:val="030F0702030302020204"/>
    <w:charset w:val="A1"/>
    <w:family w:val="script"/>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FD34C4"/>
    <w:rsid w:val="00207D88"/>
    <w:rsid w:val="002B2890"/>
    <w:rsid w:val="00860083"/>
    <w:rsid w:val="008745F8"/>
    <w:rsid w:val="00A54058"/>
    <w:rsid w:val="00BF4F18"/>
    <w:rsid w:val="00DA5FAE"/>
    <w:rsid w:val="00F36E55"/>
    <w:rsid w:val="00FD34C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4C4"/>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FD34C4"/>
    <w:pPr>
      <w:keepNext/>
      <w:jc w:val="center"/>
      <w:outlineLvl w:val="0"/>
    </w:pPr>
    <w:rPr>
      <w:b/>
      <w:i/>
      <w:szCs w:val="28"/>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FD34C4"/>
    <w:rPr>
      <w:rFonts w:ascii="Times New Roman" w:eastAsia="Times New Roman" w:hAnsi="Times New Roman" w:cs="Times New Roman"/>
      <w:b/>
      <w:i/>
      <w:sz w:val="24"/>
      <w:szCs w:val="28"/>
      <w:u w:val="single"/>
      <w:lang w:eastAsia="el-GR"/>
    </w:rPr>
  </w:style>
  <w:style w:type="character" w:styleId="-">
    <w:name w:val="Hyperlink"/>
    <w:basedOn w:val="a0"/>
    <w:uiPriority w:val="99"/>
    <w:rsid w:val="00FD34C4"/>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489</Words>
  <Characters>2641</Characters>
  <Application>Microsoft Office Word</Application>
  <DocSecurity>0</DocSecurity>
  <Lines>22</Lines>
  <Paragraphs>6</Paragraphs>
  <ScaleCrop>false</ScaleCrop>
  <Company/>
  <LinksUpToDate>false</LinksUpToDate>
  <CharactersWithSpaces>3124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Ένωση Προστασίας Φυσικού και Πολιτιστικού Περιβάλλοντος</dc:title>
  <dc:creator>Γραφείο Τύπου</dc:creator>
  <cp:lastModifiedBy>spiliwtis</cp:lastModifiedBy>
  <cp:revision>6</cp:revision>
  <dcterms:created xsi:type="dcterms:W3CDTF">2018-02-15T18:19:00Z</dcterms:created>
  <dcterms:modified xsi:type="dcterms:W3CDTF">2018-02-24T10:46:00Z</dcterms:modified>
</cp:coreProperties>
</file>