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D9D" w:rsidRPr="009F0463" w:rsidRDefault="00ED7D9D" w:rsidP="00ED7D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l-GR"/>
        </w:rPr>
      </w:pPr>
      <w:r w:rsidRPr="00D623EC">
        <w:rPr>
          <w:rFonts w:ascii="Arial" w:eastAsia="Times New Roman" w:hAnsi="Arial" w:cs="Arial"/>
          <w:b/>
          <w:color w:val="222222"/>
          <w:sz w:val="28"/>
          <w:szCs w:val="28"/>
          <w:highlight w:val="lightGray"/>
          <w:lang w:eastAsia="el-GR"/>
        </w:rPr>
        <w:t>ΠΕΡΙΦΕΡΕΙΑ ΔΥΤΙΚΗΣ ΕΛΛΑΔΑΣ</w:t>
      </w:r>
    </w:p>
    <w:p w:rsidR="00ED7D9D" w:rsidRDefault="00ED7D9D" w:rsidP="00ED7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</w:p>
    <w:p w:rsidR="00ED7D9D" w:rsidRDefault="00ED7D9D" w:rsidP="00ED7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</w:p>
    <w:p w:rsidR="00ED7D9D" w:rsidRPr="00ED7D9D" w:rsidRDefault="00ED7D9D" w:rsidP="00ED7D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Σας ενημερώνουμε για τη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νέα πρωτοβουλία της Περιφέρειας Δυτικής Ελλάδας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που «φωτίζει» τον εθελοντισμό και την αλληλεγγύη, όπως επίσης την απόκτηση νέων δεξιοτήτων, την ψυχαγωγία, ακόμα και την ψυχοκοινωνική στήριξη.</w:t>
      </w:r>
    </w:p>
    <w:p w:rsidR="00ED7D9D" w:rsidRP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Πρόκειται για το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</w:t>
      </w:r>
      <w:proofErr w:type="spellStart"/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Portal</w:t>
      </w:r>
      <w:proofErr w:type="spellEnd"/>
      <w:r w:rsidR="0060749F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 xml:space="preserve"> </w:t>
      </w:r>
      <w:hyperlink r:id="rId4" w:tgtFrame="_blank" w:history="1">
        <w:proofErr w:type="spellStart"/>
        <w:r w:rsidRPr="0060749F">
          <w:rPr>
            <w:rFonts w:ascii="Arial" w:eastAsia="Times New Roman" w:hAnsi="Arial" w:cs="Arial"/>
            <w:b/>
            <w:color w:val="1155CC"/>
            <w:sz w:val="26"/>
            <w:szCs w:val="26"/>
            <w:u w:val="single"/>
            <w:lang w:eastAsia="el-GR"/>
          </w:rPr>
          <w:t>menoumedytikiellada.gr</w:t>
        </w:r>
        <w:proofErr w:type="spellEnd"/>
      </w:hyperlink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,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το οποίο ήδη βρίσκεται στο διαδικτυακό «αέρα» και φιλοδοξεί να αποτελέσει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ένα χρήσιμο και ωφέλιμο «σύντροφο»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για κάθε πολίτη της Δυτικής Ελλάδας -και όχι μόνο- κατά το διάστημα αντιμετώπισης της πανδημίας και ισχύος των περιοριστικών μέτρων.</w:t>
      </w:r>
    </w:p>
    <w:p w:rsidR="00ED7D9D" w:rsidRP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Μέσα από το </w:t>
      </w:r>
      <w:proofErr w:type="spellStart"/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πολυχρηστικό</w:t>
      </w:r>
      <w:proofErr w:type="spellEnd"/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</w:t>
      </w:r>
      <w:proofErr w:type="spellStart"/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Portal</w:t>
      </w:r>
      <w:proofErr w:type="spellEnd"/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, οι πολίτες μπορούν να λάβουν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έγκυρη ενημέρωση σχετικά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με όλες τις εξελίξεις για τον Covid-19, τα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μέτρα προστασίας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και τις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χρήσιμες οδηγίες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, ακόμα και για το νομοθετικό πλαίσιο. Παράλληλα, μπορούν να βρουν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πολλές και καλές ιδέες για ψυχαγωγία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και εκπαίδευση μικρών, μεγάλων και… μεγαλύτερων,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συμβουλές για πνευματική και σωματική άσκηση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, ακόμα και να μάθουν καλύτερα για τον τόπο μας, να ακούσουν ραδιόφωνο ή και να μάθουν… ξένες γλώσσες! Επίσης, παρέχονται υπηρεσίες </w:t>
      </w: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τηλεϊατρικής καλύπτοντας 4 ιατρικές ειδικότητες: Παιδίατρους, Παθολόγους, Γενικούς Ιατρούς και Πνευμονολόγους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, αλλά και εθελοντικής προσφοράς.</w:t>
      </w:r>
    </w:p>
    <w:p w:rsidR="00ED7D9D" w:rsidRP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2611.100405: ΓΡΑΜΜΗ ΨΥΧΟΚΟΙΝΩΝΙΚΗΣ ΣΤΗΡΙΞΗΣ</w:t>
      </w:r>
    </w:p>
    <w:p w:rsidR="00ED7D9D" w:rsidRP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Παράλληλα, η Περιφέρεια Δυτικής Ελλάδας παρέχει στους πολίτες μία ακόμα νέα υπηρεσία: Πρόκειται για την τηλεφωνική και ηλεκτρονική</w:t>
      </w:r>
      <w:r w:rsidR="0060749F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</w:t>
      </w:r>
      <w:r w:rsidRPr="00ED7D9D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Γραμμή Ψυχοκοινωνικής Υποστήριξης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. Με ένα τηλέφωνο στο νούμερο</w:t>
      </w:r>
      <w:r w:rsidR="0060749F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</w:t>
      </w:r>
      <w:r w:rsidRPr="00ED7D9D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2611.100405</w:t>
      </w:r>
      <w:r w:rsidR="0060749F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 xml:space="preserve"> 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(αστική χρέωση) ή με ένα </w:t>
      </w:r>
      <w:proofErr w:type="spellStart"/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mail</w:t>
      </w:r>
      <w:proofErr w:type="spellEnd"/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στη διεύθυνση</w:t>
      </w:r>
      <w:r w:rsidR="0060749F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</w:t>
      </w:r>
      <w:hyperlink r:id="rId5" w:tgtFrame="_blank" w:history="1">
        <w:r w:rsidRPr="00ED7D9D">
          <w:rPr>
            <w:rFonts w:ascii="Arial" w:eastAsia="Times New Roman" w:hAnsi="Arial" w:cs="Arial"/>
            <w:b/>
            <w:bCs/>
            <w:color w:val="1155CC"/>
            <w:sz w:val="26"/>
            <w:szCs w:val="26"/>
            <w:u w:val="single"/>
            <w:lang w:eastAsia="el-GR"/>
          </w:rPr>
          <w:t>grammivoitheias.pde@gmail.com</w:t>
        </w:r>
      </w:hyperlink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>, όποιος επιθυμεί μπορεί να συνομιλήσει ή να απευθύνει ερωτήματα σε ειδικούς ψυχολόγους και κοινωνικούς λειτουργούς.</w:t>
      </w:r>
    </w:p>
    <w:p w:rsidR="00ED7D9D" w:rsidRP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b/>
          <w:color w:val="222222"/>
          <w:sz w:val="26"/>
          <w:szCs w:val="26"/>
          <w:lang w:eastAsia="el-GR"/>
        </w:rPr>
        <w:t>Η Γραμμή Ψυχοκοινωνικής Υποστήριξης λειτουργεί καθημερινά, επτά ημέρες την εβδομάδα, από τις 8:00 έως τις 20:00.</w:t>
      </w:r>
      <w:r w:rsidRPr="00ED7D9D">
        <w:rPr>
          <w:rFonts w:ascii="Arial" w:eastAsia="Times New Roman" w:hAnsi="Arial" w:cs="Arial"/>
          <w:color w:val="222222"/>
          <w:sz w:val="26"/>
          <w:szCs w:val="26"/>
          <w:lang w:eastAsia="el-GR"/>
        </w:rPr>
        <w:t xml:space="preserve"> Και ανοίγει ένα παράθυρο διαλόγου και στήριξης για όσους έχουν ανάγκη και επιθυμούν συμβουλές για να έρθουν πιο κοντά στη λύση του προβλήματός τους.</w:t>
      </w:r>
    </w:p>
    <w:p w:rsid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</w:pPr>
      <w:r w:rsidRPr="00ED7D9D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Παρακαλούμε να υποστηρίξετε την πρωτοβουλία της ΠΔΕ και να προωθήσετε το μήνυμα στα ενδιαφερόμενα μέλη σας.</w:t>
      </w:r>
    </w:p>
    <w:p w:rsidR="00ED7D9D" w:rsidRPr="00ED7D9D" w:rsidRDefault="00ED7D9D" w:rsidP="00ED7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l-GR"/>
        </w:rPr>
      </w:pPr>
    </w:p>
    <w:p w:rsidR="00476E9C" w:rsidRPr="00ED7D9D" w:rsidRDefault="00ED7D9D" w:rsidP="00ED7D9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Απριλίου 2020</w:t>
      </w:r>
    </w:p>
    <w:sectPr w:rsidR="00476E9C" w:rsidRPr="00ED7D9D" w:rsidSect="00B44F00">
      <w:pgSz w:w="11906" w:h="16838"/>
      <w:pgMar w:top="1702" w:right="17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D9D"/>
    <w:rsid w:val="00476E9C"/>
    <w:rsid w:val="0060749F"/>
    <w:rsid w:val="009F0463"/>
    <w:rsid w:val="00B44F00"/>
    <w:rsid w:val="00D31E12"/>
    <w:rsid w:val="00D623EC"/>
    <w:rsid w:val="00E53A56"/>
    <w:rsid w:val="00ED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9C"/>
  </w:style>
  <w:style w:type="paragraph" w:styleId="3">
    <w:name w:val="heading 3"/>
    <w:basedOn w:val="a"/>
    <w:link w:val="3Char"/>
    <w:uiPriority w:val="9"/>
    <w:qFormat/>
    <w:rsid w:val="00ED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D7D9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ED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ED7D9D"/>
    <w:rPr>
      <w:color w:val="0000FF"/>
      <w:u w:val="single"/>
    </w:rPr>
  </w:style>
  <w:style w:type="character" w:styleId="a3">
    <w:name w:val="Strong"/>
    <w:basedOn w:val="a0"/>
    <w:uiPriority w:val="22"/>
    <w:qFormat/>
    <w:rsid w:val="00ED7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mmivoitheias.pde@gmail.com" TargetMode="External"/><Relationship Id="rId4" Type="http://schemas.openxmlformats.org/officeDocument/2006/relationships/hyperlink" Target="http://menoumedytikiellad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ΠΔΕ</dc:title>
  <dc:creator>Χρήστης των Windows</dc:creator>
  <cp:lastModifiedBy>Χρήστης των Windows</cp:lastModifiedBy>
  <cp:revision>6</cp:revision>
  <dcterms:created xsi:type="dcterms:W3CDTF">2020-04-07T14:12:00Z</dcterms:created>
  <dcterms:modified xsi:type="dcterms:W3CDTF">2020-04-07T17:11:00Z</dcterms:modified>
</cp:coreProperties>
</file>