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73" w:rsidRDefault="00841673" w:rsidP="00FE6FBD">
      <w:pPr>
        <w:ind w:left="-284" w:right="-199"/>
        <w:jc w:val="both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-411480</wp:posOffset>
            </wp:positionH>
            <wp:positionV relativeFrom="paragraph">
              <wp:posOffset>-624840</wp:posOffset>
            </wp:positionV>
            <wp:extent cx="6195060" cy="3484628"/>
            <wp:effectExtent l="0" t="0" r="0" b="1905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060" cy="3484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1673" w:rsidRDefault="00841673" w:rsidP="00FE6FBD">
      <w:pPr>
        <w:ind w:left="-284" w:right="-199"/>
        <w:jc w:val="both"/>
        <w:rPr>
          <w:b/>
          <w:bCs/>
          <w:sz w:val="32"/>
          <w:szCs w:val="32"/>
        </w:rPr>
      </w:pPr>
    </w:p>
    <w:p w:rsidR="00841673" w:rsidRDefault="00841673" w:rsidP="00FE6FBD">
      <w:pPr>
        <w:ind w:left="-284" w:right="-199"/>
        <w:jc w:val="both"/>
        <w:rPr>
          <w:b/>
          <w:bCs/>
          <w:sz w:val="32"/>
          <w:szCs w:val="32"/>
        </w:rPr>
      </w:pPr>
    </w:p>
    <w:p w:rsidR="00841673" w:rsidRDefault="00841673" w:rsidP="00FE6FBD">
      <w:pPr>
        <w:ind w:left="-284" w:right="-199"/>
        <w:jc w:val="both"/>
        <w:rPr>
          <w:b/>
          <w:bCs/>
          <w:sz w:val="32"/>
          <w:szCs w:val="32"/>
        </w:rPr>
      </w:pPr>
    </w:p>
    <w:p w:rsidR="003F6696" w:rsidRDefault="003F6696" w:rsidP="00FE6FBD">
      <w:pPr>
        <w:ind w:left="-284" w:right="-199"/>
        <w:jc w:val="both"/>
        <w:rPr>
          <w:b/>
          <w:bCs/>
          <w:sz w:val="32"/>
          <w:szCs w:val="32"/>
        </w:rPr>
      </w:pPr>
    </w:p>
    <w:p w:rsidR="003F6696" w:rsidRDefault="003F6696" w:rsidP="00FE6FBD">
      <w:pPr>
        <w:ind w:left="-284" w:right="-199"/>
        <w:jc w:val="both"/>
        <w:rPr>
          <w:b/>
          <w:bCs/>
          <w:sz w:val="32"/>
          <w:szCs w:val="32"/>
        </w:rPr>
      </w:pPr>
    </w:p>
    <w:p w:rsidR="00841673" w:rsidRDefault="00841673" w:rsidP="00FE6FBD">
      <w:pPr>
        <w:ind w:left="-284" w:right="-199"/>
        <w:jc w:val="both"/>
        <w:rPr>
          <w:b/>
          <w:bCs/>
          <w:sz w:val="32"/>
          <w:szCs w:val="32"/>
        </w:rPr>
      </w:pPr>
    </w:p>
    <w:p w:rsidR="00A7068B" w:rsidRDefault="00922401" w:rsidP="00FE6FBD">
      <w:pPr>
        <w:ind w:left="-284" w:right="-199"/>
        <w:jc w:val="both"/>
        <w:rPr>
          <w:b/>
          <w:bCs/>
          <w:sz w:val="32"/>
          <w:szCs w:val="32"/>
        </w:rPr>
      </w:pPr>
      <w:r w:rsidRPr="004C2BDD">
        <w:rPr>
          <w:b/>
          <w:bCs/>
          <w:sz w:val="32"/>
          <w:szCs w:val="32"/>
        </w:rPr>
        <w:t>Ενώνουμε τ</w:t>
      </w:r>
      <w:r w:rsidR="00487241" w:rsidRPr="004C2BDD">
        <w:rPr>
          <w:b/>
          <w:bCs/>
          <w:sz w:val="32"/>
          <w:szCs w:val="32"/>
        </w:rPr>
        <w:t>ις</w:t>
      </w:r>
      <w:r w:rsidRPr="004C2BDD">
        <w:rPr>
          <w:b/>
          <w:bCs/>
          <w:sz w:val="32"/>
          <w:szCs w:val="32"/>
        </w:rPr>
        <w:t xml:space="preserve"> φων</w:t>
      </w:r>
      <w:r w:rsidR="00487241" w:rsidRPr="004C2BDD">
        <w:rPr>
          <w:b/>
          <w:bCs/>
          <w:sz w:val="32"/>
          <w:szCs w:val="32"/>
        </w:rPr>
        <w:t>ές</w:t>
      </w:r>
      <w:r w:rsidRPr="004C2BDD">
        <w:rPr>
          <w:b/>
          <w:bCs/>
          <w:sz w:val="32"/>
          <w:szCs w:val="32"/>
        </w:rPr>
        <w:t xml:space="preserve"> μας για την προστασία του φυσικού περιβάλλοντος</w:t>
      </w:r>
    </w:p>
    <w:p w:rsidR="003F6696" w:rsidRPr="00FE6FBD" w:rsidRDefault="00FE6FBD" w:rsidP="00FE6FBD">
      <w:pPr>
        <w:pBdr>
          <w:bottom w:val="single" w:sz="4" w:space="1" w:color="auto"/>
        </w:pBdr>
        <w:ind w:left="-284" w:right="-199"/>
        <w:jc w:val="both"/>
        <w:rPr>
          <w:i/>
          <w:iCs/>
        </w:rPr>
      </w:pPr>
      <w:r w:rsidRPr="00FE6FBD">
        <w:rPr>
          <w:i/>
          <w:iCs/>
        </w:rPr>
        <w:t>Παγκόσμια ημέρα περιβάλλοντος, 5 Ιουνίου 2021</w:t>
      </w:r>
    </w:p>
    <w:p w:rsidR="00EB2664" w:rsidRPr="001B6B69" w:rsidRDefault="00EB2664" w:rsidP="00FE6FBD">
      <w:pPr>
        <w:ind w:left="-284" w:right="-199"/>
        <w:jc w:val="both"/>
      </w:pPr>
      <w:r w:rsidRPr="001B6B69">
        <w:t>Έχοντας μπει στην τρίτη δεκαετία του 21</w:t>
      </w:r>
      <w:r w:rsidRPr="001B6B69">
        <w:rPr>
          <w:vertAlign w:val="superscript"/>
        </w:rPr>
        <w:t>ου</w:t>
      </w:r>
      <w:r w:rsidRPr="001B6B69">
        <w:t xml:space="preserve"> αιώνα είμαστε πλέον αντιμέτωποι με μία πολύπλευρη περιβαλλοντική κρίση</w:t>
      </w:r>
      <w:r w:rsidR="00487241" w:rsidRPr="001B6B69">
        <w:t xml:space="preserve"> -</w:t>
      </w:r>
      <w:r w:rsidRPr="001B6B69">
        <w:t xml:space="preserve"> </w:t>
      </w:r>
      <w:r w:rsidR="00487241" w:rsidRPr="001B6B69">
        <w:t xml:space="preserve">κρίση βιοποικιλότητας και κλιματική κρίση - </w:t>
      </w:r>
      <w:r w:rsidRPr="001B6B69">
        <w:t>στην Ελλάδα και σε όλο τον πλανήτη.</w:t>
      </w:r>
    </w:p>
    <w:p w:rsidR="003057D4" w:rsidRPr="001B6B69" w:rsidRDefault="00A805EE" w:rsidP="00FE6FBD">
      <w:pPr>
        <w:ind w:left="-284" w:right="-199"/>
        <w:jc w:val="both"/>
      </w:pPr>
      <w:r w:rsidRPr="001B6B69">
        <w:t xml:space="preserve">Η </w:t>
      </w:r>
      <w:r w:rsidR="005841EF" w:rsidRPr="001B6B69">
        <w:t>περιβαλλοντική κρίση</w:t>
      </w:r>
      <w:r w:rsidRPr="001B6B69">
        <w:t xml:space="preserve"> δεν είναι πλέον «υπερβολές λίγων επιστημόνων και μερικών </w:t>
      </w:r>
      <w:r w:rsidR="003057D4" w:rsidRPr="001B6B69">
        <w:t>φυσιολατρών». Ούτε αντιμε</w:t>
      </w:r>
      <w:r w:rsidR="00737473" w:rsidRPr="001B6B69">
        <w:t xml:space="preserve">τωπίζονται, σήμερα, </w:t>
      </w:r>
      <w:r w:rsidR="003057D4" w:rsidRPr="001B6B69">
        <w:t xml:space="preserve">ως «γραφικότητες» οι αγώνες όλων εκείνων που εδώ και δεκαετίες </w:t>
      </w:r>
      <w:r w:rsidR="00737473" w:rsidRPr="001B6B69">
        <w:t>δρουν</w:t>
      </w:r>
      <w:r w:rsidR="003057D4" w:rsidRPr="001B6B69">
        <w:t xml:space="preserve"> τοπικά αλλά σκέπτονται παγκόσμια. </w:t>
      </w:r>
    </w:p>
    <w:p w:rsidR="003057D4" w:rsidRPr="001B6B69" w:rsidRDefault="00EB2664" w:rsidP="00FE6FBD">
      <w:pPr>
        <w:ind w:left="-284" w:right="-199"/>
        <w:jc w:val="both"/>
      </w:pPr>
      <w:r w:rsidRPr="001B6B69">
        <w:t xml:space="preserve">Οι </w:t>
      </w:r>
      <w:r w:rsidR="003057D4" w:rsidRPr="001B6B69">
        <w:t>πολλές μικρές νίκες για την προστασία της άγριας ζωής</w:t>
      </w:r>
      <w:r w:rsidR="007E473E" w:rsidRPr="001B6B69">
        <w:t>,</w:t>
      </w:r>
      <w:r w:rsidR="003057D4" w:rsidRPr="001B6B69">
        <w:t xml:space="preserve"> την αλλαγή προτύπων συμβίωσης με το φυσικό περιβάλλον</w:t>
      </w:r>
      <w:r w:rsidR="005841EF" w:rsidRPr="001B6B69">
        <w:t xml:space="preserve">, </w:t>
      </w:r>
      <w:r w:rsidR="00B4711C" w:rsidRPr="001B6B69">
        <w:t xml:space="preserve">και </w:t>
      </w:r>
      <w:r w:rsidR="005841EF" w:rsidRPr="001B6B69">
        <w:t>την αλλαγή συμπεριφοράς και προτύπων παραγωγής και κατανάλωσης</w:t>
      </w:r>
      <w:r w:rsidR="003057D4" w:rsidRPr="001B6B69">
        <w:t xml:space="preserve">, σε συνδυασμό με τις επιστημονικές τεκμηριώσεις, </w:t>
      </w:r>
      <w:r w:rsidR="003C7BC6" w:rsidRPr="001B6B69">
        <w:t>έχουν ανοίξει</w:t>
      </w:r>
      <w:r w:rsidR="003057D4" w:rsidRPr="001B6B69">
        <w:t xml:space="preserve"> το δρόμο</w:t>
      </w:r>
      <w:r w:rsidR="00B4711C" w:rsidRPr="001B6B69">
        <w:t xml:space="preserve"> σε ένα διαφορετικό αύριο με όραμα για τον άνθρωπο και τη φύση</w:t>
      </w:r>
      <w:r w:rsidR="003057D4" w:rsidRPr="001B6B69">
        <w:t>.</w:t>
      </w:r>
      <w:r w:rsidR="00737473" w:rsidRPr="001B6B69">
        <w:t xml:space="preserve"> </w:t>
      </w:r>
    </w:p>
    <w:p w:rsidR="00737473" w:rsidRPr="001B6B69" w:rsidRDefault="00AB0F2B" w:rsidP="00FE6FBD">
      <w:pPr>
        <w:ind w:left="-284" w:right="-199"/>
        <w:jc w:val="both"/>
      </w:pPr>
      <w:r w:rsidRPr="001B6B69">
        <w:t>Σήμερα,</w:t>
      </w:r>
      <w:r w:rsidR="00C51E93" w:rsidRPr="001B6B69">
        <w:t xml:space="preserve"> τριάντα </w:t>
      </w:r>
      <w:r w:rsidR="00C466CD" w:rsidRPr="001B6B69">
        <w:t>μία</w:t>
      </w:r>
      <w:r w:rsidRPr="001B6B69">
        <w:t xml:space="preserve"> (</w:t>
      </w:r>
      <w:r w:rsidR="00C51E93" w:rsidRPr="001B6B69">
        <w:t>3</w:t>
      </w:r>
      <w:r w:rsidR="00C466CD" w:rsidRPr="001B6B69">
        <w:t>1</w:t>
      </w:r>
      <w:r w:rsidRPr="001B6B69">
        <w:t xml:space="preserve">) οργανώσεις </w:t>
      </w:r>
      <w:r w:rsidR="007E473E" w:rsidRPr="001B6B69">
        <w:t xml:space="preserve">και φορείς </w:t>
      </w:r>
      <w:r w:rsidRPr="001B6B69">
        <w:t xml:space="preserve">για την προστασία του φυσικού περιβάλλοντος στην Ελλάδα </w:t>
      </w:r>
      <w:r w:rsidR="00EB2664" w:rsidRPr="001B6B69">
        <w:t>ενών</w:t>
      </w:r>
      <w:r w:rsidRPr="001B6B69">
        <w:t>ουμε</w:t>
      </w:r>
      <w:r w:rsidR="00EB2664" w:rsidRPr="001B6B69">
        <w:t xml:space="preserve"> </w:t>
      </w:r>
      <w:r w:rsidRPr="001B6B69">
        <w:t xml:space="preserve">τη φωνή μας με ανθρώπους </w:t>
      </w:r>
      <w:r w:rsidR="00C27311" w:rsidRPr="001B6B69">
        <w:t>σε όλο τον</w:t>
      </w:r>
      <w:r w:rsidR="00F82F14" w:rsidRPr="001B6B69">
        <w:t xml:space="preserve"> </w:t>
      </w:r>
      <w:r w:rsidR="00C27311" w:rsidRPr="001B6B69">
        <w:t xml:space="preserve">πλανήτη </w:t>
      </w:r>
      <w:r w:rsidRPr="001B6B69">
        <w:t>που ζητούν</w:t>
      </w:r>
      <w:r w:rsidR="00F82F14" w:rsidRPr="001B6B69">
        <w:t xml:space="preserve"> να αναληφθούν </w:t>
      </w:r>
      <w:r w:rsidRPr="001B6B69">
        <w:t>δράσεις</w:t>
      </w:r>
      <w:r w:rsidR="00F82F14" w:rsidRPr="001B6B69">
        <w:t xml:space="preserve"> πριν να είναι αργά, </w:t>
      </w:r>
      <w:r w:rsidRPr="001B6B69">
        <w:t xml:space="preserve">και </w:t>
      </w:r>
      <w:r w:rsidR="00C27311" w:rsidRPr="001B6B69">
        <w:rPr>
          <w:b/>
          <w:bCs/>
        </w:rPr>
        <w:t xml:space="preserve">δηλώνουμε </w:t>
      </w:r>
      <w:r w:rsidR="00F82F14" w:rsidRPr="001B6B69">
        <w:rPr>
          <w:b/>
          <w:bCs/>
        </w:rPr>
        <w:t xml:space="preserve">την </w:t>
      </w:r>
      <w:r w:rsidR="00C27311" w:rsidRPr="001B6B69">
        <w:rPr>
          <w:b/>
          <w:bCs/>
        </w:rPr>
        <w:t xml:space="preserve">έντονη </w:t>
      </w:r>
      <w:r w:rsidR="00F82F14" w:rsidRPr="001B6B69">
        <w:rPr>
          <w:b/>
          <w:bCs/>
        </w:rPr>
        <w:t>ανησυχία μας</w:t>
      </w:r>
      <w:r w:rsidR="00F82F14" w:rsidRPr="001B6B69">
        <w:t xml:space="preserve"> για όσα συμβαίνουν στη χώρα μας</w:t>
      </w:r>
      <w:r w:rsidR="00421103" w:rsidRPr="001B6B69">
        <w:t>:</w:t>
      </w:r>
    </w:p>
    <w:p w:rsidR="00421103" w:rsidRPr="001B6B69" w:rsidRDefault="00922401" w:rsidP="00FE6FBD">
      <w:pPr>
        <w:pStyle w:val="a3"/>
        <w:numPr>
          <w:ilvl w:val="0"/>
          <w:numId w:val="1"/>
        </w:numPr>
        <w:ind w:left="-284" w:right="-199"/>
        <w:jc w:val="both"/>
        <w:rPr>
          <w:rFonts w:cstheme="minorHAnsi"/>
        </w:rPr>
      </w:pPr>
      <w:r w:rsidRPr="001B6B69">
        <w:rPr>
          <w:rFonts w:cstheme="minorHAnsi"/>
        </w:rPr>
        <w:t xml:space="preserve">Η εφαρμογή και τήρηση της </w:t>
      </w:r>
      <w:r w:rsidR="00421103" w:rsidRPr="001B6B69">
        <w:rPr>
          <w:rFonts w:cstheme="minorHAnsi"/>
        </w:rPr>
        <w:t>υφιστάμενη</w:t>
      </w:r>
      <w:r w:rsidRPr="001B6B69">
        <w:rPr>
          <w:rFonts w:cstheme="minorHAnsi"/>
        </w:rPr>
        <w:t>ς</w:t>
      </w:r>
      <w:r w:rsidR="00421103" w:rsidRPr="001B6B69">
        <w:rPr>
          <w:rFonts w:cstheme="minorHAnsi"/>
        </w:rPr>
        <w:t xml:space="preserve"> </w:t>
      </w:r>
      <w:r w:rsidR="00AB0F2B" w:rsidRPr="001B6B69">
        <w:rPr>
          <w:rFonts w:cstheme="minorHAnsi"/>
        </w:rPr>
        <w:t xml:space="preserve">περιβαλλοντικής </w:t>
      </w:r>
      <w:r w:rsidR="00421103" w:rsidRPr="001B6B69">
        <w:rPr>
          <w:rFonts w:cstheme="minorHAnsi"/>
        </w:rPr>
        <w:t>νομοθεσία</w:t>
      </w:r>
      <w:r w:rsidRPr="001B6B69">
        <w:rPr>
          <w:rFonts w:cstheme="minorHAnsi"/>
        </w:rPr>
        <w:t>ς</w:t>
      </w:r>
      <w:r w:rsidR="00421103" w:rsidRPr="001B6B69">
        <w:rPr>
          <w:rFonts w:cstheme="minorHAnsi"/>
        </w:rPr>
        <w:t>, εθνική</w:t>
      </w:r>
      <w:r w:rsidRPr="001B6B69">
        <w:rPr>
          <w:rFonts w:cstheme="minorHAnsi"/>
        </w:rPr>
        <w:t>ς</w:t>
      </w:r>
      <w:r w:rsidR="00421103" w:rsidRPr="001B6B69">
        <w:rPr>
          <w:rFonts w:cstheme="minorHAnsi"/>
        </w:rPr>
        <w:t xml:space="preserve"> και</w:t>
      </w:r>
      <w:r w:rsidR="00182A48" w:rsidRPr="001B6B69">
        <w:rPr>
          <w:rFonts w:cstheme="minorHAnsi"/>
        </w:rPr>
        <w:t xml:space="preserve"> ευρωπαϊκή</w:t>
      </w:r>
      <w:r w:rsidRPr="001B6B69">
        <w:rPr>
          <w:rFonts w:cstheme="minorHAnsi"/>
        </w:rPr>
        <w:t>ς</w:t>
      </w:r>
      <w:r w:rsidR="00421103" w:rsidRPr="001B6B69">
        <w:rPr>
          <w:rFonts w:cstheme="minorHAnsi"/>
        </w:rPr>
        <w:t>, και</w:t>
      </w:r>
      <w:r w:rsidRPr="001B6B69">
        <w:rPr>
          <w:rFonts w:cstheme="minorHAnsi"/>
        </w:rPr>
        <w:t xml:space="preserve"> των διεθνών συνθηκών</w:t>
      </w:r>
      <w:r w:rsidR="00421103" w:rsidRPr="001B6B69">
        <w:rPr>
          <w:rFonts w:cstheme="minorHAnsi"/>
        </w:rPr>
        <w:t xml:space="preserve"> προστασίας</w:t>
      </w:r>
      <w:r w:rsidR="00487241" w:rsidRPr="001B6B69">
        <w:rPr>
          <w:rFonts w:cstheme="minorHAnsi"/>
        </w:rPr>
        <w:t>,</w:t>
      </w:r>
      <w:r w:rsidR="00421103" w:rsidRPr="001B6B69">
        <w:rPr>
          <w:rFonts w:cstheme="minorHAnsi"/>
        </w:rPr>
        <w:t xml:space="preserve"> δε μπορεί να </w:t>
      </w:r>
      <w:r w:rsidRPr="001B6B69">
        <w:rPr>
          <w:rFonts w:cstheme="minorHAnsi"/>
        </w:rPr>
        <w:t xml:space="preserve">είναι </w:t>
      </w:r>
      <w:r w:rsidR="00421103" w:rsidRPr="001B6B69">
        <w:rPr>
          <w:rFonts w:cstheme="minorHAnsi"/>
        </w:rPr>
        <w:t>περιστασιακ</w:t>
      </w:r>
      <w:r w:rsidRPr="001B6B69">
        <w:rPr>
          <w:rFonts w:cstheme="minorHAnsi"/>
        </w:rPr>
        <w:t>ή</w:t>
      </w:r>
      <w:r w:rsidR="00421103" w:rsidRPr="001B6B69">
        <w:rPr>
          <w:rFonts w:cstheme="minorHAnsi"/>
        </w:rPr>
        <w:t xml:space="preserve"> </w:t>
      </w:r>
      <w:r w:rsidRPr="001B6B69">
        <w:rPr>
          <w:rFonts w:cstheme="minorHAnsi"/>
        </w:rPr>
        <w:t xml:space="preserve">ή </w:t>
      </w:r>
      <w:r w:rsidR="00421103" w:rsidRPr="001B6B69">
        <w:rPr>
          <w:rFonts w:cstheme="minorHAnsi"/>
        </w:rPr>
        <w:t>μεμονωμέν</w:t>
      </w:r>
      <w:r w:rsidRPr="001B6B69">
        <w:rPr>
          <w:rFonts w:cstheme="minorHAnsi"/>
        </w:rPr>
        <w:t>η</w:t>
      </w:r>
      <w:r w:rsidR="00421103" w:rsidRPr="001B6B69">
        <w:rPr>
          <w:rFonts w:cstheme="minorHAnsi"/>
        </w:rPr>
        <w:t>.</w:t>
      </w:r>
    </w:p>
    <w:p w:rsidR="00421103" w:rsidRPr="001B6B69" w:rsidRDefault="00421103" w:rsidP="00FE6FBD">
      <w:pPr>
        <w:pStyle w:val="a3"/>
        <w:numPr>
          <w:ilvl w:val="0"/>
          <w:numId w:val="1"/>
        </w:numPr>
        <w:ind w:left="-284" w:right="-199"/>
        <w:jc w:val="both"/>
        <w:rPr>
          <w:rFonts w:ascii="Book Antiqua" w:hAnsi="Book Antiqua"/>
        </w:rPr>
      </w:pPr>
      <w:r w:rsidRPr="001B6B69">
        <w:rPr>
          <w:rFonts w:cstheme="minorHAnsi"/>
        </w:rPr>
        <w:t>Η προστασία τ</w:t>
      </w:r>
      <w:r w:rsidR="00922401" w:rsidRPr="001B6B69">
        <w:rPr>
          <w:rFonts w:cstheme="minorHAnsi"/>
        </w:rPr>
        <w:t>ου φυσικού περιβάλλοντος</w:t>
      </w:r>
      <w:r w:rsidRPr="001B6B69">
        <w:rPr>
          <w:rFonts w:cstheme="minorHAnsi"/>
        </w:rPr>
        <w:t xml:space="preserve"> δεν υπηρετείται όταν </w:t>
      </w:r>
      <w:proofErr w:type="spellStart"/>
      <w:r w:rsidR="00B91FFA">
        <w:rPr>
          <w:rFonts w:cstheme="minorHAnsi"/>
        </w:rPr>
        <w:t>χωροθετούνται</w:t>
      </w:r>
      <w:proofErr w:type="spellEnd"/>
      <w:r w:rsidR="00B91FFA">
        <w:rPr>
          <w:rFonts w:cstheme="minorHAnsi"/>
        </w:rPr>
        <w:t xml:space="preserve"> </w:t>
      </w:r>
      <w:r w:rsidR="00487241" w:rsidRPr="001B6B69">
        <w:rPr>
          <w:rFonts w:cstheme="minorHAnsi"/>
        </w:rPr>
        <w:t xml:space="preserve">αναπτυξιακές </w:t>
      </w:r>
      <w:r w:rsidRPr="001B6B69">
        <w:rPr>
          <w:rFonts w:cstheme="minorHAnsi"/>
        </w:rPr>
        <w:t>δραστηρι</w:t>
      </w:r>
      <w:r w:rsidR="00922401" w:rsidRPr="001B6B69">
        <w:rPr>
          <w:rFonts w:cstheme="minorHAnsi"/>
        </w:rPr>
        <w:t>ό</w:t>
      </w:r>
      <w:r w:rsidRPr="001B6B69">
        <w:rPr>
          <w:rFonts w:cstheme="minorHAnsi"/>
        </w:rPr>
        <w:t>τ</w:t>
      </w:r>
      <w:r w:rsidR="00922401" w:rsidRPr="001B6B69">
        <w:rPr>
          <w:rFonts w:cstheme="minorHAnsi"/>
        </w:rPr>
        <w:t>η</w:t>
      </w:r>
      <w:r w:rsidRPr="001B6B69">
        <w:rPr>
          <w:rFonts w:cstheme="minorHAnsi"/>
        </w:rPr>
        <w:t>τ</w:t>
      </w:r>
      <w:r w:rsidR="00922401" w:rsidRPr="001B6B69">
        <w:rPr>
          <w:rFonts w:cstheme="minorHAnsi"/>
        </w:rPr>
        <w:t>ες</w:t>
      </w:r>
      <w:r w:rsidRPr="001B6B69">
        <w:rPr>
          <w:rFonts w:cstheme="minorHAnsi"/>
        </w:rPr>
        <w:t xml:space="preserve"> </w:t>
      </w:r>
      <w:r w:rsidR="00922401" w:rsidRPr="001B6B69">
        <w:rPr>
          <w:rFonts w:cstheme="minorHAnsi"/>
        </w:rPr>
        <w:t xml:space="preserve">μέσα </w:t>
      </w:r>
      <w:r w:rsidRPr="001B6B69">
        <w:rPr>
          <w:rFonts w:cstheme="minorHAnsi"/>
        </w:rPr>
        <w:t>σε ζώνες αυστηρής προστασίας της άγριας ζωής</w:t>
      </w:r>
      <w:r w:rsidR="00922401" w:rsidRPr="001B6B69">
        <w:rPr>
          <w:rFonts w:cstheme="minorHAnsi"/>
        </w:rPr>
        <w:t xml:space="preserve">, </w:t>
      </w:r>
      <w:r w:rsidR="00487241" w:rsidRPr="001B6B69">
        <w:rPr>
          <w:rFonts w:cstheme="minorHAnsi"/>
        </w:rPr>
        <w:t>ενίοτε</w:t>
      </w:r>
      <w:r w:rsidR="00922401" w:rsidRPr="001B6B69">
        <w:rPr>
          <w:rFonts w:cstheme="minorHAnsi"/>
        </w:rPr>
        <w:t xml:space="preserve"> </w:t>
      </w:r>
      <w:r w:rsidR="003C7BC6" w:rsidRPr="001B6B69">
        <w:rPr>
          <w:rFonts w:cstheme="minorHAnsi"/>
        </w:rPr>
        <w:t xml:space="preserve">δε </w:t>
      </w:r>
      <w:r w:rsidR="00922401" w:rsidRPr="001B6B69">
        <w:rPr>
          <w:rFonts w:cstheme="minorHAnsi"/>
        </w:rPr>
        <w:t>και</w:t>
      </w:r>
      <w:r w:rsidR="005841EF" w:rsidRPr="001B6B69">
        <w:rPr>
          <w:rFonts w:cstheme="minorHAnsi"/>
        </w:rPr>
        <w:t xml:space="preserve"> </w:t>
      </w:r>
      <w:r w:rsidR="004053F3" w:rsidRPr="001B6B69">
        <w:rPr>
          <w:rFonts w:cstheme="minorHAnsi"/>
        </w:rPr>
        <w:t xml:space="preserve">στο όνομα </w:t>
      </w:r>
      <w:r w:rsidR="005841EF" w:rsidRPr="001B6B69">
        <w:rPr>
          <w:rFonts w:cstheme="minorHAnsi"/>
        </w:rPr>
        <w:t>τη</w:t>
      </w:r>
      <w:r w:rsidR="004053F3" w:rsidRPr="001B6B69">
        <w:rPr>
          <w:rFonts w:cstheme="minorHAnsi"/>
        </w:rPr>
        <w:t>ς</w:t>
      </w:r>
      <w:r w:rsidR="005841EF" w:rsidRPr="001B6B69">
        <w:rPr>
          <w:rFonts w:cstheme="minorHAnsi"/>
        </w:rPr>
        <w:t xml:space="preserve"> </w:t>
      </w:r>
      <w:r w:rsidR="00922401" w:rsidRPr="001B6B69">
        <w:rPr>
          <w:rFonts w:cstheme="minorHAnsi"/>
        </w:rPr>
        <w:t>προστασία</w:t>
      </w:r>
      <w:r w:rsidR="004053F3" w:rsidRPr="001B6B69">
        <w:rPr>
          <w:rFonts w:cstheme="minorHAnsi"/>
        </w:rPr>
        <w:t>ς</w:t>
      </w:r>
      <w:r w:rsidR="00922401" w:rsidRPr="001B6B69">
        <w:rPr>
          <w:rFonts w:cstheme="minorHAnsi"/>
        </w:rPr>
        <w:t xml:space="preserve"> του ίδιου του πλανήτη και τη</w:t>
      </w:r>
      <w:r w:rsidR="004053F3" w:rsidRPr="001B6B69">
        <w:rPr>
          <w:rFonts w:cstheme="minorHAnsi"/>
        </w:rPr>
        <w:t>ς</w:t>
      </w:r>
      <w:r w:rsidR="00922401" w:rsidRPr="001B6B69">
        <w:rPr>
          <w:rFonts w:cstheme="minorHAnsi"/>
        </w:rPr>
        <w:t xml:space="preserve"> </w:t>
      </w:r>
      <w:r w:rsidR="005841EF" w:rsidRPr="001B6B69">
        <w:rPr>
          <w:rFonts w:cstheme="minorHAnsi"/>
        </w:rPr>
        <w:t>αντιμετώπιση</w:t>
      </w:r>
      <w:r w:rsidR="004053F3" w:rsidRPr="001B6B69">
        <w:rPr>
          <w:rFonts w:cstheme="minorHAnsi"/>
        </w:rPr>
        <w:t>ς</w:t>
      </w:r>
      <w:r w:rsidR="005841EF" w:rsidRPr="001B6B69">
        <w:rPr>
          <w:rFonts w:cstheme="minorHAnsi"/>
        </w:rPr>
        <w:t xml:space="preserve"> της κλιματικής αλλαγής</w:t>
      </w:r>
      <w:r w:rsidRPr="001B6B69">
        <w:rPr>
          <w:rFonts w:ascii="Book Antiqua" w:hAnsi="Book Antiqua"/>
        </w:rPr>
        <w:t xml:space="preserve">. </w:t>
      </w:r>
    </w:p>
    <w:p w:rsidR="00421103" w:rsidRPr="001B6B69" w:rsidRDefault="00B91FFA" w:rsidP="00FE6FBD">
      <w:pPr>
        <w:pStyle w:val="a3"/>
        <w:numPr>
          <w:ilvl w:val="0"/>
          <w:numId w:val="1"/>
        </w:numPr>
        <w:ind w:left="-284" w:right="-199"/>
        <w:jc w:val="both"/>
        <w:rPr>
          <w:rFonts w:cstheme="minorHAnsi"/>
        </w:rPr>
      </w:pPr>
      <w:r>
        <w:rPr>
          <w:rFonts w:cstheme="minorHAnsi"/>
        </w:rPr>
        <w:t xml:space="preserve">Η </w:t>
      </w:r>
      <w:r w:rsidR="00421103" w:rsidRPr="001B6B69">
        <w:rPr>
          <w:rFonts w:cstheme="minorHAnsi"/>
        </w:rPr>
        <w:t xml:space="preserve">ανάκαμψη δε </w:t>
      </w:r>
      <w:r w:rsidR="002D2F86" w:rsidRPr="001B6B69">
        <w:rPr>
          <w:rFonts w:cstheme="minorHAnsi"/>
        </w:rPr>
        <w:t xml:space="preserve">θα είναι ούτε </w:t>
      </w:r>
      <w:r>
        <w:rPr>
          <w:rFonts w:cstheme="minorHAnsi"/>
        </w:rPr>
        <w:t xml:space="preserve">«πράσινη» ούτε «καινοτόμα» αν </w:t>
      </w:r>
      <w:r w:rsidR="00421103" w:rsidRPr="001B6B69">
        <w:rPr>
          <w:rFonts w:cstheme="minorHAnsi"/>
        </w:rPr>
        <w:t xml:space="preserve">στηριχτεί στη </w:t>
      </w:r>
      <w:r w:rsidR="00AB0F2B" w:rsidRPr="001B6B69">
        <w:rPr>
          <w:rFonts w:cstheme="minorHAnsi"/>
        </w:rPr>
        <w:t xml:space="preserve">διαφαινόμενη αλόγιστη χρήση και </w:t>
      </w:r>
      <w:r w:rsidR="004053F3" w:rsidRPr="001B6B69">
        <w:rPr>
          <w:rFonts w:cstheme="minorHAnsi"/>
        </w:rPr>
        <w:t>υποβάθμιση</w:t>
      </w:r>
      <w:r w:rsidR="00AB0F2B" w:rsidRPr="001B6B69">
        <w:rPr>
          <w:rFonts w:cstheme="minorHAnsi"/>
        </w:rPr>
        <w:t xml:space="preserve"> </w:t>
      </w:r>
      <w:r w:rsidR="00421103" w:rsidRPr="001B6B69">
        <w:rPr>
          <w:rFonts w:cstheme="minorHAnsi"/>
        </w:rPr>
        <w:t>του</w:t>
      </w:r>
      <w:r w:rsidR="002D2F86" w:rsidRPr="001B6B69">
        <w:rPr>
          <w:rFonts w:cstheme="minorHAnsi"/>
        </w:rPr>
        <w:t xml:space="preserve"> φυσικού περιβάλλοντος. Θα είναι μια ξεπερασμένη κι αποτυχημένη συνταγή.</w:t>
      </w:r>
    </w:p>
    <w:p w:rsidR="00487241" w:rsidRPr="001B6B69" w:rsidRDefault="00487241" w:rsidP="00FE6FBD">
      <w:pPr>
        <w:pStyle w:val="a3"/>
        <w:numPr>
          <w:ilvl w:val="0"/>
          <w:numId w:val="1"/>
        </w:numPr>
        <w:ind w:left="-284" w:right="-199"/>
        <w:jc w:val="both"/>
        <w:rPr>
          <w:rFonts w:cstheme="minorHAnsi"/>
        </w:rPr>
      </w:pPr>
      <w:r w:rsidRPr="001B6B69">
        <w:rPr>
          <w:rFonts w:cstheme="minorHAnsi"/>
        </w:rPr>
        <w:lastRenderedPageBreak/>
        <w:t xml:space="preserve">Ο κόσμος, και ειδικά οι νεότερες γενιές, έχουν αντιληφθεί ότι </w:t>
      </w:r>
      <w:r w:rsidR="00E92FFE" w:rsidRPr="001B6B69">
        <w:rPr>
          <w:rFonts w:cstheme="minorHAnsi"/>
        </w:rPr>
        <w:t>πρέπει να αλλάξουμε και να αναλάβουμε δράση, και το ζητ</w:t>
      </w:r>
      <w:r w:rsidR="00B4711C" w:rsidRPr="001B6B69">
        <w:rPr>
          <w:rFonts w:cstheme="minorHAnsi"/>
        </w:rPr>
        <w:t>ούν</w:t>
      </w:r>
      <w:r w:rsidR="00E92FFE" w:rsidRPr="001B6B69">
        <w:rPr>
          <w:rFonts w:cstheme="minorHAnsi"/>
        </w:rPr>
        <w:t xml:space="preserve"> έντονα. </w:t>
      </w:r>
    </w:p>
    <w:p w:rsidR="002D2F86" w:rsidRPr="001B6B69" w:rsidRDefault="002D2F86" w:rsidP="00FE6FBD">
      <w:pPr>
        <w:ind w:left="-284" w:right="-199"/>
        <w:jc w:val="both"/>
        <w:rPr>
          <w:rFonts w:cstheme="minorHAnsi"/>
        </w:rPr>
      </w:pPr>
      <w:r w:rsidRPr="001B6B69">
        <w:rPr>
          <w:rFonts w:cstheme="minorHAnsi"/>
        </w:rPr>
        <w:t>Καλούμε Κυβέρνηση και πολιτικά κόμματα</w:t>
      </w:r>
      <w:r w:rsidR="00B00BF4" w:rsidRPr="001B6B69">
        <w:rPr>
          <w:rFonts w:cstheme="minorHAnsi"/>
        </w:rPr>
        <w:t>,</w:t>
      </w:r>
      <w:r w:rsidRPr="001B6B69">
        <w:rPr>
          <w:rFonts w:cstheme="minorHAnsi"/>
        </w:rPr>
        <w:t xml:space="preserve"> </w:t>
      </w:r>
      <w:r w:rsidR="00922401" w:rsidRPr="001B6B69">
        <w:rPr>
          <w:rFonts w:cstheme="minorHAnsi"/>
        </w:rPr>
        <w:t xml:space="preserve">τους θεσμικούς φορείς, την επιστημονική κοινότητα και την κοινωνία των πολιτών, </w:t>
      </w:r>
      <w:r w:rsidRPr="001B6B69">
        <w:rPr>
          <w:rFonts w:cstheme="minorHAnsi"/>
        </w:rPr>
        <w:t xml:space="preserve">να </w:t>
      </w:r>
      <w:r w:rsidR="00B00BF4" w:rsidRPr="001B6B69">
        <w:rPr>
          <w:rFonts w:cstheme="minorHAnsi"/>
        </w:rPr>
        <w:t xml:space="preserve">αναλάβουν πρωτοβουλίες, κατά προτεραιότητα, για </w:t>
      </w:r>
      <w:r w:rsidRPr="001B6B69">
        <w:rPr>
          <w:rFonts w:cstheme="minorHAnsi"/>
        </w:rPr>
        <w:t xml:space="preserve">ένα </w:t>
      </w:r>
      <w:r w:rsidR="005841EF" w:rsidRPr="001B6B69">
        <w:rPr>
          <w:rFonts w:cstheme="minorHAnsi"/>
        </w:rPr>
        <w:t xml:space="preserve">πραγματικά </w:t>
      </w:r>
      <w:r w:rsidRPr="001B6B69">
        <w:rPr>
          <w:rFonts w:cstheme="minorHAnsi"/>
        </w:rPr>
        <w:t xml:space="preserve">εθνικό σχέδιο για την προστασία του φυσικού περιβάλλοντος. </w:t>
      </w:r>
    </w:p>
    <w:p w:rsidR="00421103" w:rsidRPr="001B6B69" w:rsidRDefault="00421103" w:rsidP="00FE6FBD">
      <w:pPr>
        <w:ind w:left="-284" w:right="-199"/>
        <w:jc w:val="both"/>
        <w:rPr>
          <w:rFonts w:cstheme="minorHAnsi"/>
        </w:rPr>
      </w:pPr>
      <w:r w:rsidRPr="001B6B69">
        <w:rPr>
          <w:rFonts w:cstheme="minorHAnsi"/>
        </w:rPr>
        <w:t>Είμαστε έτοιμοι να συνεισφέρουμε</w:t>
      </w:r>
      <w:r w:rsidR="003C7BC6" w:rsidRPr="001B6B69">
        <w:rPr>
          <w:rFonts w:cstheme="minorHAnsi"/>
        </w:rPr>
        <w:t>, στο βαθμό που μπορούμε,</w:t>
      </w:r>
      <w:r w:rsidR="002A222E" w:rsidRPr="001B6B69">
        <w:rPr>
          <w:rFonts w:cstheme="minorHAnsi"/>
        </w:rPr>
        <w:t xml:space="preserve"> με</w:t>
      </w:r>
      <w:r w:rsidRPr="001B6B69">
        <w:rPr>
          <w:rFonts w:cstheme="minorHAnsi"/>
        </w:rPr>
        <w:t xml:space="preserve"> την εμπειρία μας και τις γνώσεις μας.</w:t>
      </w:r>
    </w:p>
    <w:p w:rsidR="00FE6FBD" w:rsidRDefault="00FE6FBD" w:rsidP="00FE6FBD">
      <w:pPr>
        <w:ind w:left="-284" w:right="-199"/>
        <w:jc w:val="both"/>
        <w:rPr>
          <w:rFonts w:cstheme="minorHAnsi"/>
        </w:rPr>
      </w:pPr>
    </w:p>
    <w:p w:rsidR="001723DB" w:rsidRPr="001B6B69" w:rsidRDefault="00841673" w:rsidP="00FE6FBD">
      <w:pPr>
        <w:ind w:left="-284" w:right="-199"/>
        <w:jc w:val="both"/>
        <w:rPr>
          <w:rFonts w:cstheme="minorHAnsi"/>
        </w:rPr>
      </w:pPr>
      <w:r w:rsidRPr="001B6B69">
        <w:rPr>
          <w:rFonts w:cstheme="minorHAnsi"/>
        </w:rPr>
        <w:t>Οι οργανώσεις</w:t>
      </w:r>
      <w:r w:rsidR="000F2189" w:rsidRPr="000F2189">
        <w:rPr>
          <w:rFonts w:cstheme="minorHAnsi"/>
        </w:rPr>
        <w:t xml:space="preserve"> </w:t>
      </w:r>
      <w:r w:rsidR="000F2189">
        <w:rPr>
          <w:rFonts w:cstheme="minorHAnsi"/>
        </w:rPr>
        <w:t>και φορείς που συνυπογράφουν</w:t>
      </w:r>
      <w:r w:rsidRPr="001B6B69">
        <w:rPr>
          <w:rFonts w:cstheme="minorHAnsi"/>
        </w:rPr>
        <w:t>:</w:t>
      </w:r>
    </w:p>
    <w:p w:rsidR="001723DB" w:rsidRPr="001B6B69" w:rsidRDefault="001723DB" w:rsidP="00FE6FBD">
      <w:pPr>
        <w:spacing w:after="0"/>
        <w:ind w:left="-284" w:right="-199"/>
        <w:jc w:val="both"/>
        <w:rPr>
          <w:rFonts w:cstheme="minorHAnsi"/>
        </w:rPr>
      </w:pPr>
      <w:r w:rsidRPr="001B6B69">
        <w:rPr>
          <w:rFonts w:cstheme="minorHAnsi"/>
        </w:rPr>
        <w:t>Αλκυόνη,</w:t>
      </w:r>
    </w:p>
    <w:p w:rsidR="001723DB" w:rsidRPr="001B6B69" w:rsidRDefault="000F2189" w:rsidP="00FE6FBD">
      <w:pPr>
        <w:spacing w:after="0"/>
        <w:ind w:left="-284" w:right="-199"/>
        <w:jc w:val="both"/>
        <w:rPr>
          <w:rFonts w:cstheme="minorHAnsi"/>
        </w:rPr>
      </w:pPr>
      <w:r>
        <w:rPr>
          <w:rFonts w:cstheme="minorHAnsi"/>
        </w:rPr>
        <w:t>ΑΝΙΜΑ</w:t>
      </w:r>
      <w:r w:rsidR="001723DB" w:rsidRPr="001B6B69">
        <w:rPr>
          <w:rFonts w:cstheme="minorHAnsi"/>
        </w:rPr>
        <w:t>,</w:t>
      </w:r>
    </w:p>
    <w:p w:rsidR="001723DB" w:rsidRPr="001B6B69" w:rsidRDefault="001723DB" w:rsidP="00FE6FBD">
      <w:pPr>
        <w:spacing w:after="0"/>
        <w:ind w:left="-284" w:right="-199"/>
        <w:jc w:val="both"/>
        <w:rPr>
          <w:rFonts w:cstheme="minorHAnsi"/>
        </w:rPr>
      </w:pPr>
      <w:r w:rsidRPr="001B6B69">
        <w:rPr>
          <w:rFonts w:cstheme="minorHAnsi"/>
        </w:rPr>
        <w:t>Αρίων,</w:t>
      </w:r>
    </w:p>
    <w:p w:rsidR="001723DB" w:rsidRPr="001B6B69" w:rsidRDefault="001723DB" w:rsidP="00FE6FBD">
      <w:pPr>
        <w:spacing w:after="0"/>
        <w:ind w:left="-284" w:right="-199"/>
        <w:jc w:val="both"/>
        <w:rPr>
          <w:rFonts w:cstheme="minorHAnsi"/>
        </w:rPr>
      </w:pPr>
      <w:r w:rsidRPr="001B6B69">
        <w:rPr>
          <w:rFonts w:cstheme="minorHAnsi"/>
        </w:rPr>
        <w:t>Αρκτούρος,</w:t>
      </w:r>
    </w:p>
    <w:p w:rsidR="001723DB" w:rsidRPr="001B6B69" w:rsidRDefault="001723DB" w:rsidP="00FE6FBD">
      <w:pPr>
        <w:spacing w:after="0"/>
        <w:ind w:left="-284" w:right="-199"/>
        <w:jc w:val="both"/>
        <w:rPr>
          <w:rFonts w:cstheme="minorHAnsi"/>
        </w:rPr>
      </w:pPr>
      <w:r w:rsidRPr="001B6B69">
        <w:rPr>
          <w:rFonts w:cstheme="minorHAnsi"/>
        </w:rPr>
        <w:t>ΑΡΧΕΛΩΝ,</w:t>
      </w:r>
    </w:p>
    <w:p w:rsidR="001723DB" w:rsidRPr="001B6B69" w:rsidRDefault="001723DB" w:rsidP="00FE6FBD">
      <w:pPr>
        <w:spacing w:after="0"/>
        <w:ind w:left="-284" w:right="-199"/>
        <w:jc w:val="both"/>
        <w:rPr>
          <w:rFonts w:cstheme="minorHAnsi"/>
        </w:rPr>
      </w:pPr>
      <w:r w:rsidRPr="001B6B69">
        <w:rPr>
          <w:rFonts w:cstheme="minorHAnsi"/>
        </w:rPr>
        <w:t>Δράση για την Άγρια Ζωή,</w:t>
      </w:r>
    </w:p>
    <w:p w:rsidR="001723DB" w:rsidRPr="001B6B69" w:rsidRDefault="00C51E93" w:rsidP="00FE6FBD">
      <w:pPr>
        <w:spacing w:after="0"/>
        <w:ind w:left="-284" w:right="-199"/>
        <w:jc w:val="both"/>
        <w:rPr>
          <w:rFonts w:cstheme="minorHAnsi"/>
        </w:rPr>
      </w:pPr>
      <w:r w:rsidRPr="001B6B69">
        <w:rPr>
          <w:rFonts w:cstheme="minorHAnsi"/>
        </w:rPr>
        <w:t>ΕΛΛΗΝΙΚΗ ΕΤΑΙΡΕ</w:t>
      </w:r>
      <w:r w:rsidR="000F2189">
        <w:rPr>
          <w:rFonts w:cstheme="minorHAnsi"/>
        </w:rPr>
        <w:t>Ι</w:t>
      </w:r>
      <w:r w:rsidRPr="001B6B69">
        <w:rPr>
          <w:rFonts w:cstheme="minorHAnsi"/>
        </w:rPr>
        <w:t>Α</w:t>
      </w:r>
      <w:r w:rsidR="001723DB" w:rsidRPr="001B6B69">
        <w:rPr>
          <w:rFonts w:cstheme="minorHAnsi"/>
        </w:rPr>
        <w:t xml:space="preserve"> Περιβάλλοντος και Πολιτισμού,</w:t>
      </w:r>
    </w:p>
    <w:p w:rsidR="001723DB" w:rsidRPr="001B6B69" w:rsidRDefault="001723DB" w:rsidP="00FE6FBD">
      <w:pPr>
        <w:spacing w:after="0"/>
        <w:ind w:left="-284" w:right="-199"/>
        <w:jc w:val="both"/>
        <w:rPr>
          <w:rFonts w:cstheme="minorHAnsi"/>
        </w:rPr>
      </w:pPr>
      <w:r w:rsidRPr="001B6B69">
        <w:rPr>
          <w:rFonts w:cstheme="minorHAnsi"/>
        </w:rPr>
        <w:t>Ελληνική Εταιρία Προστασίας της Φύσης,</w:t>
      </w:r>
    </w:p>
    <w:p w:rsidR="001723DB" w:rsidRPr="001B6B69" w:rsidRDefault="001723DB" w:rsidP="00FE6FBD">
      <w:pPr>
        <w:spacing w:after="0"/>
        <w:ind w:left="-284" w:right="-199"/>
        <w:jc w:val="both"/>
        <w:rPr>
          <w:rFonts w:cstheme="minorHAnsi"/>
        </w:rPr>
      </w:pPr>
      <w:r w:rsidRPr="001B6B69">
        <w:rPr>
          <w:rFonts w:cstheme="minorHAnsi"/>
        </w:rPr>
        <w:t xml:space="preserve">Ελληνική </w:t>
      </w:r>
      <w:r w:rsidR="00C51E93" w:rsidRPr="001B6B69">
        <w:rPr>
          <w:rFonts w:cstheme="minorHAnsi"/>
        </w:rPr>
        <w:t>ΟΡΝΙΘΟΛΟΓΙΚΗ</w:t>
      </w:r>
      <w:r w:rsidRPr="001B6B69">
        <w:rPr>
          <w:rFonts w:cstheme="minorHAnsi"/>
        </w:rPr>
        <w:t xml:space="preserve"> Εταιρεία,</w:t>
      </w:r>
    </w:p>
    <w:p w:rsidR="001723DB" w:rsidRPr="001B6B69" w:rsidRDefault="001723DB" w:rsidP="00FE6FBD">
      <w:pPr>
        <w:spacing w:after="0"/>
        <w:ind w:left="-284" w:right="-199"/>
        <w:jc w:val="both"/>
        <w:rPr>
          <w:rFonts w:cstheme="minorHAnsi"/>
        </w:rPr>
      </w:pPr>
      <w:r w:rsidRPr="001B6B69">
        <w:rPr>
          <w:rFonts w:cstheme="minorHAnsi"/>
        </w:rPr>
        <w:t xml:space="preserve">Ένωση Προστασίας Περιβάλλοντος </w:t>
      </w:r>
      <w:r w:rsidR="00C51E93" w:rsidRPr="001B6B69">
        <w:rPr>
          <w:rFonts w:cstheme="minorHAnsi"/>
        </w:rPr>
        <w:t>Κ</w:t>
      </w:r>
      <w:r w:rsidRPr="001B6B69">
        <w:rPr>
          <w:rFonts w:cstheme="minorHAnsi"/>
        </w:rPr>
        <w:t>ορινθιακού-Πατραϊκού Κόλπου «Ο Νηρέας»,</w:t>
      </w:r>
    </w:p>
    <w:p w:rsidR="001723DB" w:rsidRPr="001B6B69" w:rsidRDefault="001723DB" w:rsidP="00FE6FBD">
      <w:pPr>
        <w:spacing w:after="0"/>
        <w:ind w:left="-284" w:right="-199"/>
        <w:jc w:val="both"/>
        <w:rPr>
          <w:rFonts w:cstheme="minorHAnsi"/>
        </w:rPr>
      </w:pPr>
      <w:r w:rsidRPr="001B6B69">
        <w:rPr>
          <w:rFonts w:cstheme="minorHAnsi"/>
        </w:rPr>
        <w:t>Εταιρία Προστασίας Πρεσπών,</w:t>
      </w:r>
    </w:p>
    <w:p w:rsidR="001723DB" w:rsidRPr="001B6B69" w:rsidRDefault="001723DB" w:rsidP="00FE6FBD">
      <w:pPr>
        <w:spacing w:after="0"/>
        <w:ind w:left="-284" w:right="-199"/>
        <w:jc w:val="both"/>
        <w:rPr>
          <w:rFonts w:cstheme="minorHAnsi"/>
        </w:rPr>
      </w:pPr>
      <w:r w:rsidRPr="001B6B69">
        <w:rPr>
          <w:rFonts w:cstheme="minorHAnsi"/>
        </w:rPr>
        <w:t>Καλλιστώ,</w:t>
      </w:r>
    </w:p>
    <w:p w:rsidR="001723DB" w:rsidRPr="001B6B69" w:rsidRDefault="001723DB" w:rsidP="00FE6FBD">
      <w:pPr>
        <w:spacing w:after="0"/>
        <w:ind w:left="-284" w:right="-199"/>
        <w:jc w:val="both"/>
        <w:rPr>
          <w:rFonts w:cstheme="minorHAnsi"/>
        </w:rPr>
      </w:pPr>
      <w:r w:rsidRPr="001B6B69">
        <w:rPr>
          <w:rFonts w:cstheme="minorHAnsi"/>
        </w:rPr>
        <w:t xml:space="preserve">Ινστιτούτο </w:t>
      </w:r>
      <w:proofErr w:type="spellStart"/>
      <w:r w:rsidRPr="001B6B69">
        <w:rPr>
          <w:rFonts w:cstheme="minorHAnsi"/>
        </w:rPr>
        <w:t>Κητολογικών</w:t>
      </w:r>
      <w:proofErr w:type="spellEnd"/>
      <w:r w:rsidRPr="001B6B69">
        <w:rPr>
          <w:rFonts w:cstheme="minorHAnsi"/>
        </w:rPr>
        <w:t xml:space="preserve"> Ερευνών Πέλαγος,</w:t>
      </w:r>
    </w:p>
    <w:p w:rsidR="00C51E93" w:rsidRPr="001B6B69" w:rsidRDefault="00C51E93" w:rsidP="00FE6FBD">
      <w:pPr>
        <w:spacing w:after="0"/>
        <w:ind w:left="-284" w:right="-199"/>
        <w:jc w:val="both"/>
        <w:rPr>
          <w:rFonts w:cstheme="minorHAnsi"/>
        </w:rPr>
      </w:pPr>
      <w:r w:rsidRPr="001B6B69">
        <w:rPr>
          <w:rFonts w:cstheme="minorHAnsi"/>
        </w:rPr>
        <w:t>Μουσείο Φυσικής Ιστορίας Κρήτης</w:t>
      </w:r>
      <w:r w:rsidR="00A76211">
        <w:rPr>
          <w:rFonts w:cstheme="minorHAnsi"/>
        </w:rPr>
        <w:t>,</w:t>
      </w:r>
    </w:p>
    <w:p w:rsidR="001723DB" w:rsidRPr="001B6B69" w:rsidRDefault="001723DB" w:rsidP="00FE6FBD">
      <w:pPr>
        <w:spacing w:after="0"/>
        <w:ind w:left="-284" w:right="-199"/>
        <w:jc w:val="both"/>
        <w:rPr>
          <w:rFonts w:cstheme="minorHAnsi"/>
        </w:rPr>
      </w:pPr>
      <w:r w:rsidRPr="001B6B69">
        <w:rPr>
          <w:rFonts w:cstheme="minorHAnsi"/>
        </w:rPr>
        <w:t>Οικολογική Εταιρεία Ανακύκλωσης,</w:t>
      </w:r>
    </w:p>
    <w:p w:rsidR="00C51E93" w:rsidRPr="001B6B69" w:rsidRDefault="00C51E93" w:rsidP="00FE6FBD">
      <w:pPr>
        <w:spacing w:after="0"/>
        <w:ind w:left="-284" w:right="-199"/>
        <w:jc w:val="both"/>
        <w:rPr>
          <w:rFonts w:cstheme="minorHAnsi"/>
        </w:rPr>
      </w:pPr>
      <w:r w:rsidRPr="001B6B69">
        <w:rPr>
          <w:rFonts w:cstheme="minorHAnsi"/>
        </w:rPr>
        <w:t>Οικολογική Κίνηση Δράμας</w:t>
      </w:r>
      <w:r w:rsidR="002352E6" w:rsidRPr="001B6B69">
        <w:rPr>
          <w:rFonts w:cstheme="minorHAnsi"/>
        </w:rPr>
        <w:t>,</w:t>
      </w:r>
    </w:p>
    <w:p w:rsidR="001723DB" w:rsidRPr="001B6B69" w:rsidRDefault="001723DB" w:rsidP="00FE6FBD">
      <w:pPr>
        <w:spacing w:after="0"/>
        <w:ind w:left="-284" w:right="-199"/>
        <w:jc w:val="both"/>
        <w:rPr>
          <w:rFonts w:cstheme="minorHAnsi"/>
        </w:rPr>
      </w:pPr>
      <w:r w:rsidRPr="001B6B69">
        <w:rPr>
          <w:rFonts w:cstheme="minorHAnsi"/>
        </w:rPr>
        <w:t>ΠΑΝΔΟΙΚΟ,</w:t>
      </w:r>
    </w:p>
    <w:p w:rsidR="001723DB" w:rsidRPr="001B6B69" w:rsidRDefault="001723DB" w:rsidP="00FE6FBD">
      <w:pPr>
        <w:spacing w:after="0"/>
        <w:ind w:left="-284" w:right="-199"/>
        <w:jc w:val="both"/>
        <w:rPr>
          <w:rFonts w:cstheme="minorHAnsi"/>
        </w:rPr>
      </w:pPr>
      <w:r w:rsidRPr="001B6B69">
        <w:rPr>
          <w:rFonts w:cstheme="minorHAnsi"/>
        </w:rPr>
        <w:t>Περιβαλλοντική Πρωτοβουλία Μαγνησίας,</w:t>
      </w:r>
    </w:p>
    <w:p w:rsidR="001723DB" w:rsidRPr="001B6B69" w:rsidRDefault="001723DB" w:rsidP="00FE6FBD">
      <w:pPr>
        <w:spacing w:after="0"/>
        <w:ind w:left="-284" w:right="-199"/>
        <w:jc w:val="both"/>
        <w:rPr>
          <w:rFonts w:cstheme="minorHAnsi"/>
        </w:rPr>
      </w:pPr>
      <w:r w:rsidRPr="001B6B69">
        <w:rPr>
          <w:rFonts w:cstheme="minorHAnsi"/>
        </w:rPr>
        <w:t>Πίνδος Περιβαλλοντική,</w:t>
      </w:r>
    </w:p>
    <w:p w:rsidR="002352E6" w:rsidRPr="001B6B69" w:rsidRDefault="002352E6" w:rsidP="00FE6FBD">
      <w:pPr>
        <w:spacing w:after="0"/>
        <w:ind w:left="-284" w:right="-199"/>
        <w:jc w:val="both"/>
        <w:rPr>
          <w:rFonts w:cstheme="minorHAnsi"/>
        </w:rPr>
      </w:pPr>
      <w:r w:rsidRPr="001B6B69">
        <w:rPr>
          <w:rFonts w:cstheme="minorHAnsi"/>
        </w:rPr>
        <w:t>Ροή - Πολίτες Υπέρ των Ρεμάτων,</w:t>
      </w:r>
    </w:p>
    <w:p w:rsidR="00C51E93" w:rsidRPr="000F2189" w:rsidRDefault="00C51E93" w:rsidP="00FE6FBD">
      <w:pPr>
        <w:spacing w:after="0"/>
        <w:ind w:left="-284" w:right="-199"/>
        <w:jc w:val="both"/>
        <w:rPr>
          <w:rFonts w:cstheme="minorHAnsi"/>
        </w:rPr>
      </w:pPr>
      <w:r w:rsidRPr="001B6B69">
        <w:rPr>
          <w:rFonts w:cstheme="minorHAnsi"/>
        </w:rPr>
        <w:t xml:space="preserve">Σύλλογος Προστασίας Υγείας &amp; Περιβάλλοντος Περιοχής Κέντρου Υγείας </w:t>
      </w:r>
      <w:proofErr w:type="spellStart"/>
      <w:r w:rsidRPr="001B6B69">
        <w:rPr>
          <w:rFonts w:cstheme="minorHAnsi"/>
        </w:rPr>
        <w:t>Χαλανδρίτσας</w:t>
      </w:r>
      <w:proofErr w:type="spellEnd"/>
      <w:r w:rsidR="000F2189" w:rsidRPr="000F2189">
        <w:rPr>
          <w:rFonts w:cstheme="minorHAnsi"/>
        </w:rPr>
        <w:t>,</w:t>
      </w:r>
    </w:p>
    <w:p w:rsidR="001723DB" w:rsidRPr="001B6B69" w:rsidRDefault="001723DB" w:rsidP="00FE6FBD">
      <w:pPr>
        <w:spacing w:after="0"/>
        <w:ind w:left="-284" w:right="-199"/>
        <w:jc w:val="both"/>
        <w:rPr>
          <w:rFonts w:cstheme="minorHAnsi"/>
        </w:rPr>
      </w:pPr>
      <w:r w:rsidRPr="001B6B69">
        <w:rPr>
          <w:rFonts w:cstheme="minorHAnsi"/>
        </w:rPr>
        <w:t xml:space="preserve">Σύλλογος “Τουλίπα </w:t>
      </w:r>
      <w:proofErr w:type="spellStart"/>
      <w:r w:rsidRPr="001B6B69">
        <w:rPr>
          <w:rFonts w:cstheme="minorHAnsi"/>
        </w:rPr>
        <w:t>Γουλιμή</w:t>
      </w:r>
      <w:proofErr w:type="spellEnd"/>
      <w:r w:rsidRPr="001B6B69">
        <w:rPr>
          <w:rFonts w:cstheme="minorHAnsi"/>
        </w:rPr>
        <w:t>”,</w:t>
      </w:r>
    </w:p>
    <w:p w:rsidR="001723DB" w:rsidRPr="001B6B69" w:rsidRDefault="001723DB" w:rsidP="00FE6FBD">
      <w:pPr>
        <w:spacing w:after="0"/>
        <w:ind w:left="-284" w:right="-199"/>
        <w:jc w:val="both"/>
        <w:rPr>
          <w:rFonts w:cstheme="minorHAnsi"/>
        </w:rPr>
      </w:pPr>
      <w:r w:rsidRPr="001B6B69">
        <w:rPr>
          <w:rFonts w:cstheme="minorHAnsi"/>
        </w:rPr>
        <w:t>Φίλοι της Φύσης,</w:t>
      </w:r>
    </w:p>
    <w:p w:rsidR="001723DB" w:rsidRPr="001B6B69" w:rsidRDefault="001723DB" w:rsidP="00FE6FBD">
      <w:pPr>
        <w:spacing w:after="0"/>
        <w:ind w:left="-284" w:right="-199"/>
        <w:jc w:val="both"/>
        <w:rPr>
          <w:rFonts w:cstheme="minorHAnsi"/>
          <w:lang w:val="en-GB"/>
        </w:rPr>
      </w:pPr>
      <w:r w:rsidRPr="001B6B69">
        <w:rPr>
          <w:rFonts w:cstheme="minorHAnsi"/>
          <w:lang w:val="en-GB"/>
        </w:rPr>
        <w:t>Greenpeace,</w:t>
      </w:r>
    </w:p>
    <w:p w:rsidR="001723DB" w:rsidRPr="001B6B69" w:rsidRDefault="001723DB" w:rsidP="00FE6FBD">
      <w:pPr>
        <w:spacing w:after="0"/>
        <w:ind w:left="-284" w:right="-199"/>
        <w:jc w:val="both"/>
        <w:rPr>
          <w:rFonts w:cstheme="minorHAnsi"/>
          <w:lang w:val="en-GB"/>
        </w:rPr>
      </w:pPr>
      <w:r w:rsidRPr="001B6B69">
        <w:rPr>
          <w:rFonts w:cstheme="minorHAnsi"/>
          <w:lang w:val="en-GB"/>
        </w:rPr>
        <w:t xml:space="preserve">The Green Tank,  </w:t>
      </w:r>
    </w:p>
    <w:p w:rsidR="001723DB" w:rsidRPr="001B6B69" w:rsidRDefault="001723DB" w:rsidP="00FE6FBD">
      <w:pPr>
        <w:spacing w:after="0"/>
        <w:ind w:left="-284" w:right="-199"/>
        <w:jc w:val="both"/>
        <w:rPr>
          <w:rFonts w:cstheme="minorHAnsi"/>
          <w:lang w:val="en-GB"/>
        </w:rPr>
      </w:pPr>
      <w:proofErr w:type="spellStart"/>
      <w:r w:rsidRPr="001B6B69">
        <w:rPr>
          <w:rFonts w:cstheme="minorHAnsi"/>
          <w:lang w:val="en-GB"/>
        </w:rPr>
        <w:t>iSea</w:t>
      </w:r>
      <w:proofErr w:type="spellEnd"/>
      <w:r w:rsidRPr="001B6B69">
        <w:rPr>
          <w:rFonts w:cstheme="minorHAnsi"/>
          <w:lang w:val="en-GB"/>
        </w:rPr>
        <w:t>,</w:t>
      </w:r>
    </w:p>
    <w:p w:rsidR="00FE1BA9" w:rsidRPr="00B91FFA" w:rsidRDefault="00FE1BA9" w:rsidP="00FE6FBD">
      <w:pPr>
        <w:spacing w:after="0"/>
        <w:ind w:left="-284" w:right="-199"/>
        <w:jc w:val="both"/>
        <w:rPr>
          <w:rFonts w:cstheme="minorHAnsi"/>
          <w:lang w:val="en-US"/>
        </w:rPr>
      </w:pPr>
      <w:proofErr w:type="spellStart"/>
      <w:r w:rsidRPr="001B6B69">
        <w:rPr>
          <w:rFonts w:cstheme="minorHAnsi"/>
          <w:lang w:val="en-GB"/>
        </w:rPr>
        <w:t>Mamagea</w:t>
      </w:r>
      <w:proofErr w:type="spellEnd"/>
      <w:r w:rsidR="00A76211" w:rsidRPr="00B91FFA">
        <w:rPr>
          <w:rFonts w:cstheme="minorHAnsi"/>
          <w:lang w:val="en-US"/>
        </w:rPr>
        <w:t>,</w:t>
      </w:r>
    </w:p>
    <w:p w:rsidR="001723DB" w:rsidRPr="001B6B69" w:rsidRDefault="001723DB" w:rsidP="00FE6FBD">
      <w:pPr>
        <w:spacing w:after="0"/>
        <w:ind w:left="-284" w:right="-199"/>
        <w:jc w:val="both"/>
        <w:rPr>
          <w:rFonts w:cstheme="minorHAnsi"/>
          <w:lang w:val="en-GB"/>
        </w:rPr>
      </w:pPr>
      <w:r w:rsidRPr="001B6B69">
        <w:rPr>
          <w:rFonts w:cstheme="minorHAnsi"/>
          <w:lang w:val="en-GB"/>
        </w:rPr>
        <w:t>Med</w:t>
      </w:r>
      <w:r w:rsidR="00022BE5" w:rsidRPr="001B6B69">
        <w:rPr>
          <w:rFonts w:cstheme="minorHAnsi"/>
          <w:lang w:val="en-GB"/>
        </w:rPr>
        <w:t>-</w:t>
      </w:r>
      <w:r w:rsidRPr="001B6B69">
        <w:rPr>
          <w:rFonts w:cstheme="minorHAnsi"/>
          <w:lang w:val="en-GB"/>
        </w:rPr>
        <w:t>INA,</w:t>
      </w:r>
    </w:p>
    <w:p w:rsidR="001723DB" w:rsidRPr="001B6B69" w:rsidRDefault="001723DB" w:rsidP="00FE6FBD">
      <w:pPr>
        <w:spacing w:after="0"/>
        <w:ind w:left="-284" w:right="-199"/>
        <w:jc w:val="both"/>
        <w:rPr>
          <w:rFonts w:cstheme="minorHAnsi"/>
          <w:lang w:val="en-GB"/>
        </w:rPr>
      </w:pPr>
      <w:r w:rsidRPr="001B6B69">
        <w:rPr>
          <w:rFonts w:cstheme="minorHAnsi"/>
          <w:lang w:val="en-GB"/>
        </w:rPr>
        <w:t>MEDASSET,</w:t>
      </w:r>
    </w:p>
    <w:p w:rsidR="001723DB" w:rsidRPr="001B6B69" w:rsidRDefault="001723DB" w:rsidP="00FE6FBD">
      <w:pPr>
        <w:spacing w:after="0"/>
        <w:ind w:left="-284" w:right="-199"/>
        <w:jc w:val="both"/>
        <w:rPr>
          <w:rFonts w:cstheme="minorHAnsi"/>
          <w:lang w:val="en-GB"/>
        </w:rPr>
      </w:pPr>
      <w:r w:rsidRPr="001B6B69">
        <w:rPr>
          <w:rFonts w:cstheme="minorHAnsi"/>
          <w:lang w:val="en-GB"/>
        </w:rPr>
        <w:t>M</w:t>
      </w:r>
      <w:r w:rsidR="00E33F80">
        <w:rPr>
          <w:rFonts w:cstheme="minorHAnsi"/>
          <w:lang w:val="en-GB"/>
        </w:rPr>
        <w:t>O</w:t>
      </w:r>
      <w:r w:rsidRPr="001B6B69">
        <w:rPr>
          <w:rFonts w:cstheme="minorHAnsi"/>
          <w:lang w:val="en-GB"/>
        </w:rPr>
        <w:t>m</w:t>
      </w:r>
      <w:r w:rsidR="002352E6" w:rsidRPr="001B6B69">
        <w:rPr>
          <w:rFonts w:cstheme="minorHAnsi"/>
          <w:lang w:val="en-GB"/>
        </w:rPr>
        <w:t>,</w:t>
      </w:r>
    </w:p>
    <w:p w:rsidR="003057D4" w:rsidRPr="001B6B69" w:rsidRDefault="001723DB" w:rsidP="00FE6FBD">
      <w:pPr>
        <w:spacing w:after="0"/>
        <w:ind w:left="-284" w:right="-199"/>
        <w:jc w:val="both"/>
        <w:rPr>
          <w:lang w:val="en-GB"/>
        </w:rPr>
      </w:pPr>
      <w:r w:rsidRPr="001B6B69">
        <w:rPr>
          <w:rFonts w:cstheme="minorHAnsi"/>
          <w:lang w:val="en-GB"/>
        </w:rPr>
        <w:t xml:space="preserve">WWF </w:t>
      </w:r>
      <w:r w:rsidRPr="001B6B69">
        <w:rPr>
          <w:rFonts w:cstheme="minorHAnsi"/>
        </w:rPr>
        <w:t>Ελλάς</w:t>
      </w:r>
    </w:p>
    <w:sectPr w:rsidR="003057D4" w:rsidRPr="001B6B69" w:rsidSect="00A706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F3543"/>
    <w:multiLevelType w:val="hybridMultilevel"/>
    <w:tmpl w:val="230AAC2E"/>
    <w:lvl w:ilvl="0" w:tplc="1A323D2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5023"/>
    <w:rsid w:val="00022BE5"/>
    <w:rsid w:val="000246AE"/>
    <w:rsid w:val="000F2189"/>
    <w:rsid w:val="001723DB"/>
    <w:rsid w:val="00182A48"/>
    <w:rsid w:val="001B6B69"/>
    <w:rsid w:val="002352E6"/>
    <w:rsid w:val="002A222E"/>
    <w:rsid w:val="002D2F86"/>
    <w:rsid w:val="003057D4"/>
    <w:rsid w:val="00361E66"/>
    <w:rsid w:val="003C7BC6"/>
    <w:rsid w:val="003F6696"/>
    <w:rsid w:val="004053F3"/>
    <w:rsid w:val="00421103"/>
    <w:rsid w:val="0048364B"/>
    <w:rsid w:val="00487241"/>
    <w:rsid w:val="004C2BDD"/>
    <w:rsid w:val="004C2DDD"/>
    <w:rsid w:val="004D5023"/>
    <w:rsid w:val="005841EF"/>
    <w:rsid w:val="005F188A"/>
    <w:rsid w:val="005F65AE"/>
    <w:rsid w:val="00611A55"/>
    <w:rsid w:val="00674C8A"/>
    <w:rsid w:val="00737473"/>
    <w:rsid w:val="00751B8D"/>
    <w:rsid w:val="007C3977"/>
    <w:rsid w:val="007E473E"/>
    <w:rsid w:val="007E55AD"/>
    <w:rsid w:val="00841673"/>
    <w:rsid w:val="008979FC"/>
    <w:rsid w:val="008B6EA2"/>
    <w:rsid w:val="00922401"/>
    <w:rsid w:val="00951C4C"/>
    <w:rsid w:val="00987F26"/>
    <w:rsid w:val="00A06DA4"/>
    <w:rsid w:val="00A7068B"/>
    <w:rsid w:val="00A76211"/>
    <w:rsid w:val="00A805EE"/>
    <w:rsid w:val="00AB0F2B"/>
    <w:rsid w:val="00AC1437"/>
    <w:rsid w:val="00B00BF4"/>
    <w:rsid w:val="00B4711C"/>
    <w:rsid w:val="00B8128E"/>
    <w:rsid w:val="00B91FFA"/>
    <w:rsid w:val="00BC386F"/>
    <w:rsid w:val="00C05DA5"/>
    <w:rsid w:val="00C25633"/>
    <w:rsid w:val="00C27311"/>
    <w:rsid w:val="00C466CD"/>
    <w:rsid w:val="00C51E93"/>
    <w:rsid w:val="00C747AB"/>
    <w:rsid w:val="00CE5ADA"/>
    <w:rsid w:val="00D72B4C"/>
    <w:rsid w:val="00DE5B1F"/>
    <w:rsid w:val="00E10C0D"/>
    <w:rsid w:val="00E1614C"/>
    <w:rsid w:val="00E33F80"/>
    <w:rsid w:val="00E92FFE"/>
    <w:rsid w:val="00EB2664"/>
    <w:rsid w:val="00F82F14"/>
    <w:rsid w:val="00FE1BA9"/>
    <w:rsid w:val="00FE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66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92FFE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E92FFE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E92FFE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E92FFE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E92FF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9AD0D-47DE-4D05-946C-10A142721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472</Words>
  <Characters>2550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Χρήστης των Windows</cp:lastModifiedBy>
  <cp:revision>9</cp:revision>
  <cp:lastPrinted>2021-06-01T15:03:00Z</cp:lastPrinted>
  <dcterms:created xsi:type="dcterms:W3CDTF">2021-06-02T13:00:00Z</dcterms:created>
  <dcterms:modified xsi:type="dcterms:W3CDTF">2021-06-02T22:33:00Z</dcterms:modified>
</cp:coreProperties>
</file>