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C4D" w:rsidRDefault="00AA0C4D" w:rsidP="00AA0C4D">
      <w:pPr>
        <w:shd w:val="clear" w:color="auto" w:fill="FFFFFF"/>
        <w:spacing w:after="0" w:line="240" w:lineRule="auto"/>
        <w:jc w:val="center"/>
        <w:rPr>
          <w:rFonts w:ascii="Comic Sans MS" w:eastAsia="Times New Roman" w:hAnsi="Comic Sans MS" w:cs="Arial"/>
          <w:b/>
          <w:sz w:val="28"/>
          <w:szCs w:val="28"/>
          <w:lang w:eastAsia="el-GR"/>
        </w:rPr>
      </w:pPr>
      <w:r w:rsidRPr="00AA0C4D">
        <w:rPr>
          <w:rFonts w:ascii="Comic Sans MS" w:eastAsia="Times New Roman" w:hAnsi="Comic Sans MS" w:cs="Arial"/>
          <w:b/>
          <w:sz w:val="28"/>
          <w:szCs w:val="28"/>
          <w:lang w:eastAsia="el-GR"/>
        </w:rPr>
        <w:t>Σημεία προμήθειας εισιτηρίων Προαστιακού Πάτρας</w:t>
      </w:r>
    </w:p>
    <w:p w:rsidR="00AA0C4D" w:rsidRPr="00791083" w:rsidRDefault="00AA0C4D" w:rsidP="00AA0C4D">
      <w:pPr>
        <w:shd w:val="clear" w:color="auto" w:fill="FFFFFF"/>
        <w:spacing w:after="0" w:line="240" w:lineRule="auto"/>
        <w:jc w:val="center"/>
        <w:rPr>
          <w:rFonts w:ascii="Comic Sans MS" w:eastAsia="Times New Roman" w:hAnsi="Comic Sans MS" w:cs="Arial"/>
          <w:b/>
          <w:sz w:val="20"/>
          <w:szCs w:val="20"/>
          <w:lang w:eastAsia="el-GR"/>
        </w:rPr>
      </w:pPr>
    </w:p>
    <w:p w:rsidR="00AA0C4D" w:rsidRDefault="00AA0C4D" w:rsidP="00AA0C4D">
      <w:pPr>
        <w:shd w:val="clear" w:color="auto" w:fill="FFFFFF"/>
        <w:spacing w:after="0" w:line="240" w:lineRule="auto"/>
        <w:jc w:val="both"/>
        <w:rPr>
          <w:rFonts w:ascii="Comic Sans MS" w:eastAsia="Times New Roman" w:hAnsi="Comic Sans MS" w:cs="Arial"/>
          <w:lang w:eastAsia="el-GR"/>
        </w:rPr>
      </w:pPr>
      <w:r w:rsidRPr="00AA0C4D">
        <w:rPr>
          <w:rFonts w:ascii="Comic Sans MS" w:eastAsia="Times New Roman" w:hAnsi="Comic Sans MS" w:cs="Arial"/>
          <w:lang w:eastAsia="el-GR"/>
        </w:rPr>
        <w:t>Οι επιβάτες μπορούν να προμηθεύονται εισιτήρια για τον Προαστιακό Πάτρας από τα εκδοτήρια των σταθμών Πάτρας, Άγιου Ανδρέα, Κάτω Αχαΐας και Ρίου, καθώς και από τα συνεργαζόμενα με την ΤΡΑΙΝΟΣΕ καταστήματα, τα οποία αναφέρονται παρακάτω:</w:t>
      </w:r>
    </w:p>
    <w:p w:rsidR="00AA0C4D" w:rsidRPr="00AA0C4D" w:rsidRDefault="00AA0C4D" w:rsidP="00AA0C4D">
      <w:pPr>
        <w:shd w:val="clear" w:color="auto" w:fill="FFFFFF"/>
        <w:spacing w:after="0" w:line="240" w:lineRule="auto"/>
        <w:jc w:val="both"/>
        <w:rPr>
          <w:rFonts w:ascii="Comic Sans MS" w:eastAsia="Times New Roman" w:hAnsi="Comic Sans MS" w:cs="Arial"/>
          <w:sz w:val="20"/>
          <w:szCs w:val="20"/>
          <w:lang w:eastAsia="el-GR"/>
        </w:rPr>
      </w:pPr>
    </w:p>
    <w:tbl>
      <w:tblPr>
        <w:tblW w:w="0" w:type="auto"/>
        <w:tblBorders>
          <w:top w:val="single" w:sz="4" w:space="0" w:color="auto"/>
          <w:left w:val="single" w:sz="4" w:space="0" w:color="auto"/>
          <w:bottom w:val="single" w:sz="4" w:space="0" w:color="auto"/>
          <w:right w:val="single" w:sz="4" w:space="0" w:color="auto"/>
        </w:tblBorders>
        <w:shd w:val="clear" w:color="auto" w:fill="FFFFFF"/>
        <w:tblCellMar>
          <w:top w:w="15" w:type="dxa"/>
          <w:left w:w="15" w:type="dxa"/>
          <w:bottom w:w="15" w:type="dxa"/>
          <w:right w:w="15" w:type="dxa"/>
        </w:tblCellMar>
        <w:tblLook w:val="04A0"/>
      </w:tblPr>
      <w:tblGrid>
        <w:gridCol w:w="1721"/>
        <w:gridCol w:w="3431"/>
        <w:gridCol w:w="4092"/>
      </w:tblGrid>
      <w:tr w:rsidR="00AA0C4D" w:rsidRPr="00AA0C4D" w:rsidTr="00AA0C4D">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b/>
                <w:bCs/>
                <w:lang w:eastAsia="el-GR"/>
              </w:rPr>
              <w:t>Στάση</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b/>
                <w:bCs/>
                <w:lang w:eastAsia="el-GR"/>
              </w:rPr>
              <w:t>Κατάστημα</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b/>
                <w:bCs/>
                <w:lang w:eastAsia="el-GR"/>
              </w:rPr>
              <w:t>Διεύθυνση</w:t>
            </w:r>
          </w:p>
        </w:tc>
      </w:tr>
      <w:tr w:rsidR="00AA0C4D" w:rsidRPr="00AA0C4D" w:rsidTr="00AA0C4D">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Άγιος Ανδρέας</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Περίπτερο</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Κορίνθου &amp; Σμύρνης</w:t>
            </w:r>
          </w:p>
        </w:tc>
      </w:tr>
      <w:tr w:rsidR="00AA0C4D" w:rsidRPr="00AA0C4D" w:rsidTr="00AA0C4D">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Άγιος Ανδρέας</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Περίπτερο</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Κορίνθου 334</w:t>
            </w:r>
          </w:p>
        </w:tc>
      </w:tr>
      <w:tr w:rsidR="00AA0C4D" w:rsidRPr="00AA0C4D" w:rsidTr="00AA0C4D">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Άγιος Ανδρέας</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Περίπτερο</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xml:space="preserve"> Τριών Ναυάρχων &amp; </w:t>
            </w:r>
            <w:proofErr w:type="spellStart"/>
            <w:r w:rsidRPr="00AA0C4D">
              <w:rPr>
                <w:rFonts w:ascii="Comic Sans MS" w:eastAsia="Times New Roman" w:hAnsi="Comic Sans MS" w:cs="Arial"/>
                <w:lang w:eastAsia="el-GR"/>
              </w:rPr>
              <w:t>Μαιζώνος</w:t>
            </w:r>
            <w:proofErr w:type="spellEnd"/>
          </w:p>
        </w:tc>
      </w:tr>
      <w:tr w:rsidR="00AA0C4D" w:rsidRPr="00AA0C4D" w:rsidTr="00AA0C4D">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Άγιος Ανδρέας</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Περίπτερο-Ψιλικά</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xml:space="preserve">Πλατεία </w:t>
            </w:r>
            <w:proofErr w:type="spellStart"/>
            <w:r w:rsidRPr="00AA0C4D">
              <w:rPr>
                <w:rFonts w:ascii="Comic Sans MS" w:eastAsia="Times New Roman" w:hAnsi="Comic Sans MS" w:cs="Arial"/>
                <w:lang w:eastAsia="el-GR"/>
              </w:rPr>
              <w:t>Βουδ</w:t>
            </w:r>
            <w:proofErr w:type="spellEnd"/>
          </w:p>
        </w:tc>
      </w:tr>
      <w:tr w:rsidR="00AA0C4D" w:rsidRPr="00AA0C4D" w:rsidTr="00AA0C4D">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Άγιος Ανδρέας</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Περίπτερο-Ψιλικά</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xml:space="preserve">Αγ. Ιωάννου </w:t>
            </w:r>
            <w:proofErr w:type="spellStart"/>
            <w:r w:rsidRPr="00AA0C4D">
              <w:rPr>
                <w:rFonts w:ascii="Comic Sans MS" w:eastAsia="Times New Roman" w:hAnsi="Comic Sans MS" w:cs="Arial"/>
                <w:lang w:eastAsia="el-GR"/>
              </w:rPr>
              <w:t>Πράτσικα</w:t>
            </w:r>
            <w:proofErr w:type="spellEnd"/>
            <w:r w:rsidRPr="00AA0C4D">
              <w:rPr>
                <w:rFonts w:ascii="Comic Sans MS" w:eastAsia="Times New Roman" w:hAnsi="Comic Sans MS" w:cs="Arial"/>
                <w:lang w:eastAsia="el-GR"/>
              </w:rPr>
              <w:t xml:space="preserve"> &amp; Αράξου</w:t>
            </w:r>
          </w:p>
        </w:tc>
      </w:tr>
      <w:tr w:rsidR="00AA0C4D" w:rsidRPr="00AA0C4D" w:rsidTr="00AA0C4D">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proofErr w:type="spellStart"/>
            <w:r w:rsidRPr="00AA0C4D">
              <w:rPr>
                <w:rFonts w:ascii="Comic Sans MS" w:eastAsia="Times New Roman" w:hAnsi="Comic Sans MS" w:cs="Arial"/>
                <w:lang w:eastAsia="el-GR"/>
              </w:rPr>
              <w:t>Ανθείας</w:t>
            </w:r>
            <w:proofErr w:type="spellEnd"/>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Περίπτερο</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proofErr w:type="spellStart"/>
            <w:r w:rsidRPr="00AA0C4D">
              <w:rPr>
                <w:rFonts w:ascii="Comic Sans MS" w:eastAsia="Times New Roman" w:hAnsi="Comic Sans MS" w:cs="Arial"/>
                <w:lang w:eastAsia="el-GR"/>
              </w:rPr>
              <w:t>Ανθείας</w:t>
            </w:r>
            <w:proofErr w:type="spellEnd"/>
            <w:r w:rsidRPr="00AA0C4D">
              <w:rPr>
                <w:rFonts w:ascii="Comic Sans MS" w:eastAsia="Times New Roman" w:hAnsi="Comic Sans MS" w:cs="Arial"/>
                <w:lang w:eastAsia="el-GR"/>
              </w:rPr>
              <w:t xml:space="preserve"> &amp; </w:t>
            </w:r>
            <w:proofErr w:type="spellStart"/>
            <w:r w:rsidRPr="00AA0C4D">
              <w:rPr>
                <w:rFonts w:ascii="Comic Sans MS" w:eastAsia="Times New Roman" w:hAnsi="Comic Sans MS" w:cs="Arial"/>
                <w:lang w:eastAsia="el-GR"/>
              </w:rPr>
              <w:t>Ευδήμου</w:t>
            </w:r>
            <w:proofErr w:type="spellEnd"/>
          </w:p>
        </w:tc>
      </w:tr>
      <w:tr w:rsidR="00AA0C4D" w:rsidRPr="00AA0C4D" w:rsidTr="00AA0C4D">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Άγιος Βασίλειος</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Περίπτερο-Ψιλικά</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Αγ. Βασιλείου 14</w:t>
            </w:r>
          </w:p>
        </w:tc>
      </w:tr>
      <w:tr w:rsidR="00AA0C4D" w:rsidRPr="00AA0C4D" w:rsidTr="00AA0C4D">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Άγιος Βασίλειος</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Περίπτερο-Ψιλικά</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Π.Ε.Ο. Α. Παπανδρέου 120</w:t>
            </w:r>
          </w:p>
        </w:tc>
      </w:tr>
      <w:tr w:rsidR="00AA0C4D" w:rsidRPr="00AA0C4D" w:rsidTr="00AA0C4D">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Αγυιά</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Περίπτερο</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Αγίου Κωνσταντίνου 68</w:t>
            </w:r>
          </w:p>
        </w:tc>
      </w:tr>
      <w:tr w:rsidR="00AA0C4D" w:rsidRPr="00AA0C4D" w:rsidTr="00AA0C4D">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Αγυιά</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Περίπτερο-Ψιλικά</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Καζαντζάκη 11</w:t>
            </w:r>
          </w:p>
        </w:tc>
      </w:tr>
      <w:tr w:rsidR="00AA0C4D" w:rsidRPr="00AA0C4D" w:rsidTr="00AA0C4D">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w:t>
            </w:r>
            <w:proofErr w:type="spellStart"/>
            <w:r w:rsidRPr="00AA0C4D">
              <w:rPr>
                <w:rFonts w:ascii="Comic Sans MS" w:eastAsia="Times New Roman" w:hAnsi="Comic Sans MS" w:cs="Arial"/>
                <w:lang w:eastAsia="el-GR"/>
              </w:rPr>
              <w:t>Μποζαϊτικα</w:t>
            </w:r>
            <w:proofErr w:type="spellEnd"/>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Αρτοποιία-Ζαχαροπλαστική</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Πανεπιστημίου &amp; Νέστορος 1</w:t>
            </w:r>
          </w:p>
        </w:tc>
      </w:tr>
      <w:tr w:rsidR="00AA0C4D" w:rsidRPr="00AA0C4D" w:rsidTr="00AA0C4D">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w:t>
            </w:r>
            <w:proofErr w:type="spellStart"/>
            <w:r w:rsidRPr="00AA0C4D">
              <w:rPr>
                <w:rFonts w:ascii="Comic Sans MS" w:eastAsia="Times New Roman" w:hAnsi="Comic Sans MS" w:cs="Arial"/>
                <w:lang w:eastAsia="el-GR"/>
              </w:rPr>
              <w:t>Μποζαϊτικα</w:t>
            </w:r>
            <w:proofErr w:type="spellEnd"/>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Είδη δώρων – καπνοπωλείο</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Ν.Ε.Ο. Πατρών-Αθηνών 158</w:t>
            </w:r>
          </w:p>
        </w:tc>
      </w:tr>
      <w:tr w:rsidR="00AA0C4D" w:rsidRPr="00AA0C4D" w:rsidTr="00AA0C4D">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w:t>
            </w:r>
            <w:proofErr w:type="spellStart"/>
            <w:r w:rsidRPr="00AA0C4D">
              <w:rPr>
                <w:rFonts w:ascii="Comic Sans MS" w:eastAsia="Times New Roman" w:hAnsi="Comic Sans MS" w:cs="Arial"/>
                <w:lang w:eastAsia="el-GR"/>
              </w:rPr>
              <w:t>Μποζαϊτικα</w:t>
            </w:r>
            <w:proofErr w:type="spellEnd"/>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Παντοπωλείο</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Διγενή Ακρίτα 34</w:t>
            </w:r>
          </w:p>
        </w:tc>
      </w:tr>
      <w:tr w:rsidR="00AA0C4D" w:rsidRPr="00AA0C4D" w:rsidTr="00AA0C4D">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Παναχαϊκή</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Περίπτερο</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Έλληνος Στρατιώτη &amp; Λευκωσίας</w:t>
            </w:r>
          </w:p>
        </w:tc>
      </w:tr>
      <w:tr w:rsidR="00AA0C4D" w:rsidRPr="00AA0C4D" w:rsidTr="00AA0C4D">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Παναχαϊκή</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Περίπτερο</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Νοταρά 2</w:t>
            </w:r>
          </w:p>
        </w:tc>
      </w:tr>
      <w:tr w:rsidR="00AA0C4D" w:rsidRPr="00AA0C4D" w:rsidTr="00AA0C4D">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Ρίο</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Μίνι Μάρκετ</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Μεγάλου Αλεξάνδρου 1</w:t>
            </w:r>
          </w:p>
        </w:tc>
      </w:tr>
      <w:tr w:rsidR="00AA0C4D" w:rsidRPr="00AA0C4D" w:rsidTr="00AA0C4D">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Ρίο</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Περίπτερο</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w:t>
            </w:r>
            <w:proofErr w:type="spellStart"/>
            <w:r w:rsidRPr="00AA0C4D">
              <w:rPr>
                <w:rFonts w:ascii="Comic Sans MS" w:eastAsia="Times New Roman" w:hAnsi="Comic Sans MS" w:cs="Arial"/>
                <w:lang w:eastAsia="el-GR"/>
              </w:rPr>
              <w:t>Ριο</w:t>
            </w:r>
            <w:proofErr w:type="spellEnd"/>
            <w:r w:rsidRPr="00AA0C4D">
              <w:rPr>
                <w:rFonts w:ascii="Comic Sans MS" w:eastAsia="Times New Roman" w:hAnsi="Comic Sans MS" w:cs="Arial"/>
                <w:lang w:eastAsia="el-GR"/>
              </w:rPr>
              <w:t xml:space="preserve"> Πατρών \έναντι Δημαρχείου</w:t>
            </w:r>
          </w:p>
        </w:tc>
      </w:tr>
      <w:tr w:rsidR="00AA0C4D" w:rsidRPr="00AA0C4D" w:rsidTr="00AA0C4D">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Ρίο</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Περίπτερο</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Ρίο Πατρών \έναντι Νοσοκομείου Π.Ν.Π.</w:t>
            </w:r>
          </w:p>
        </w:tc>
      </w:tr>
      <w:tr w:rsidR="00AA0C4D" w:rsidRPr="00AA0C4D" w:rsidTr="00AA0C4D">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Ιτιές</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Περίπτερο-Ψιλικά</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xml:space="preserve">Ακτή </w:t>
            </w:r>
            <w:proofErr w:type="spellStart"/>
            <w:r w:rsidRPr="00AA0C4D">
              <w:rPr>
                <w:rFonts w:ascii="Comic Sans MS" w:eastAsia="Times New Roman" w:hAnsi="Comic Sans MS" w:cs="Arial"/>
                <w:lang w:eastAsia="el-GR"/>
              </w:rPr>
              <w:t>Δυμαίων</w:t>
            </w:r>
            <w:proofErr w:type="spellEnd"/>
            <w:r w:rsidRPr="00AA0C4D">
              <w:rPr>
                <w:rFonts w:ascii="Comic Sans MS" w:eastAsia="Times New Roman" w:hAnsi="Comic Sans MS" w:cs="Arial"/>
                <w:lang w:eastAsia="el-GR"/>
              </w:rPr>
              <w:t xml:space="preserve"> 126</w:t>
            </w:r>
          </w:p>
        </w:tc>
      </w:tr>
      <w:tr w:rsidR="00AA0C4D" w:rsidRPr="00AA0C4D" w:rsidTr="00AA0C4D">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Ιτιές</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Παντοπωλείο</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Λεύκας 10</w:t>
            </w:r>
          </w:p>
        </w:tc>
      </w:tr>
      <w:tr w:rsidR="00AA0C4D" w:rsidRPr="00AA0C4D" w:rsidTr="00AA0C4D">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Παραλία Πατρών</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proofErr w:type="spellStart"/>
            <w:r w:rsidRPr="00AA0C4D">
              <w:rPr>
                <w:rFonts w:ascii="Comic Sans MS" w:eastAsia="Times New Roman" w:hAnsi="Comic Sans MS" w:cs="Arial"/>
                <w:lang w:eastAsia="el-GR"/>
              </w:rPr>
              <w:t>Supermarket</w:t>
            </w:r>
            <w:proofErr w:type="spellEnd"/>
            <w:r w:rsidRPr="00AA0C4D">
              <w:rPr>
                <w:rFonts w:ascii="Comic Sans MS" w:eastAsia="Times New Roman" w:hAnsi="Comic Sans MS" w:cs="Arial"/>
                <w:lang w:eastAsia="el-GR"/>
              </w:rPr>
              <w:t xml:space="preserve"> Αφροδίτη</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25ης Μαρτίου 2-Παραλία Πατρών</w:t>
            </w:r>
          </w:p>
        </w:tc>
      </w:tr>
      <w:tr w:rsidR="00AA0C4D" w:rsidRPr="00AA0C4D" w:rsidTr="00AA0C4D">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proofErr w:type="spellStart"/>
            <w:r w:rsidRPr="00AA0C4D">
              <w:rPr>
                <w:rFonts w:ascii="Comic Sans MS" w:eastAsia="Times New Roman" w:hAnsi="Comic Sans MS" w:cs="Arial"/>
                <w:lang w:eastAsia="el-GR"/>
              </w:rPr>
              <w:t>Μινδιλόγλι</w:t>
            </w:r>
            <w:proofErr w:type="spellEnd"/>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xml:space="preserve">Εστιατόριο </w:t>
            </w:r>
            <w:proofErr w:type="spellStart"/>
            <w:r w:rsidRPr="00AA0C4D">
              <w:rPr>
                <w:rFonts w:ascii="Comic Sans MS" w:eastAsia="Times New Roman" w:hAnsi="Comic Sans MS" w:cs="Arial"/>
                <w:lang w:eastAsia="el-GR"/>
              </w:rPr>
              <w:t>Le</w:t>
            </w:r>
            <w:proofErr w:type="spellEnd"/>
            <w:r w:rsidRPr="00AA0C4D">
              <w:rPr>
                <w:rFonts w:ascii="Comic Sans MS" w:eastAsia="Times New Roman" w:hAnsi="Comic Sans MS" w:cs="Arial"/>
                <w:lang w:eastAsia="el-GR"/>
              </w:rPr>
              <w:t xml:space="preserve"> </w:t>
            </w:r>
            <w:proofErr w:type="spellStart"/>
            <w:r w:rsidRPr="00AA0C4D">
              <w:rPr>
                <w:rFonts w:ascii="Comic Sans MS" w:eastAsia="Times New Roman" w:hAnsi="Comic Sans MS" w:cs="Arial"/>
                <w:lang w:eastAsia="el-GR"/>
              </w:rPr>
              <w:t>Coq</w:t>
            </w:r>
            <w:proofErr w:type="spellEnd"/>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Πατρών – Πύργου 3</w:t>
            </w:r>
          </w:p>
        </w:tc>
      </w:tr>
      <w:tr w:rsidR="00AA0C4D" w:rsidRPr="00AA0C4D" w:rsidTr="00AA0C4D">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proofErr w:type="spellStart"/>
            <w:r w:rsidRPr="00AA0C4D">
              <w:rPr>
                <w:rFonts w:ascii="Comic Sans MS" w:eastAsia="Times New Roman" w:hAnsi="Comic Sans MS" w:cs="Arial"/>
                <w:lang w:eastAsia="el-GR"/>
              </w:rPr>
              <w:t>Βραχνέικα</w:t>
            </w:r>
            <w:proofErr w:type="spellEnd"/>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xml:space="preserve">Αναψυκτήριο </w:t>
            </w:r>
            <w:proofErr w:type="spellStart"/>
            <w:r w:rsidRPr="00AA0C4D">
              <w:rPr>
                <w:rFonts w:ascii="Comic Sans MS" w:eastAsia="Times New Roman" w:hAnsi="Comic Sans MS" w:cs="Arial"/>
                <w:lang w:eastAsia="el-GR"/>
              </w:rPr>
              <w:t>busybee</w:t>
            </w:r>
            <w:proofErr w:type="spellEnd"/>
            <w:r w:rsidRPr="00AA0C4D">
              <w:rPr>
                <w:rFonts w:ascii="Comic Sans MS" w:eastAsia="Times New Roman" w:hAnsi="Comic Sans MS" w:cs="Arial"/>
                <w:lang w:eastAsia="el-GR"/>
              </w:rPr>
              <w:t xml:space="preserve"> SNACK BAR</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Πατρών-Πύργου 177</w:t>
            </w:r>
          </w:p>
        </w:tc>
      </w:tr>
      <w:tr w:rsidR="00AA0C4D" w:rsidRPr="00AA0C4D" w:rsidTr="00AA0C4D">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proofErr w:type="spellStart"/>
            <w:r w:rsidRPr="00AA0C4D">
              <w:rPr>
                <w:rFonts w:ascii="Comic Sans MS" w:eastAsia="Times New Roman" w:hAnsi="Comic Sans MS" w:cs="Arial"/>
                <w:lang w:eastAsia="el-GR"/>
              </w:rPr>
              <w:t>Τσουκαλέικα</w:t>
            </w:r>
            <w:proofErr w:type="spellEnd"/>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Καφενείο</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proofErr w:type="spellStart"/>
            <w:r w:rsidRPr="00AA0C4D">
              <w:rPr>
                <w:rFonts w:ascii="Comic Sans MS" w:eastAsia="Times New Roman" w:hAnsi="Comic Sans MS" w:cs="Arial"/>
                <w:lang w:eastAsia="el-GR"/>
              </w:rPr>
              <w:t>Τσουκαλέικα</w:t>
            </w:r>
            <w:proofErr w:type="spellEnd"/>
          </w:p>
        </w:tc>
      </w:tr>
      <w:tr w:rsidR="00AA0C4D" w:rsidRPr="00AA0C4D" w:rsidTr="00AA0C4D">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proofErr w:type="spellStart"/>
            <w:r w:rsidRPr="00AA0C4D">
              <w:rPr>
                <w:rFonts w:ascii="Comic Sans MS" w:eastAsia="Times New Roman" w:hAnsi="Comic Sans MS" w:cs="Arial"/>
                <w:lang w:eastAsia="el-GR"/>
              </w:rPr>
              <w:t>Τσουκαλέικα</w:t>
            </w:r>
            <w:proofErr w:type="spellEnd"/>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Παντοπωλείο-Καφενείο</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Πατρών-Πύργου 588</w:t>
            </w:r>
          </w:p>
        </w:tc>
      </w:tr>
      <w:tr w:rsidR="00AA0C4D" w:rsidRPr="00AA0C4D" w:rsidTr="00AA0C4D">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Καμίνια</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Παντοπωλείο</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Καμίνια</w:t>
            </w:r>
          </w:p>
        </w:tc>
      </w:tr>
      <w:tr w:rsidR="00AA0C4D" w:rsidRPr="00AA0C4D" w:rsidTr="00AA0C4D">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proofErr w:type="spellStart"/>
            <w:r w:rsidRPr="00AA0C4D">
              <w:rPr>
                <w:rFonts w:ascii="Comic Sans MS" w:eastAsia="Times New Roman" w:hAnsi="Comic Sans MS" w:cs="Arial"/>
                <w:lang w:eastAsia="el-GR"/>
              </w:rPr>
              <w:t>Αλυσσός</w:t>
            </w:r>
            <w:proofErr w:type="spellEnd"/>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Ψησταριά</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19ο χιλ Πάτρας-Πύργου</w:t>
            </w:r>
          </w:p>
        </w:tc>
      </w:tr>
      <w:tr w:rsidR="00AA0C4D" w:rsidRPr="00AA0C4D" w:rsidTr="00AA0C4D">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Κάτω Αχαΐα</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Περίπτερο</w:t>
            </w:r>
          </w:p>
        </w:tc>
        <w:tc>
          <w:tcPr>
            <w:tcW w:w="0" w:type="auto"/>
            <w:shd w:val="clear" w:color="auto" w:fill="CCCCCC"/>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 xml:space="preserve">Πλατεία </w:t>
            </w:r>
            <w:proofErr w:type="spellStart"/>
            <w:r w:rsidRPr="00AA0C4D">
              <w:rPr>
                <w:rFonts w:ascii="Comic Sans MS" w:eastAsia="Times New Roman" w:hAnsi="Comic Sans MS" w:cs="Arial"/>
                <w:lang w:eastAsia="el-GR"/>
              </w:rPr>
              <w:t>Παπαγιαννοπούλου</w:t>
            </w:r>
            <w:proofErr w:type="spellEnd"/>
          </w:p>
        </w:tc>
      </w:tr>
      <w:tr w:rsidR="00AA0C4D" w:rsidRPr="00AA0C4D" w:rsidTr="00AA0C4D">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Κάτω Αχαΐα</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Καφεκοπτείο-Παντοπωλείο</w:t>
            </w:r>
          </w:p>
        </w:tc>
        <w:tc>
          <w:tcPr>
            <w:tcW w:w="0" w:type="auto"/>
            <w:shd w:val="clear" w:color="auto" w:fill="FFFFFF"/>
            <w:vAlign w:val="center"/>
            <w:hideMark/>
          </w:tcPr>
          <w:p w:rsidR="00AA0C4D" w:rsidRPr="00AA0C4D" w:rsidRDefault="00AA0C4D" w:rsidP="00AA0C4D">
            <w:pPr>
              <w:spacing w:after="0" w:line="360" w:lineRule="atLeast"/>
              <w:jc w:val="center"/>
              <w:rPr>
                <w:rFonts w:ascii="Comic Sans MS" w:eastAsia="Times New Roman" w:hAnsi="Comic Sans MS" w:cs="Arial"/>
                <w:lang w:eastAsia="el-GR"/>
              </w:rPr>
            </w:pPr>
            <w:r w:rsidRPr="00AA0C4D">
              <w:rPr>
                <w:rFonts w:ascii="Comic Sans MS" w:eastAsia="Times New Roman" w:hAnsi="Comic Sans MS" w:cs="Arial"/>
                <w:lang w:eastAsia="el-GR"/>
              </w:rPr>
              <w:t>Πατρών-Πύργου 29</w:t>
            </w:r>
          </w:p>
        </w:tc>
      </w:tr>
    </w:tbl>
    <w:p w:rsidR="00AA0C4D" w:rsidRPr="00AA0C4D" w:rsidRDefault="00AA0C4D" w:rsidP="00AA0C4D">
      <w:pPr>
        <w:shd w:val="clear" w:color="auto" w:fill="FFFFFF"/>
        <w:spacing w:after="0" w:line="240" w:lineRule="auto"/>
        <w:jc w:val="both"/>
        <w:rPr>
          <w:rFonts w:ascii="Comic Sans MS" w:eastAsia="Times New Roman" w:hAnsi="Comic Sans MS" w:cs="Arial"/>
          <w:lang w:eastAsia="el-GR"/>
        </w:rPr>
      </w:pPr>
    </w:p>
    <w:sectPr w:rsidR="00AA0C4D" w:rsidRPr="00AA0C4D" w:rsidSect="00AA0C4D">
      <w:pgSz w:w="11906" w:h="16838"/>
      <w:pgMar w:top="993" w:right="1274"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0C4D"/>
    <w:rsid w:val="002E4DCF"/>
    <w:rsid w:val="00702DB3"/>
    <w:rsid w:val="00791083"/>
    <w:rsid w:val="00AA0C4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D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A0C4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A0C4D"/>
    <w:rPr>
      <w:b/>
      <w:bCs/>
    </w:rPr>
  </w:style>
  <w:style w:type="paragraph" w:styleId="a4">
    <w:name w:val="Balloon Text"/>
    <w:basedOn w:val="a"/>
    <w:link w:val="Char"/>
    <w:uiPriority w:val="99"/>
    <w:semiHidden/>
    <w:unhideWhenUsed/>
    <w:rsid w:val="00AA0C4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A0C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903736">
      <w:bodyDiv w:val="1"/>
      <w:marLeft w:val="0"/>
      <w:marRight w:val="0"/>
      <w:marTop w:val="0"/>
      <w:marBottom w:val="0"/>
      <w:divBdr>
        <w:top w:val="none" w:sz="0" w:space="0" w:color="auto"/>
        <w:left w:val="none" w:sz="0" w:space="0" w:color="auto"/>
        <w:bottom w:val="none" w:sz="0" w:space="0" w:color="auto"/>
        <w:right w:val="none" w:sz="0" w:space="0" w:color="auto"/>
      </w:divBdr>
      <w:divsChild>
        <w:div w:id="1767916992">
          <w:marLeft w:val="0"/>
          <w:marRight w:val="0"/>
          <w:marTop w:val="0"/>
          <w:marBottom w:val="0"/>
          <w:divBdr>
            <w:top w:val="single" w:sz="18" w:space="0" w:color="D9D9D9"/>
            <w:left w:val="single" w:sz="18" w:space="0" w:color="D9D9D9"/>
            <w:bottom w:val="single" w:sz="18" w:space="0" w:color="D9D9D9"/>
            <w:right w:val="single" w:sz="18" w:space="0" w:color="D9D9D9"/>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265</Words>
  <Characters>1434</Characters>
  <Application>Microsoft Office Word</Application>
  <DocSecurity>0</DocSecurity>
  <Lines>11</Lines>
  <Paragraphs>3</Paragraphs>
  <ScaleCrop>false</ScaleCrop>
  <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3</cp:revision>
  <dcterms:created xsi:type="dcterms:W3CDTF">2021-06-13T12:28:00Z</dcterms:created>
  <dcterms:modified xsi:type="dcterms:W3CDTF">2021-06-13T12:34:00Z</dcterms:modified>
</cp:coreProperties>
</file>