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A8E8" w14:textId="77777777" w:rsidR="002513F0" w:rsidRDefault="002513F0" w:rsidP="00991056">
      <w:pPr>
        <w:spacing w:line="240" w:lineRule="auto"/>
        <w:jc w:val="center"/>
        <w:rPr>
          <w:rFonts w:ascii="Comic Sans MS" w:hAnsi="Comic Sans MS" w:cs="Times New Roman"/>
          <w:b/>
          <w:color w:val="943634" w:themeColor="accent2" w:themeShade="BF"/>
          <w:sz w:val="24"/>
          <w:szCs w:val="24"/>
        </w:rPr>
      </w:pPr>
      <w:r w:rsidRPr="002513F0">
        <w:rPr>
          <w:rFonts w:ascii="Comic Sans MS" w:hAnsi="Comic Sans MS" w:cs="Times New Roman"/>
          <w:b/>
          <w:color w:val="943634" w:themeColor="accent2" w:themeShade="BF"/>
          <w:sz w:val="24"/>
          <w:szCs w:val="24"/>
        </w:rPr>
        <w:t>Αγαπητοί φίλοι</w:t>
      </w:r>
    </w:p>
    <w:p w14:paraId="6DF68CA4" w14:textId="77777777" w:rsidR="002513F0" w:rsidRPr="002513F0" w:rsidRDefault="002513F0" w:rsidP="00991056">
      <w:pPr>
        <w:spacing w:line="240" w:lineRule="auto"/>
        <w:jc w:val="center"/>
        <w:rPr>
          <w:rFonts w:ascii="Comic Sans MS" w:hAnsi="Comic Sans MS" w:cs="Times New Roman"/>
          <w:b/>
          <w:color w:val="943634" w:themeColor="accent2" w:themeShade="BF"/>
          <w:sz w:val="24"/>
          <w:szCs w:val="24"/>
        </w:rPr>
      </w:pPr>
    </w:p>
    <w:p w14:paraId="267E70E8" w14:textId="77777777" w:rsidR="000D2EFF" w:rsidRDefault="002513F0" w:rsidP="00EE0676">
      <w:pPr>
        <w:spacing w:line="240" w:lineRule="auto"/>
        <w:jc w:val="center"/>
        <w:rPr>
          <w:rFonts w:ascii="Comic Sans MS" w:hAnsi="Comic Sans MS" w:cs="Times New Roman"/>
          <w:b/>
          <w:color w:val="943634" w:themeColor="accent2" w:themeShade="BF"/>
          <w:sz w:val="24"/>
          <w:szCs w:val="24"/>
        </w:rPr>
      </w:pPr>
      <w:r w:rsidRPr="002513F0">
        <w:rPr>
          <w:rFonts w:ascii="Comic Sans MS" w:hAnsi="Comic Sans MS" w:cs="Times New Roman"/>
          <w:b/>
          <w:color w:val="943634" w:themeColor="accent2" w:themeShade="BF"/>
          <w:sz w:val="24"/>
          <w:szCs w:val="24"/>
        </w:rPr>
        <w:t>Σας προωθού</w:t>
      </w:r>
      <w:r>
        <w:rPr>
          <w:rFonts w:ascii="Comic Sans MS" w:hAnsi="Comic Sans MS" w:cs="Times New Roman"/>
          <w:b/>
          <w:color w:val="943634" w:themeColor="accent2" w:themeShade="BF"/>
          <w:sz w:val="24"/>
          <w:szCs w:val="24"/>
        </w:rPr>
        <w:t>με</w:t>
      </w:r>
      <w:r w:rsidRPr="002513F0">
        <w:rPr>
          <w:rFonts w:ascii="Comic Sans MS" w:hAnsi="Comic Sans MS" w:cs="Times New Roman"/>
          <w:b/>
          <w:color w:val="943634" w:themeColor="accent2" w:themeShade="BF"/>
          <w:sz w:val="24"/>
          <w:szCs w:val="24"/>
        </w:rPr>
        <w:t xml:space="preserve"> το εξαιρετικό άρθρο</w:t>
      </w:r>
      <w:r>
        <w:rPr>
          <w:rFonts w:ascii="Comic Sans MS" w:hAnsi="Comic Sans MS" w:cs="Times New Roman"/>
          <w:b/>
          <w:color w:val="943634" w:themeColor="accent2" w:themeShade="BF"/>
          <w:sz w:val="24"/>
          <w:szCs w:val="24"/>
        </w:rPr>
        <w:t xml:space="preserve"> της φίλης και συνεργάτιδας της Κοινο_Τοπίας Χριστίνα</w:t>
      </w:r>
      <w:r w:rsidR="000D61B4">
        <w:rPr>
          <w:rFonts w:ascii="Comic Sans MS" w:hAnsi="Comic Sans MS" w:cs="Times New Roman"/>
          <w:b/>
          <w:color w:val="943634" w:themeColor="accent2" w:themeShade="BF"/>
          <w:sz w:val="24"/>
          <w:szCs w:val="24"/>
        </w:rPr>
        <w:t>ς</w:t>
      </w:r>
      <w:r>
        <w:rPr>
          <w:rFonts w:ascii="Comic Sans MS" w:hAnsi="Comic Sans MS" w:cs="Times New Roman"/>
          <w:b/>
          <w:color w:val="943634" w:themeColor="accent2" w:themeShade="BF"/>
          <w:sz w:val="24"/>
          <w:szCs w:val="24"/>
        </w:rPr>
        <w:t xml:space="preserve"> Κόκκοτα που συνέγραψε </w:t>
      </w:r>
      <w:r w:rsidR="000D61B4">
        <w:rPr>
          <w:rFonts w:ascii="Comic Sans MS" w:hAnsi="Comic Sans MS" w:cs="Times New Roman"/>
          <w:b/>
          <w:color w:val="943634" w:themeColor="accent2" w:themeShade="BF"/>
          <w:sz w:val="24"/>
          <w:szCs w:val="24"/>
        </w:rPr>
        <w:t>για την οργάνωση</w:t>
      </w:r>
      <w:r w:rsidR="00384056">
        <w:rPr>
          <w:rFonts w:ascii="Comic Sans MS" w:hAnsi="Comic Sans MS" w:cs="Times New Roman"/>
          <w:b/>
          <w:color w:val="943634" w:themeColor="accent2" w:themeShade="BF"/>
          <w:sz w:val="24"/>
          <w:szCs w:val="24"/>
        </w:rPr>
        <w:t>,</w:t>
      </w:r>
      <w:r w:rsidR="000D61B4">
        <w:rPr>
          <w:rFonts w:ascii="Comic Sans MS" w:hAnsi="Comic Sans MS" w:cs="Times New Roman"/>
          <w:b/>
          <w:color w:val="943634" w:themeColor="accent2" w:themeShade="BF"/>
          <w:sz w:val="24"/>
          <w:szCs w:val="24"/>
        </w:rPr>
        <w:t xml:space="preserve"> </w:t>
      </w:r>
      <w:r>
        <w:rPr>
          <w:rFonts w:ascii="Comic Sans MS" w:hAnsi="Comic Sans MS" w:cs="Times New Roman"/>
          <w:b/>
          <w:color w:val="943634" w:themeColor="accent2" w:themeShade="BF"/>
          <w:sz w:val="24"/>
          <w:szCs w:val="24"/>
        </w:rPr>
        <w:t xml:space="preserve">με αφορμή τη συμπλήρωση </w:t>
      </w:r>
    </w:p>
    <w:p w14:paraId="5BBE3B89" w14:textId="77777777" w:rsidR="000D2EFF" w:rsidRDefault="002513F0" w:rsidP="00EE0676">
      <w:pPr>
        <w:spacing w:line="240" w:lineRule="auto"/>
        <w:jc w:val="center"/>
        <w:rPr>
          <w:rFonts w:ascii="Comic Sans MS" w:hAnsi="Comic Sans MS" w:cs="Times New Roman"/>
          <w:b/>
          <w:color w:val="943634" w:themeColor="accent2" w:themeShade="BF"/>
          <w:sz w:val="24"/>
          <w:szCs w:val="24"/>
        </w:rPr>
      </w:pPr>
      <w:r>
        <w:rPr>
          <w:rFonts w:ascii="Comic Sans MS" w:hAnsi="Comic Sans MS" w:cs="Times New Roman"/>
          <w:b/>
          <w:color w:val="943634" w:themeColor="accent2" w:themeShade="BF"/>
          <w:sz w:val="24"/>
          <w:szCs w:val="24"/>
        </w:rPr>
        <w:t xml:space="preserve">150 χρόνων ύπαρξης </w:t>
      </w:r>
      <w:r w:rsidR="000D61B4">
        <w:rPr>
          <w:rFonts w:ascii="Comic Sans MS" w:hAnsi="Comic Sans MS" w:cs="Times New Roman"/>
          <w:b/>
          <w:color w:val="943634" w:themeColor="accent2" w:themeShade="BF"/>
          <w:sz w:val="24"/>
          <w:szCs w:val="24"/>
        </w:rPr>
        <w:t>του Δημοτικού Θεάτρου ‘</w:t>
      </w:r>
      <w:r w:rsidR="000D61B4" w:rsidRPr="002513F0">
        <w:rPr>
          <w:rFonts w:ascii="Comic Sans MS" w:hAnsi="Comic Sans MS" w:cs="Times New Roman"/>
          <w:b/>
          <w:color w:val="943634" w:themeColor="accent2" w:themeShade="BF"/>
          <w:sz w:val="24"/>
          <w:szCs w:val="24"/>
        </w:rPr>
        <w:t>‘</w:t>
      </w:r>
      <w:r w:rsidR="000D61B4">
        <w:rPr>
          <w:rFonts w:ascii="Comic Sans MS" w:hAnsi="Comic Sans MS" w:cs="Times New Roman"/>
          <w:b/>
          <w:color w:val="943634" w:themeColor="accent2" w:themeShade="BF"/>
          <w:sz w:val="24"/>
          <w:szCs w:val="24"/>
        </w:rPr>
        <w:t>Απόλλων’’</w:t>
      </w:r>
      <w:r w:rsidR="00384056">
        <w:rPr>
          <w:rFonts w:ascii="Comic Sans MS" w:hAnsi="Comic Sans MS" w:cs="Times New Roman"/>
          <w:b/>
          <w:color w:val="943634" w:themeColor="accent2" w:themeShade="BF"/>
          <w:sz w:val="24"/>
          <w:szCs w:val="24"/>
        </w:rPr>
        <w:t>,</w:t>
      </w:r>
      <w:r w:rsidR="000D61B4">
        <w:rPr>
          <w:rFonts w:ascii="Comic Sans MS" w:hAnsi="Comic Sans MS" w:cs="Times New Roman"/>
          <w:b/>
          <w:color w:val="943634" w:themeColor="accent2" w:themeShade="BF"/>
          <w:sz w:val="24"/>
          <w:szCs w:val="24"/>
        </w:rPr>
        <w:t xml:space="preserve"> </w:t>
      </w:r>
      <w:r w:rsidR="006A0B98">
        <w:rPr>
          <w:rFonts w:ascii="Comic Sans MS" w:hAnsi="Comic Sans MS" w:cs="Times New Roman"/>
          <w:b/>
          <w:color w:val="943634" w:themeColor="accent2" w:themeShade="BF"/>
          <w:sz w:val="24"/>
          <w:szCs w:val="24"/>
        </w:rPr>
        <w:t xml:space="preserve">συμβάλλοντας </w:t>
      </w:r>
      <w:r w:rsidR="00EE0676">
        <w:rPr>
          <w:rFonts w:ascii="Comic Sans MS" w:hAnsi="Comic Sans MS" w:cs="Times New Roman"/>
          <w:b/>
          <w:color w:val="943634" w:themeColor="accent2" w:themeShade="BF"/>
          <w:sz w:val="24"/>
          <w:szCs w:val="24"/>
        </w:rPr>
        <w:t>έτσι μέσω</w:t>
      </w:r>
    </w:p>
    <w:p w14:paraId="2BFEED02" w14:textId="77777777" w:rsidR="000D2EFF" w:rsidRDefault="00EE0676" w:rsidP="00EE0676">
      <w:pPr>
        <w:spacing w:line="240" w:lineRule="auto"/>
        <w:jc w:val="center"/>
        <w:rPr>
          <w:rFonts w:ascii="Comic Sans MS" w:hAnsi="Comic Sans MS" w:cs="Times New Roman"/>
          <w:b/>
          <w:color w:val="943634" w:themeColor="accent2" w:themeShade="BF"/>
          <w:sz w:val="24"/>
          <w:szCs w:val="24"/>
        </w:rPr>
      </w:pPr>
      <w:r>
        <w:rPr>
          <w:rFonts w:ascii="Comic Sans MS" w:hAnsi="Comic Sans MS" w:cs="Times New Roman"/>
          <w:b/>
          <w:color w:val="943634" w:themeColor="accent2" w:themeShade="BF"/>
          <w:sz w:val="24"/>
          <w:szCs w:val="24"/>
        </w:rPr>
        <w:t xml:space="preserve">ενός συνοπτικού κειμένου </w:t>
      </w:r>
      <w:r w:rsidR="001F7A9F">
        <w:rPr>
          <w:rFonts w:ascii="Comic Sans MS" w:hAnsi="Comic Sans MS" w:cs="Times New Roman"/>
          <w:b/>
          <w:color w:val="943634" w:themeColor="accent2" w:themeShade="BF"/>
          <w:sz w:val="24"/>
          <w:szCs w:val="24"/>
        </w:rPr>
        <w:t xml:space="preserve">διαχρονικής </w:t>
      </w:r>
      <w:r>
        <w:rPr>
          <w:rFonts w:ascii="Comic Sans MS" w:hAnsi="Comic Sans MS" w:cs="Times New Roman"/>
          <w:b/>
          <w:color w:val="943634" w:themeColor="accent2" w:themeShade="BF"/>
          <w:sz w:val="24"/>
          <w:szCs w:val="24"/>
        </w:rPr>
        <w:t>καταγραφής,</w:t>
      </w:r>
      <w:r w:rsidR="001F7A9F">
        <w:rPr>
          <w:rFonts w:ascii="Comic Sans MS" w:hAnsi="Comic Sans MS" w:cs="Times New Roman"/>
          <w:b/>
          <w:color w:val="943634" w:themeColor="accent2" w:themeShade="BF"/>
          <w:sz w:val="24"/>
          <w:szCs w:val="24"/>
        </w:rPr>
        <w:t xml:space="preserve"> το τι αυτό αντιπροσωπεύει</w:t>
      </w:r>
    </w:p>
    <w:p w14:paraId="6DD73154" w14:textId="77777777" w:rsidR="00EE0676" w:rsidRDefault="001F7A9F" w:rsidP="00EE0676">
      <w:pPr>
        <w:spacing w:line="240" w:lineRule="auto"/>
        <w:jc w:val="center"/>
        <w:rPr>
          <w:rFonts w:ascii="Comic Sans MS" w:hAnsi="Comic Sans MS" w:cs="Times New Roman"/>
          <w:b/>
          <w:color w:val="943634" w:themeColor="accent2" w:themeShade="BF"/>
          <w:sz w:val="24"/>
          <w:szCs w:val="24"/>
        </w:rPr>
      </w:pPr>
      <w:r>
        <w:rPr>
          <w:rFonts w:ascii="Comic Sans MS" w:hAnsi="Comic Sans MS" w:cs="Times New Roman"/>
          <w:b/>
          <w:color w:val="943634" w:themeColor="accent2" w:themeShade="BF"/>
          <w:sz w:val="24"/>
          <w:szCs w:val="24"/>
        </w:rPr>
        <w:t xml:space="preserve">για την ταυτότητα της πόλης μας </w:t>
      </w:r>
      <w:r w:rsidR="00EE0676">
        <w:rPr>
          <w:rFonts w:ascii="Comic Sans MS" w:hAnsi="Comic Sans MS" w:cs="Times New Roman"/>
          <w:b/>
          <w:color w:val="943634" w:themeColor="accent2" w:themeShade="BF"/>
          <w:sz w:val="24"/>
          <w:szCs w:val="24"/>
        </w:rPr>
        <w:t xml:space="preserve">στη συλλογική μνήμη </w:t>
      </w:r>
    </w:p>
    <w:p w14:paraId="738C47EB" w14:textId="77777777" w:rsidR="000D61B4" w:rsidRDefault="000D61B4" w:rsidP="00991056">
      <w:pPr>
        <w:spacing w:line="240" w:lineRule="auto"/>
        <w:jc w:val="center"/>
        <w:rPr>
          <w:rFonts w:ascii="Comic Sans MS" w:hAnsi="Comic Sans MS" w:cs="Times New Roman"/>
          <w:b/>
          <w:color w:val="943634" w:themeColor="accent2" w:themeShade="BF"/>
          <w:sz w:val="24"/>
          <w:szCs w:val="24"/>
        </w:rPr>
      </w:pPr>
    </w:p>
    <w:p w14:paraId="67AFEB7E" w14:textId="77777777" w:rsidR="002513F0" w:rsidRPr="002513F0" w:rsidRDefault="000D61B4" w:rsidP="00991056">
      <w:pPr>
        <w:spacing w:line="240" w:lineRule="auto"/>
        <w:jc w:val="center"/>
        <w:rPr>
          <w:rFonts w:ascii="Comic Sans MS" w:hAnsi="Comic Sans MS" w:cs="Times New Roman"/>
          <w:b/>
          <w:color w:val="943634" w:themeColor="accent2" w:themeShade="BF"/>
          <w:sz w:val="24"/>
          <w:szCs w:val="24"/>
        </w:rPr>
      </w:pPr>
      <w:r>
        <w:rPr>
          <w:rFonts w:ascii="Comic Sans MS" w:hAnsi="Comic Sans MS" w:cs="Times New Roman"/>
          <w:b/>
          <w:color w:val="943634" w:themeColor="accent2" w:themeShade="BF"/>
          <w:sz w:val="24"/>
          <w:szCs w:val="24"/>
        </w:rPr>
        <w:t xml:space="preserve">Εταιρεία Κοινωνικής Δράσης και Πολιτισμού ΚΟΙΝΟ_ΤΟΠΙΑ  </w:t>
      </w:r>
      <w:r w:rsidR="006A0B98">
        <w:rPr>
          <w:rFonts w:ascii="Comic Sans MS" w:hAnsi="Comic Sans MS" w:cs="Times New Roman"/>
          <w:b/>
          <w:color w:val="943634" w:themeColor="accent2" w:themeShade="BF"/>
          <w:sz w:val="24"/>
          <w:szCs w:val="24"/>
        </w:rPr>
        <w:t xml:space="preserve">  </w:t>
      </w:r>
      <w:r w:rsidR="002513F0">
        <w:rPr>
          <w:rFonts w:ascii="Comic Sans MS" w:hAnsi="Comic Sans MS" w:cs="Times New Roman"/>
          <w:b/>
          <w:color w:val="943634" w:themeColor="accent2" w:themeShade="BF"/>
          <w:sz w:val="24"/>
          <w:szCs w:val="24"/>
        </w:rPr>
        <w:t xml:space="preserve">  </w:t>
      </w:r>
      <w:r w:rsidR="002513F0" w:rsidRPr="002513F0">
        <w:rPr>
          <w:rFonts w:ascii="Comic Sans MS" w:hAnsi="Comic Sans MS" w:cs="Times New Roman"/>
          <w:b/>
          <w:color w:val="943634" w:themeColor="accent2" w:themeShade="BF"/>
          <w:sz w:val="24"/>
          <w:szCs w:val="24"/>
        </w:rPr>
        <w:t xml:space="preserve"> </w:t>
      </w:r>
    </w:p>
    <w:p w14:paraId="62EA3AFB" w14:textId="77777777" w:rsidR="002513F0" w:rsidRDefault="002513F0" w:rsidP="00991056">
      <w:pPr>
        <w:spacing w:line="240" w:lineRule="auto"/>
        <w:jc w:val="center"/>
        <w:rPr>
          <w:rFonts w:ascii="Comic Sans MS" w:hAnsi="Comic Sans MS" w:cs="Times New Roman"/>
          <w:b/>
          <w:sz w:val="30"/>
          <w:szCs w:val="30"/>
        </w:rPr>
      </w:pPr>
    </w:p>
    <w:p w14:paraId="4EE592D6" w14:textId="77777777" w:rsidR="008029A2" w:rsidRDefault="008029A2" w:rsidP="008029A2">
      <w:pPr>
        <w:spacing w:line="240" w:lineRule="auto"/>
        <w:jc w:val="right"/>
        <w:rPr>
          <w:rFonts w:ascii="Comic Sans MS" w:hAnsi="Comic Sans MS" w:cs="Times New Roman"/>
          <w:sz w:val="24"/>
          <w:szCs w:val="24"/>
        </w:rPr>
      </w:pPr>
    </w:p>
    <w:p w14:paraId="583F0BE9" w14:textId="77777777" w:rsidR="008029A2" w:rsidRDefault="008029A2" w:rsidP="008029A2">
      <w:pPr>
        <w:spacing w:line="240" w:lineRule="auto"/>
        <w:jc w:val="right"/>
        <w:rPr>
          <w:rFonts w:ascii="Comic Sans MS" w:hAnsi="Comic Sans MS" w:cs="Times New Roman"/>
          <w:sz w:val="24"/>
          <w:szCs w:val="24"/>
        </w:rPr>
      </w:pPr>
      <w:r w:rsidRPr="008029A2">
        <w:rPr>
          <w:rFonts w:ascii="Comic Sans MS" w:hAnsi="Comic Sans MS" w:cs="Times New Roman"/>
          <w:sz w:val="24"/>
          <w:szCs w:val="24"/>
        </w:rPr>
        <w:t>1</w:t>
      </w:r>
      <w:r w:rsidR="002F329F">
        <w:rPr>
          <w:rFonts w:ascii="Comic Sans MS" w:hAnsi="Comic Sans MS" w:cs="Times New Roman"/>
          <w:sz w:val="24"/>
          <w:szCs w:val="24"/>
        </w:rPr>
        <w:t>2</w:t>
      </w:r>
      <w:r w:rsidRPr="008029A2">
        <w:rPr>
          <w:rFonts w:ascii="Comic Sans MS" w:hAnsi="Comic Sans MS" w:cs="Times New Roman"/>
          <w:sz w:val="24"/>
          <w:szCs w:val="24"/>
        </w:rPr>
        <w:t xml:space="preserve"> </w:t>
      </w:r>
      <w:r w:rsidR="002F329F">
        <w:rPr>
          <w:rFonts w:ascii="Comic Sans MS" w:hAnsi="Comic Sans MS" w:cs="Times New Roman"/>
          <w:sz w:val="24"/>
          <w:szCs w:val="24"/>
        </w:rPr>
        <w:t>Σεπτεμβρί</w:t>
      </w:r>
      <w:r w:rsidRPr="008029A2">
        <w:rPr>
          <w:rFonts w:ascii="Comic Sans MS" w:hAnsi="Comic Sans MS" w:cs="Times New Roman"/>
          <w:sz w:val="24"/>
          <w:szCs w:val="24"/>
        </w:rPr>
        <w:t>ου 2022</w:t>
      </w:r>
    </w:p>
    <w:p w14:paraId="05B8C044" w14:textId="77777777" w:rsidR="008029A2" w:rsidRPr="008029A2" w:rsidRDefault="008029A2" w:rsidP="008029A2">
      <w:pPr>
        <w:spacing w:line="240" w:lineRule="auto"/>
        <w:jc w:val="right"/>
        <w:rPr>
          <w:rFonts w:ascii="Comic Sans MS" w:hAnsi="Comic Sans MS" w:cs="Times New Roman"/>
          <w:sz w:val="24"/>
          <w:szCs w:val="24"/>
        </w:rPr>
      </w:pPr>
    </w:p>
    <w:p w14:paraId="1BB4A348" w14:textId="77777777" w:rsidR="003B0547" w:rsidRPr="00991056" w:rsidRDefault="0052509D" w:rsidP="00991056">
      <w:pPr>
        <w:spacing w:line="240" w:lineRule="auto"/>
        <w:jc w:val="center"/>
        <w:rPr>
          <w:rFonts w:ascii="Comic Sans MS" w:hAnsi="Comic Sans MS" w:cs="Times New Roman"/>
          <w:b/>
          <w:sz w:val="30"/>
          <w:szCs w:val="30"/>
        </w:rPr>
      </w:pPr>
      <w:r w:rsidRPr="00991056">
        <w:rPr>
          <w:rFonts w:ascii="Comic Sans MS" w:hAnsi="Comic Sans MS" w:cs="Times New Roman"/>
          <w:b/>
          <w:sz w:val="30"/>
          <w:szCs w:val="30"/>
        </w:rPr>
        <w:t>«Απόλλων»</w:t>
      </w:r>
      <w:r w:rsidR="00710587" w:rsidRPr="00991056">
        <w:rPr>
          <w:rFonts w:ascii="Comic Sans MS" w:hAnsi="Comic Sans MS" w:cs="Times New Roman"/>
          <w:b/>
          <w:sz w:val="30"/>
          <w:szCs w:val="30"/>
        </w:rPr>
        <w:t>,</w:t>
      </w:r>
      <w:r w:rsidRPr="00991056">
        <w:rPr>
          <w:rFonts w:ascii="Comic Sans MS" w:hAnsi="Comic Sans MS" w:cs="Times New Roman"/>
          <w:b/>
          <w:sz w:val="30"/>
          <w:szCs w:val="30"/>
        </w:rPr>
        <w:t xml:space="preserve"> το θέατρο της καρδιάς μας</w:t>
      </w:r>
    </w:p>
    <w:p w14:paraId="7BE8CBEE" w14:textId="77777777" w:rsidR="00D07049" w:rsidRPr="00991056" w:rsidRDefault="00D07049" w:rsidP="00991056">
      <w:pPr>
        <w:spacing w:line="240" w:lineRule="auto"/>
        <w:rPr>
          <w:rFonts w:ascii="Comic Sans MS" w:hAnsi="Comic Sans MS" w:cs="Times New Roman"/>
          <w:sz w:val="24"/>
          <w:szCs w:val="24"/>
        </w:rPr>
      </w:pPr>
    </w:p>
    <w:p w14:paraId="2CE4744E" w14:textId="77777777" w:rsidR="0052509D" w:rsidRPr="00991056" w:rsidRDefault="00D07049" w:rsidP="00991056">
      <w:pPr>
        <w:spacing w:line="240" w:lineRule="auto"/>
        <w:rPr>
          <w:rFonts w:ascii="Comic Sans MS" w:hAnsi="Comic Sans MS" w:cs="Times New Roman"/>
          <w:b/>
          <w:sz w:val="24"/>
          <w:szCs w:val="24"/>
        </w:rPr>
      </w:pPr>
      <w:r w:rsidRPr="00991056">
        <w:rPr>
          <w:rFonts w:ascii="Comic Sans MS" w:hAnsi="Comic Sans MS" w:cs="Times New Roman"/>
          <w:b/>
          <w:sz w:val="24"/>
          <w:szCs w:val="24"/>
        </w:rPr>
        <w:tab/>
      </w:r>
      <w:r w:rsidR="0052509D" w:rsidRPr="00991056">
        <w:rPr>
          <w:rFonts w:ascii="Comic Sans MS" w:hAnsi="Comic Sans MS" w:cs="Times New Roman"/>
          <w:b/>
          <w:sz w:val="24"/>
          <w:szCs w:val="24"/>
        </w:rPr>
        <w:t>150 χρόνια γόνιμης παρουσίας συμπληρώνει φέτος το εμβληματικό Δημοτικό θέατρο «Απόλλων» της Πάτρας</w:t>
      </w:r>
      <w:r w:rsidR="005F22A3" w:rsidRPr="00991056">
        <w:rPr>
          <w:rFonts w:ascii="Comic Sans MS" w:hAnsi="Comic Sans MS" w:cs="Times New Roman"/>
          <w:b/>
          <w:sz w:val="24"/>
          <w:szCs w:val="24"/>
        </w:rPr>
        <w:t>,</w:t>
      </w:r>
      <w:r w:rsidR="0052509D" w:rsidRPr="00991056">
        <w:rPr>
          <w:rFonts w:ascii="Comic Sans MS" w:hAnsi="Comic Sans MS" w:cs="Times New Roman"/>
          <w:b/>
          <w:sz w:val="24"/>
          <w:szCs w:val="24"/>
        </w:rPr>
        <w:t xml:space="preserve"> εξακολουθώντας να αποτελεί από την ανέγερσή του μέχρι σήμερα το επίκεντρο της θεατρικής και γενικότερα της καλλιτεχνικής ζωής της πόλης. Τοπόσημο αίγλης και τιμής και σημείο αναφοράς της πολιτιστικής ταυτότητας της Αχαϊκής πρωτεύουσας</w:t>
      </w:r>
      <w:r w:rsidR="00710587" w:rsidRPr="00991056">
        <w:rPr>
          <w:rFonts w:ascii="Comic Sans MS" w:hAnsi="Comic Sans MS" w:cs="Times New Roman"/>
          <w:b/>
          <w:sz w:val="24"/>
          <w:szCs w:val="24"/>
        </w:rPr>
        <w:t>,</w:t>
      </w:r>
      <w:r w:rsidR="0052509D" w:rsidRPr="00991056">
        <w:rPr>
          <w:rFonts w:ascii="Comic Sans MS" w:hAnsi="Comic Sans MS" w:cs="Times New Roman"/>
          <w:b/>
          <w:sz w:val="24"/>
          <w:szCs w:val="24"/>
        </w:rPr>
        <w:t xml:space="preserve"> συνδέθηκε με την αστική ιστορία της και ταυτίσθηκε με τη φυσιογνωμία της. Θέατρο εμβληματικό, ιστορικό και μνημειακό, απαύγασμα της αρχιτεκτονικής του νεοκλα</w:t>
      </w:r>
      <w:r w:rsidR="0052509D" w:rsidRPr="00387BBF">
        <w:rPr>
          <w:rFonts w:ascii="Comic Sans MS" w:hAnsi="Comic Sans MS" w:cs="Times New Roman"/>
          <w:b/>
          <w:sz w:val="24"/>
          <w:szCs w:val="24"/>
        </w:rPr>
        <w:t>σ</w:t>
      </w:r>
      <w:r w:rsidR="0052509D" w:rsidRPr="00991056">
        <w:rPr>
          <w:rFonts w:ascii="Comic Sans MS" w:hAnsi="Comic Sans MS" w:cs="Times New Roman"/>
          <w:b/>
          <w:sz w:val="24"/>
          <w:szCs w:val="24"/>
        </w:rPr>
        <w:t>ικού ρυθμού, συγκαταλέγεται μεταξύ των παλαιοτέρων κλειστών θεάτρων</w:t>
      </w:r>
      <w:r w:rsidR="00710587" w:rsidRPr="00991056">
        <w:rPr>
          <w:rFonts w:ascii="Comic Sans MS" w:hAnsi="Comic Sans MS" w:cs="Times New Roman"/>
          <w:b/>
          <w:sz w:val="24"/>
          <w:szCs w:val="24"/>
        </w:rPr>
        <w:t>,</w:t>
      </w:r>
      <w:r w:rsidR="0052509D" w:rsidRPr="00991056">
        <w:rPr>
          <w:rFonts w:ascii="Comic Sans MS" w:hAnsi="Comic Sans MS" w:cs="Times New Roman"/>
          <w:b/>
          <w:sz w:val="24"/>
          <w:szCs w:val="24"/>
        </w:rPr>
        <w:t xml:space="preserve"> που διασώθηκαν στην Ελλάδα, μαζί με το ομώνυμ</w:t>
      </w:r>
      <w:r w:rsidR="00710587" w:rsidRPr="00991056">
        <w:rPr>
          <w:rFonts w:ascii="Comic Sans MS" w:hAnsi="Comic Sans MS" w:cs="Times New Roman"/>
          <w:b/>
          <w:sz w:val="24"/>
          <w:szCs w:val="24"/>
        </w:rPr>
        <w:t>ο της Ερμούπολης της Σύρου και το «Μαλλιαροπούλειο</w:t>
      </w:r>
      <w:r w:rsidR="0052509D" w:rsidRPr="00991056">
        <w:rPr>
          <w:rFonts w:ascii="Comic Sans MS" w:hAnsi="Comic Sans MS" w:cs="Times New Roman"/>
          <w:b/>
          <w:sz w:val="24"/>
          <w:szCs w:val="24"/>
        </w:rPr>
        <w:t>» της Τρίπολης.</w:t>
      </w:r>
    </w:p>
    <w:p w14:paraId="534E9E24" w14:textId="77777777" w:rsidR="00FA12A7" w:rsidRPr="00991056" w:rsidRDefault="0052509D" w:rsidP="00991056">
      <w:pPr>
        <w:spacing w:line="240" w:lineRule="auto"/>
        <w:rPr>
          <w:rFonts w:ascii="Comic Sans MS" w:hAnsi="Comic Sans MS" w:cs="Times New Roman"/>
          <w:sz w:val="24"/>
          <w:szCs w:val="24"/>
        </w:rPr>
      </w:pPr>
      <w:r w:rsidRPr="00991056">
        <w:rPr>
          <w:rFonts w:ascii="Comic Sans MS" w:hAnsi="Comic Sans MS" w:cs="Times New Roman"/>
          <w:sz w:val="24"/>
          <w:szCs w:val="24"/>
        </w:rPr>
        <w:tab/>
        <w:t>Θεμελιώθηκε στις 12 Φεβρουαρίου 1871, επί δημαρχίας Γεωργίου Ρούφου και αναγέρθηκε σε σχέδια του κορυφαίου γερμαν</w:t>
      </w:r>
      <w:r w:rsidR="00710587" w:rsidRPr="00991056">
        <w:rPr>
          <w:rFonts w:ascii="Comic Sans MS" w:hAnsi="Comic Sans MS" w:cs="Times New Roman"/>
          <w:sz w:val="24"/>
          <w:szCs w:val="24"/>
        </w:rPr>
        <w:t xml:space="preserve">ού αρχιτέκτονα Ερνέστου Τσίλλερ, </w:t>
      </w:r>
      <w:r w:rsidRPr="00991056">
        <w:rPr>
          <w:rFonts w:ascii="Comic Sans MS" w:hAnsi="Comic Sans MS" w:cs="Times New Roman"/>
          <w:sz w:val="24"/>
          <w:szCs w:val="24"/>
        </w:rPr>
        <w:t>κατά τα πρότυπα της Σκάλα</w:t>
      </w:r>
      <w:r w:rsidR="00EB6A54" w:rsidRPr="00991056">
        <w:rPr>
          <w:rFonts w:ascii="Comic Sans MS" w:hAnsi="Comic Sans MS" w:cs="Times New Roman"/>
          <w:sz w:val="24"/>
          <w:szCs w:val="24"/>
        </w:rPr>
        <w:t>ς του Μιλάνου, σε δημοτικό οικό</w:t>
      </w:r>
      <w:r w:rsidRPr="00991056">
        <w:rPr>
          <w:rFonts w:ascii="Comic Sans MS" w:hAnsi="Comic Sans MS" w:cs="Times New Roman"/>
          <w:sz w:val="24"/>
          <w:szCs w:val="24"/>
        </w:rPr>
        <w:t>πεδο και στη θέση</w:t>
      </w:r>
      <w:r w:rsidR="00710587" w:rsidRPr="00991056">
        <w:rPr>
          <w:rFonts w:ascii="Comic Sans MS" w:hAnsi="Comic Sans MS" w:cs="Times New Roman"/>
          <w:sz w:val="24"/>
          <w:szCs w:val="24"/>
        </w:rPr>
        <w:t>,</w:t>
      </w:r>
      <w:r w:rsidRPr="00991056">
        <w:rPr>
          <w:rFonts w:ascii="Comic Sans MS" w:hAnsi="Comic Sans MS" w:cs="Times New Roman"/>
          <w:sz w:val="24"/>
          <w:szCs w:val="24"/>
        </w:rPr>
        <w:t xml:space="preserve"> που προέβλεπε το πολεοδομικό σχέδιο του Σταματίου Βούλγαρη. Την επιστασία του έργου, που αποπερατώθηκε μέσα στο 1872 με ανεπανάληπτη ταχύτητα, με κόστος 148.542 δραχμές -ποσό ιδιαίτερα υψηλό για την εποχή- ανέλαβε επιτροπή σταφιδεμπόρων της Πάτρας πολυεθνικής σύνθεσης (με πρόεδρο τον Θεόδωρο Άμβουργερ και μέλη τους: Εδουάρδο Χάνκοκ, Θεμιστοκλή Γερούση, Δημήτριο Πατρινό, Κ. Λάππα, Α. Χρυσάνθη), η οποία, μαζί με 84 αστούς πατρινούς </w:t>
      </w:r>
      <w:r w:rsidR="00710587" w:rsidRPr="00991056">
        <w:rPr>
          <w:rFonts w:ascii="Comic Sans MS" w:hAnsi="Comic Sans MS" w:cs="Times New Roman"/>
          <w:sz w:val="24"/>
          <w:szCs w:val="24"/>
        </w:rPr>
        <w:t>(</w:t>
      </w:r>
      <w:r w:rsidRPr="00991056">
        <w:rPr>
          <w:rFonts w:ascii="Comic Sans MS" w:hAnsi="Comic Sans MS" w:cs="Times New Roman"/>
          <w:sz w:val="24"/>
          <w:szCs w:val="24"/>
        </w:rPr>
        <w:t>ξεχωρίζουν ο δήμαρχος Πατρέων Γεώργιος</w:t>
      </w:r>
      <w:r w:rsidR="00FA12A7" w:rsidRPr="00991056">
        <w:rPr>
          <w:rFonts w:ascii="Comic Sans MS" w:hAnsi="Comic Sans MS" w:cs="Times New Roman"/>
          <w:sz w:val="24"/>
          <w:szCs w:val="24"/>
        </w:rPr>
        <w:t xml:space="preserve"> Ρούφος, ο Γουσταύος Κλάους, ο Λάγγουρας, οι αδελφοί Τριάντη, ο Παναγιώτης Γούναρης, πατέρας του Δημητρίου</w:t>
      </w:r>
      <w:r w:rsidR="00710587" w:rsidRPr="00991056">
        <w:rPr>
          <w:rFonts w:ascii="Comic Sans MS" w:hAnsi="Comic Sans MS" w:cs="Times New Roman"/>
          <w:sz w:val="24"/>
          <w:szCs w:val="24"/>
        </w:rPr>
        <w:t>)</w:t>
      </w:r>
      <w:r w:rsidR="00FA12A7" w:rsidRPr="00991056">
        <w:rPr>
          <w:rFonts w:ascii="Comic Sans MS" w:hAnsi="Comic Sans MS" w:cs="Times New Roman"/>
          <w:sz w:val="24"/>
          <w:szCs w:val="24"/>
        </w:rPr>
        <w:t xml:space="preserve"> επωμίσθηκε και το μ</w:t>
      </w:r>
      <w:r w:rsidR="00EB6A54" w:rsidRPr="00991056">
        <w:rPr>
          <w:rFonts w:ascii="Comic Sans MS" w:hAnsi="Comic Sans MS" w:cs="Times New Roman"/>
          <w:sz w:val="24"/>
          <w:szCs w:val="24"/>
        </w:rPr>
        <w:t>εγαλύτερο μέρος της χρηματοδότη</w:t>
      </w:r>
      <w:r w:rsidR="00FA12A7" w:rsidRPr="00991056">
        <w:rPr>
          <w:rFonts w:ascii="Comic Sans MS" w:hAnsi="Comic Sans MS" w:cs="Times New Roman"/>
          <w:sz w:val="24"/>
          <w:szCs w:val="24"/>
        </w:rPr>
        <w:t>σής του, με τη συμμετοχή του δήμου να ανέρχεται σε ποσοστό μόλις 33,61%.</w:t>
      </w:r>
    </w:p>
    <w:p w14:paraId="0A15A1B3"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Το αρχιτεκτονικό κόσμημα της Πάτρας</w:t>
      </w:r>
      <w:r w:rsidR="00710587" w:rsidRPr="00991056">
        <w:rPr>
          <w:rFonts w:ascii="Comic Sans MS" w:hAnsi="Comic Sans MS"/>
          <w:sz w:val="24"/>
          <w:szCs w:val="24"/>
        </w:rPr>
        <w:t>,</w:t>
      </w:r>
      <w:r w:rsidRPr="00991056">
        <w:rPr>
          <w:rFonts w:ascii="Comic Sans MS" w:hAnsi="Comic Sans MS"/>
          <w:sz w:val="24"/>
          <w:szCs w:val="24"/>
        </w:rPr>
        <w:t xml:space="preserve"> με στοιχεία εκλεκτικισμού</w:t>
      </w:r>
      <w:r w:rsidR="00710587" w:rsidRPr="00991056">
        <w:rPr>
          <w:rFonts w:ascii="Comic Sans MS" w:hAnsi="Comic Sans MS"/>
          <w:sz w:val="24"/>
          <w:szCs w:val="24"/>
        </w:rPr>
        <w:t>,</w:t>
      </w:r>
      <w:r w:rsidRPr="00991056">
        <w:rPr>
          <w:rFonts w:ascii="Comic Sans MS" w:hAnsi="Comic Sans MS"/>
          <w:sz w:val="24"/>
          <w:szCs w:val="24"/>
        </w:rPr>
        <w:t xml:space="preserve"> φέρει εξωτερικά τοξωτά ανοίγματα, τα οποία στο ισόγειο υποστηρίζονται από μαρμάρινους κίονες τοσκανικού ρυθμού και στον πρώτο όροφο </w:t>
      </w:r>
      <w:r w:rsidR="00710587" w:rsidRPr="00991056">
        <w:rPr>
          <w:rFonts w:ascii="Comic Sans MS" w:hAnsi="Comic Sans MS"/>
          <w:sz w:val="24"/>
          <w:szCs w:val="24"/>
        </w:rPr>
        <w:t>με</w:t>
      </w:r>
      <w:r w:rsidRPr="00991056">
        <w:rPr>
          <w:rFonts w:ascii="Comic Sans MS" w:hAnsi="Comic Sans MS"/>
          <w:sz w:val="24"/>
          <w:szCs w:val="24"/>
        </w:rPr>
        <w:t xml:space="preserve"> μαρμάρινους κίονες ιωνικού ρυθμού</w:t>
      </w:r>
      <w:r w:rsidR="00710587" w:rsidRPr="00991056">
        <w:rPr>
          <w:rFonts w:ascii="Comic Sans MS" w:hAnsi="Comic Sans MS"/>
          <w:sz w:val="24"/>
          <w:szCs w:val="24"/>
        </w:rPr>
        <w:t>. Π</w:t>
      </w:r>
      <w:r w:rsidRPr="00991056">
        <w:rPr>
          <w:rFonts w:ascii="Comic Sans MS" w:hAnsi="Comic Sans MS"/>
          <w:sz w:val="24"/>
          <w:szCs w:val="24"/>
        </w:rPr>
        <w:t>ερίτεχνα κάγκελα κοσμούν τον εξώστη του με σχέδια από το φυσικό βασίλειο ενώ πήλινα αγάλματα τοποθετημένα στη στέγη του προσδίδουν περαιτέρω μεγαλοπρέπεια στο κτίριο. Εσωτερικά</w:t>
      </w:r>
      <w:r w:rsidR="00710587" w:rsidRPr="00991056">
        <w:rPr>
          <w:rFonts w:ascii="Comic Sans MS" w:hAnsi="Comic Sans MS"/>
          <w:sz w:val="24"/>
          <w:szCs w:val="24"/>
        </w:rPr>
        <w:t xml:space="preserve"> η ιταλικού τύπου σκηνή του</w:t>
      </w:r>
      <w:r w:rsidRPr="00991056">
        <w:rPr>
          <w:rFonts w:ascii="Comic Sans MS" w:hAnsi="Comic Sans MS"/>
          <w:sz w:val="24"/>
          <w:szCs w:val="24"/>
        </w:rPr>
        <w:t xml:space="preserve"> διαθέτει πλατεία 157 θέσεων</w:t>
      </w:r>
      <w:r w:rsidR="00710587" w:rsidRPr="00991056">
        <w:rPr>
          <w:rFonts w:ascii="Comic Sans MS" w:hAnsi="Comic Sans MS"/>
          <w:sz w:val="24"/>
          <w:szCs w:val="24"/>
        </w:rPr>
        <w:t>,</w:t>
      </w:r>
      <w:r w:rsidRPr="00991056">
        <w:rPr>
          <w:rFonts w:ascii="Comic Sans MS" w:hAnsi="Comic Sans MS"/>
          <w:sz w:val="24"/>
          <w:szCs w:val="24"/>
        </w:rPr>
        <w:t xml:space="preserve"> πέριξ της οποίας</w:t>
      </w:r>
      <w:r w:rsidR="00710587" w:rsidRPr="00991056">
        <w:rPr>
          <w:rFonts w:ascii="Comic Sans MS" w:hAnsi="Comic Sans MS"/>
          <w:sz w:val="24"/>
          <w:szCs w:val="24"/>
        </w:rPr>
        <w:t xml:space="preserve"> αναπτύσσονται </w:t>
      </w:r>
      <w:r w:rsidRPr="00991056">
        <w:rPr>
          <w:rFonts w:ascii="Comic Sans MS" w:hAnsi="Comic Sans MS"/>
          <w:sz w:val="24"/>
          <w:szCs w:val="24"/>
        </w:rPr>
        <w:lastRenderedPageBreak/>
        <w:t>τρεις σειρές θεωρείων</w:t>
      </w:r>
      <w:r w:rsidR="00710587" w:rsidRPr="00991056">
        <w:rPr>
          <w:rFonts w:ascii="Comic Sans MS" w:hAnsi="Comic Sans MS"/>
          <w:sz w:val="24"/>
          <w:szCs w:val="24"/>
        </w:rPr>
        <w:t xml:space="preserve"> καθώς και υπερώο (εξώστης)</w:t>
      </w:r>
      <w:r w:rsidRPr="00991056">
        <w:rPr>
          <w:rFonts w:ascii="Comic Sans MS" w:hAnsi="Comic Sans MS"/>
          <w:sz w:val="24"/>
          <w:szCs w:val="24"/>
        </w:rPr>
        <w:t xml:space="preserve"> με πλούσιο ανάγλυφο διάκοσμο τον οποίο συμπληρώνουν οι παραστάσεις </w:t>
      </w:r>
      <w:r w:rsidR="005F22A3" w:rsidRPr="00991056">
        <w:rPr>
          <w:rFonts w:ascii="Comic Sans MS" w:hAnsi="Comic Sans MS"/>
          <w:sz w:val="24"/>
          <w:szCs w:val="24"/>
        </w:rPr>
        <w:t>της ροζέτας της</w:t>
      </w:r>
      <w:r w:rsidRPr="00991056">
        <w:rPr>
          <w:rFonts w:ascii="Comic Sans MS" w:hAnsi="Comic Sans MS"/>
          <w:sz w:val="24"/>
          <w:szCs w:val="24"/>
        </w:rPr>
        <w:t xml:space="preserve"> οροφής με θέματα από την ελληνική μυθολογία. Τη δια</w:t>
      </w:r>
      <w:r w:rsidR="00710587" w:rsidRPr="00991056">
        <w:rPr>
          <w:rFonts w:ascii="Comic Sans MS" w:hAnsi="Comic Sans MS"/>
          <w:sz w:val="24"/>
          <w:szCs w:val="24"/>
        </w:rPr>
        <w:t xml:space="preserve">ρρύθμισή </w:t>
      </w:r>
      <w:r w:rsidRPr="00991056">
        <w:rPr>
          <w:rFonts w:ascii="Comic Sans MS" w:hAnsi="Comic Sans MS"/>
          <w:sz w:val="24"/>
          <w:szCs w:val="24"/>
        </w:rPr>
        <w:t xml:space="preserve">του εμπλουτίζουν χώροι υποδοχής του κοινού (είσοδος, φουαγιέ) και χώροι υποστήριξης (καμαρίνια, αποθήκες). Αρχικά ο φωτισμός του θεάτρου γινόταν με κεριά, από το 1878 με φωταέριο και </w:t>
      </w:r>
      <w:r w:rsidR="00710587" w:rsidRPr="00991056">
        <w:rPr>
          <w:rFonts w:ascii="Comic Sans MS" w:hAnsi="Comic Sans MS"/>
          <w:sz w:val="24"/>
          <w:szCs w:val="24"/>
        </w:rPr>
        <w:t>από τα τέλη του 19</w:t>
      </w:r>
      <w:r w:rsidR="00710587" w:rsidRPr="00991056">
        <w:rPr>
          <w:rFonts w:ascii="Comic Sans MS" w:hAnsi="Comic Sans MS"/>
          <w:sz w:val="24"/>
          <w:szCs w:val="24"/>
          <w:vertAlign w:val="superscript"/>
        </w:rPr>
        <w:t>ου</w:t>
      </w:r>
      <w:r w:rsidR="00710587" w:rsidRPr="00991056">
        <w:rPr>
          <w:rFonts w:ascii="Comic Sans MS" w:hAnsi="Comic Sans MS"/>
          <w:sz w:val="24"/>
          <w:szCs w:val="24"/>
        </w:rPr>
        <w:t xml:space="preserve"> αιώνα </w:t>
      </w:r>
      <w:r w:rsidRPr="00991056">
        <w:rPr>
          <w:rFonts w:ascii="Comic Sans MS" w:hAnsi="Comic Sans MS"/>
          <w:sz w:val="24"/>
          <w:szCs w:val="24"/>
        </w:rPr>
        <w:t>με ηλεκτρικό ρεύμα.</w:t>
      </w:r>
      <w:r w:rsidR="00710587" w:rsidRPr="00991056">
        <w:rPr>
          <w:rFonts w:ascii="Comic Sans MS" w:hAnsi="Comic Sans MS"/>
          <w:sz w:val="24"/>
          <w:szCs w:val="24"/>
        </w:rPr>
        <w:t xml:space="preserve"> </w:t>
      </w:r>
    </w:p>
    <w:p w14:paraId="7AE9029A"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Από ευρωπαϊκές πόλεις και χώρες μεταφέρονται τα ακριβότερα και πολυτελέστερα υλικά της εποχής και αξιοποιούνται για την κατασκευή και τη διακόσμησή του (πέτρα Τεργέστης, κάγκελα από την Αγγλία, αγάλματα από την Βιέννη, μάρμαρα από το Λιβόρνο) ενώ συνδιαμορφώνεται παράλληλα και η κεντρική πλατεία Βασιλέως Γεωργίου Α΄ ώστε να καταστεί αντάξια της νεοκλασικής αισθητικής και της πολυτελούς κατασκευής του θεάτρου, με διάκοσμο που απέπνεε έντονη θεατρικότητα</w:t>
      </w:r>
      <w:r w:rsidR="00710587" w:rsidRPr="00991056">
        <w:rPr>
          <w:rFonts w:ascii="Comic Sans MS" w:hAnsi="Comic Sans MS"/>
          <w:sz w:val="24"/>
          <w:szCs w:val="24"/>
        </w:rPr>
        <w:t>:</w:t>
      </w:r>
      <w:r w:rsidRPr="00991056">
        <w:rPr>
          <w:rFonts w:ascii="Comic Sans MS" w:hAnsi="Comic Sans MS"/>
          <w:sz w:val="24"/>
          <w:szCs w:val="24"/>
        </w:rPr>
        <w:t xml:space="preserve"> με αναβρυτήρια (συντριβάνια), στοές και αγάλματα στις προσόψεις των ιδιωτικών και δημοσίων κτιρίων, που την περιέβαλαν και φανοστάτες (φανούς φωταερίου) ώστε να μοιάζει με μεγάλη φωτεινή σκηνή.      </w:t>
      </w:r>
    </w:p>
    <w:p w14:paraId="5815BF16"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Η</w:t>
      </w:r>
      <w:r w:rsidR="00710587" w:rsidRPr="00991056">
        <w:rPr>
          <w:rFonts w:ascii="Comic Sans MS" w:hAnsi="Comic Sans MS"/>
          <w:sz w:val="24"/>
          <w:szCs w:val="24"/>
        </w:rPr>
        <w:t xml:space="preserve"> εσωτερική</w:t>
      </w:r>
      <w:r w:rsidRPr="00991056">
        <w:rPr>
          <w:rFonts w:ascii="Comic Sans MS" w:hAnsi="Comic Sans MS"/>
          <w:sz w:val="24"/>
          <w:szCs w:val="24"/>
        </w:rPr>
        <w:t xml:space="preserve"> </w:t>
      </w:r>
      <w:r w:rsidR="00710587" w:rsidRPr="00991056">
        <w:rPr>
          <w:rFonts w:ascii="Comic Sans MS" w:hAnsi="Comic Sans MS"/>
          <w:sz w:val="24"/>
          <w:szCs w:val="24"/>
        </w:rPr>
        <w:t>λυρική ζωή του θεάτρου «Απόλλων</w:t>
      </w:r>
      <w:r w:rsidRPr="00991056">
        <w:rPr>
          <w:rFonts w:ascii="Comic Sans MS" w:hAnsi="Comic Sans MS"/>
          <w:sz w:val="24"/>
          <w:szCs w:val="24"/>
        </w:rPr>
        <w:t>» εγκαινιάσθηκε στις 14 Οκτωβρίου 1872, με την υποδοχή της δημοφιλούς όπερας του Τζουζέπ</w:t>
      </w:r>
      <w:r w:rsidR="005F22A3" w:rsidRPr="00991056">
        <w:rPr>
          <w:rFonts w:ascii="Comic Sans MS" w:hAnsi="Comic Sans MS"/>
          <w:sz w:val="24"/>
          <w:szCs w:val="24"/>
        </w:rPr>
        <w:t>π</w:t>
      </w:r>
      <w:r w:rsidRPr="00991056">
        <w:rPr>
          <w:rFonts w:ascii="Comic Sans MS" w:hAnsi="Comic Sans MS"/>
          <w:sz w:val="24"/>
          <w:szCs w:val="24"/>
        </w:rPr>
        <w:t xml:space="preserve">ε Βέρντι </w:t>
      </w:r>
      <w:r w:rsidRPr="00991056">
        <w:rPr>
          <w:rFonts w:ascii="Comic Sans MS" w:hAnsi="Comic Sans MS"/>
          <w:b/>
          <w:sz w:val="24"/>
          <w:szCs w:val="24"/>
        </w:rPr>
        <w:t>«Χορός Μεταμφιεσμένων» (</w:t>
      </w:r>
      <w:r w:rsidRPr="00991056">
        <w:rPr>
          <w:rFonts w:ascii="Comic Sans MS" w:hAnsi="Comic Sans MS"/>
          <w:b/>
          <w:sz w:val="24"/>
          <w:szCs w:val="24"/>
          <w:lang w:val="en-US"/>
        </w:rPr>
        <w:t>Un</w:t>
      </w:r>
      <w:r w:rsidRPr="00991056">
        <w:rPr>
          <w:rFonts w:ascii="Comic Sans MS" w:hAnsi="Comic Sans MS"/>
          <w:b/>
          <w:sz w:val="24"/>
          <w:szCs w:val="24"/>
        </w:rPr>
        <w:t xml:space="preserve"> </w:t>
      </w:r>
      <w:r w:rsidRPr="00991056">
        <w:rPr>
          <w:rFonts w:ascii="Comic Sans MS" w:hAnsi="Comic Sans MS"/>
          <w:b/>
          <w:sz w:val="24"/>
          <w:szCs w:val="24"/>
          <w:lang w:val="en-US"/>
        </w:rPr>
        <w:t>Ballo</w:t>
      </w:r>
      <w:r w:rsidRPr="00991056">
        <w:rPr>
          <w:rFonts w:ascii="Comic Sans MS" w:hAnsi="Comic Sans MS"/>
          <w:b/>
          <w:sz w:val="24"/>
          <w:szCs w:val="24"/>
        </w:rPr>
        <w:t xml:space="preserve"> </w:t>
      </w:r>
      <w:r w:rsidRPr="00991056">
        <w:rPr>
          <w:rFonts w:ascii="Comic Sans MS" w:hAnsi="Comic Sans MS"/>
          <w:b/>
          <w:sz w:val="24"/>
          <w:szCs w:val="24"/>
          <w:lang w:val="en-US"/>
        </w:rPr>
        <w:t>in</w:t>
      </w:r>
      <w:r w:rsidRPr="00991056">
        <w:rPr>
          <w:rFonts w:ascii="Comic Sans MS" w:hAnsi="Comic Sans MS"/>
          <w:b/>
          <w:sz w:val="24"/>
          <w:szCs w:val="24"/>
        </w:rPr>
        <w:t xml:space="preserve"> </w:t>
      </w:r>
      <w:r w:rsidRPr="00991056">
        <w:rPr>
          <w:rFonts w:ascii="Comic Sans MS" w:hAnsi="Comic Sans MS"/>
          <w:b/>
          <w:sz w:val="24"/>
          <w:szCs w:val="24"/>
          <w:lang w:val="en-US"/>
        </w:rPr>
        <w:t>Mascher</w:t>
      </w:r>
      <w:r w:rsidR="00710587" w:rsidRPr="00991056">
        <w:rPr>
          <w:rFonts w:ascii="Comic Sans MS" w:hAnsi="Comic Sans MS"/>
          <w:b/>
          <w:sz w:val="24"/>
          <w:szCs w:val="24"/>
          <w:lang w:val="en-US"/>
        </w:rPr>
        <w:t>a</w:t>
      </w:r>
      <w:r w:rsidRPr="00991056">
        <w:rPr>
          <w:rFonts w:ascii="Comic Sans MS" w:hAnsi="Comic Sans MS"/>
          <w:b/>
          <w:sz w:val="24"/>
          <w:szCs w:val="24"/>
        </w:rPr>
        <w:t>)</w:t>
      </w:r>
      <w:r w:rsidRPr="00991056">
        <w:rPr>
          <w:rFonts w:ascii="Comic Sans MS" w:hAnsi="Comic Sans MS"/>
          <w:sz w:val="24"/>
          <w:szCs w:val="24"/>
        </w:rPr>
        <w:t xml:space="preserve">. Μια παράσταση που </w:t>
      </w:r>
      <w:r w:rsidR="00710587" w:rsidRPr="00991056">
        <w:rPr>
          <w:rFonts w:ascii="Comic Sans MS" w:hAnsi="Comic Sans MS"/>
          <w:sz w:val="24"/>
          <w:szCs w:val="24"/>
        </w:rPr>
        <w:t xml:space="preserve">σηματοδότησε </w:t>
      </w:r>
      <w:r w:rsidRPr="00991056">
        <w:rPr>
          <w:rFonts w:ascii="Comic Sans MS" w:hAnsi="Comic Sans MS"/>
          <w:sz w:val="24"/>
          <w:szCs w:val="24"/>
        </w:rPr>
        <w:t>και προσέλαβε πανηγυρικό χαρακτήρα, που ελάμπρυνε με την παρουσία της η στρατιωτική μπάντα της πόλης. Η παράσταση συγκίνησε τους θεατές τόσο για το ταλέντο των καλλιτεχνών όσο και για την άψογη ακουστική και αισθητική του χώρου.</w:t>
      </w:r>
    </w:p>
    <w:p w14:paraId="5550939F"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Με την επιλογή του έργου</w:t>
      </w:r>
      <w:r w:rsidR="00710587" w:rsidRPr="00991056">
        <w:rPr>
          <w:rFonts w:ascii="Comic Sans MS" w:hAnsi="Comic Sans MS"/>
          <w:sz w:val="24"/>
          <w:szCs w:val="24"/>
        </w:rPr>
        <w:t>,</w:t>
      </w:r>
      <w:r w:rsidRPr="00991056">
        <w:rPr>
          <w:rFonts w:ascii="Comic Sans MS" w:hAnsi="Comic Sans MS"/>
          <w:sz w:val="24"/>
          <w:szCs w:val="24"/>
        </w:rPr>
        <w:t xml:space="preserve"> η επιτροπή του θεάτρου έδωσε το στίγμα των καλλιτεχνικών της προθέσεων, της κοσμοπολίτικης αντίληψής της και του εκσυγχρονιστικού της πνεύματος, εναρμονίζοντας την Πάτρα με την αισθητική και το πολιτιστικό κλίμα των δυτικών μητροπόλεων της εποχής, όπως το Παρίσι και το Μιλάνο, η Βαρκελώνη, η Βιέννη και η Δρέσδη.</w:t>
      </w:r>
    </w:p>
    <w:p w14:paraId="0F3C126E"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Έκτοτε η οπερατική ιστορία του «Απόλλωνα» συνεχίσθηκε με αμείωτη ένταση επί τριάντα και πλέον συναπτά έτη, φιλοξενώντας στη σκηνή του παραστάσεις μελοδράματος «ως του μόνου ωραίου αλλά και περισσότερο αποδεκτού θεάματος, που άρμοζε στις πολιτιστικές</w:t>
      </w:r>
      <w:r w:rsidR="005F22A3" w:rsidRPr="00991056">
        <w:rPr>
          <w:rFonts w:ascii="Comic Sans MS" w:hAnsi="Comic Sans MS"/>
          <w:sz w:val="24"/>
          <w:szCs w:val="24"/>
        </w:rPr>
        <w:t xml:space="preserve"> επιλογές</w:t>
      </w:r>
      <w:r w:rsidRPr="00991056">
        <w:rPr>
          <w:rFonts w:ascii="Comic Sans MS" w:hAnsi="Comic Sans MS"/>
          <w:sz w:val="24"/>
          <w:szCs w:val="24"/>
        </w:rPr>
        <w:t>, την κοινωνική θέση και συμπεριφορά της αστικής τάξης της Πάτρας</w:t>
      </w:r>
      <w:r w:rsidR="00710587" w:rsidRPr="00991056">
        <w:rPr>
          <w:rFonts w:ascii="Comic Sans MS" w:hAnsi="Comic Sans MS"/>
          <w:sz w:val="24"/>
          <w:szCs w:val="24"/>
        </w:rPr>
        <w:t>»</w:t>
      </w:r>
      <w:r w:rsidRPr="00991056">
        <w:rPr>
          <w:rFonts w:ascii="Comic Sans MS" w:hAnsi="Comic Sans MS"/>
          <w:sz w:val="24"/>
          <w:szCs w:val="24"/>
        </w:rPr>
        <w:t xml:space="preserve">. Παρά τις </w:t>
      </w:r>
      <w:r w:rsidR="00710587" w:rsidRPr="00991056">
        <w:rPr>
          <w:rFonts w:ascii="Comic Sans MS" w:hAnsi="Comic Sans MS"/>
          <w:sz w:val="24"/>
          <w:szCs w:val="24"/>
        </w:rPr>
        <w:t>περιορισμένες</w:t>
      </w:r>
      <w:r w:rsidRPr="00991056">
        <w:rPr>
          <w:rFonts w:ascii="Comic Sans MS" w:hAnsi="Comic Sans MS"/>
          <w:sz w:val="24"/>
          <w:szCs w:val="24"/>
        </w:rPr>
        <w:t xml:space="preserve"> τεχνικές δυνατότητ</w:t>
      </w:r>
      <w:r w:rsidR="00710587" w:rsidRPr="00991056">
        <w:rPr>
          <w:rFonts w:ascii="Comic Sans MS" w:hAnsi="Comic Sans MS"/>
          <w:sz w:val="24"/>
          <w:szCs w:val="24"/>
        </w:rPr>
        <w:t>έ</w:t>
      </w:r>
      <w:r w:rsidRPr="00991056">
        <w:rPr>
          <w:rFonts w:ascii="Comic Sans MS" w:hAnsi="Comic Sans MS"/>
          <w:sz w:val="24"/>
          <w:szCs w:val="24"/>
        </w:rPr>
        <w:t>ς</w:t>
      </w:r>
      <w:r w:rsidR="00710587" w:rsidRPr="00991056">
        <w:rPr>
          <w:rFonts w:ascii="Comic Sans MS" w:hAnsi="Comic Sans MS"/>
          <w:sz w:val="24"/>
          <w:szCs w:val="24"/>
        </w:rPr>
        <w:t xml:space="preserve"> του,</w:t>
      </w:r>
      <w:r w:rsidRPr="00991056">
        <w:rPr>
          <w:rFonts w:ascii="Comic Sans MS" w:hAnsi="Comic Sans MS"/>
          <w:sz w:val="24"/>
          <w:szCs w:val="24"/>
        </w:rPr>
        <w:t xml:space="preserve"> που αντιστ</w:t>
      </w:r>
      <w:r w:rsidR="00710587" w:rsidRPr="00991056">
        <w:rPr>
          <w:rFonts w:ascii="Comic Sans MS" w:hAnsi="Comic Sans MS"/>
          <w:sz w:val="24"/>
          <w:szCs w:val="24"/>
        </w:rPr>
        <w:t>ά</w:t>
      </w:r>
      <w:r w:rsidRPr="00991056">
        <w:rPr>
          <w:rFonts w:ascii="Comic Sans MS" w:hAnsi="Comic Sans MS"/>
          <w:sz w:val="24"/>
          <w:szCs w:val="24"/>
        </w:rPr>
        <w:t>θμ</w:t>
      </w:r>
      <w:r w:rsidR="00710587" w:rsidRPr="00991056">
        <w:rPr>
          <w:rFonts w:ascii="Comic Sans MS" w:hAnsi="Comic Sans MS"/>
          <w:sz w:val="24"/>
          <w:szCs w:val="24"/>
        </w:rPr>
        <w:t>ιζε</w:t>
      </w:r>
      <w:r w:rsidR="005F22A3" w:rsidRPr="00991056">
        <w:rPr>
          <w:rFonts w:ascii="Comic Sans MS" w:hAnsi="Comic Sans MS"/>
          <w:sz w:val="24"/>
          <w:szCs w:val="24"/>
        </w:rPr>
        <w:t xml:space="preserve"> ως ένα βαθμό</w:t>
      </w:r>
      <w:r w:rsidRPr="00991056">
        <w:rPr>
          <w:rFonts w:ascii="Comic Sans MS" w:hAnsi="Comic Sans MS"/>
          <w:sz w:val="24"/>
          <w:szCs w:val="24"/>
        </w:rPr>
        <w:t xml:space="preserve"> η αισθητική και η ακουστική του, το θέατρο φιλοξένησε έως το 1910 πλειάδα μελοδραματικών παραστάσεων από ιταλικούς θιάσους με έργα </w:t>
      </w:r>
      <w:r w:rsidRPr="00991056">
        <w:rPr>
          <w:rFonts w:ascii="Comic Sans MS" w:hAnsi="Comic Sans MS"/>
          <w:b/>
          <w:sz w:val="24"/>
          <w:szCs w:val="24"/>
        </w:rPr>
        <w:t xml:space="preserve">Βέρντι, Ντονιτσέττι, Απολλόνι, Μαρκέτι, Ρίτσι, Γκουνώ, Μασκάνι, Μπιζέ, ντα Φερρέρι και </w:t>
      </w:r>
      <w:r w:rsidR="00710587" w:rsidRPr="00991056">
        <w:rPr>
          <w:rFonts w:ascii="Comic Sans MS" w:hAnsi="Comic Sans MS"/>
          <w:b/>
          <w:sz w:val="24"/>
          <w:szCs w:val="24"/>
        </w:rPr>
        <w:t>Πα</w:t>
      </w:r>
      <w:r w:rsidRPr="00991056">
        <w:rPr>
          <w:rFonts w:ascii="Comic Sans MS" w:hAnsi="Comic Sans MS"/>
          <w:b/>
          <w:sz w:val="24"/>
          <w:szCs w:val="24"/>
        </w:rPr>
        <w:t>τσίνι</w:t>
      </w:r>
      <w:r w:rsidRPr="00991056">
        <w:rPr>
          <w:rFonts w:ascii="Comic Sans MS" w:hAnsi="Comic Sans MS"/>
          <w:sz w:val="24"/>
          <w:szCs w:val="24"/>
        </w:rPr>
        <w:t>.</w:t>
      </w:r>
    </w:p>
    <w:p w14:paraId="0E9BCD5F"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Αν και απίστευτο και ανέφικτο για τα σημερινά δεδομένα, οι παρουσιαζόμενες σε μια σαιζόν όπερες δεν ήταν ποτέ λιγότερες από επτά, φτάνοντας και τις έντεκα κάποιες φορές, ενώ η επανάληψή τους ανέβαζε τον αριθμό των παραστάσεων σε εκατό, όπως συνέβη κατά την περίοδο 1878-79.</w:t>
      </w:r>
    </w:p>
    <w:p w14:paraId="0A226CF6"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 xml:space="preserve">Παράλληλα ο «Απόλλων» γίνεται χώρος υποδοχής του ελληνικού μελοδράματος κυρίως με έργα του Παύλου Καρρέρ </w:t>
      </w:r>
      <w:r w:rsidRPr="00991056">
        <w:rPr>
          <w:rFonts w:ascii="Comic Sans MS" w:hAnsi="Comic Sans MS"/>
          <w:b/>
          <w:sz w:val="24"/>
          <w:szCs w:val="24"/>
        </w:rPr>
        <w:t>(«Δέσπω», «Φροσύνη», «Μπότσαρης»</w:t>
      </w:r>
      <w:r w:rsidRPr="00991056">
        <w:rPr>
          <w:rFonts w:ascii="Comic Sans MS" w:hAnsi="Comic Sans MS"/>
          <w:sz w:val="24"/>
          <w:szCs w:val="24"/>
        </w:rPr>
        <w:t>) από ελληνικά σχήματα και αντίθετα με τον μοντερνισμό του θεάτρου της Ερμούπολης, ανοίγει ευπρόσδεκτα τις πύλες του και στην οπερέττα, παρά την ελαφρότητα και την ελευθεριότητα του ύφους της. Η παρουσίαση του είδους εγκαινιάσθηκε την περίοδο 1878-79 με το έργο «</w:t>
      </w:r>
      <w:r w:rsidRPr="00991056">
        <w:rPr>
          <w:rFonts w:ascii="Comic Sans MS" w:hAnsi="Comic Sans MS"/>
          <w:sz w:val="24"/>
          <w:szCs w:val="24"/>
          <w:lang w:val="en-US"/>
        </w:rPr>
        <w:t>La</w:t>
      </w:r>
      <w:r w:rsidRPr="00991056">
        <w:rPr>
          <w:rFonts w:ascii="Comic Sans MS" w:hAnsi="Comic Sans MS"/>
          <w:sz w:val="24"/>
          <w:szCs w:val="24"/>
        </w:rPr>
        <w:t xml:space="preserve"> </w:t>
      </w:r>
      <w:r w:rsidRPr="00991056">
        <w:rPr>
          <w:rFonts w:ascii="Comic Sans MS" w:hAnsi="Comic Sans MS"/>
          <w:sz w:val="24"/>
          <w:szCs w:val="24"/>
          <w:lang w:val="en-US"/>
        </w:rPr>
        <w:t>Fille</w:t>
      </w:r>
      <w:r w:rsidRPr="00991056">
        <w:rPr>
          <w:rFonts w:ascii="Comic Sans MS" w:hAnsi="Comic Sans MS"/>
          <w:sz w:val="24"/>
          <w:szCs w:val="24"/>
        </w:rPr>
        <w:t xml:space="preserve"> </w:t>
      </w:r>
      <w:r w:rsidRPr="00991056">
        <w:rPr>
          <w:rFonts w:ascii="Comic Sans MS" w:hAnsi="Comic Sans MS"/>
          <w:sz w:val="24"/>
          <w:szCs w:val="24"/>
          <w:lang w:val="en-US"/>
        </w:rPr>
        <w:t>de</w:t>
      </w:r>
      <w:r w:rsidRPr="00991056">
        <w:rPr>
          <w:rFonts w:ascii="Comic Sans MS" w:hAnsi="Comic Sans MS"/>
          <w:sz w:val="24"/>
          <w:szCs w:val="24"/>
        </w:rPr>
        <w:t xml:space="preserve"> </w:t>
      </w:r>
      <w:r w:rsidRPr="00991056">
        <w:rPr>
          <w:rFonts w:ascii="Comic Sans MS" w:hAnsi="Comic Sans MS"/>
          <w:sz w:val="24"/>
          <w:szCs w:val="24"/>
          <w:lang w:val="en-US"/>
        </w:rPr>
        <w:t>Madane</w:t>
      </w:r>
      <w:r w:rsidRPr="00991056">
        <w:rPr>
          <w:rFonts w:ascii="Comic Sans MS" w:hAnsi="Comic Sans MS"/>
          <w:sz w:val="24"/>
          <w:szCs w:val="24"/>
        </w:rPr>
        <w:t xml:space="preserve"> Α</w:t>
      </w:r>
      <w:r w:rsidRPr="00991056">
        <w:rPr>
          <w:rFonts w:ascii="Comic Sans MS" w:hAnsi="Comic Sans MS"/>
          <w:sz w:val="24"/>
          <w:szCs w:val="24"/>
          <w:lang w:val="en-US"/>
        </w:rPr>
        <w:t>gnot</w:t>
      </w:r>
      <w:r w:rsidRPr="00991056">
        <w:rPr>
          <w:rFonts w:ascii="Comic Sans MS" w:hAnsi="Comic Sans MS"/>
          <w:b/>
          <w:sz w:val="24"/>
          <w:szCs w:val="24"/>
        </w:rPr>
        <w:t xml:space="preserve">» </w:t>
      </w:r>
      <w:r w:rsidRPr="00991056">
        <w:rPr>
          <w:rFonts w:ascii="Comic Sans MS" w:hAnsi="Comic Sans MS"/>
          <w:sz w:val="24"/>
          <w:szCs w:val="24"/>
        </w:rPr>
        <w:t>ενώ περί τα τέλη του 19</w:t>
      </w:r>
      <w:r w:rsidRPr="00991056">
        <w:rPr>
          <w:rFonts w:ascii="Comic Sans MS" w:hAnsi="Comic Sans MS"/>
          <w:sz w:val="24"/>
          <w:szCs w:val="24"/>
          <w:vertAlign w:val="superscript"/>
        </w:rPr>
        <w:t>ου</w:t>
      </w:r>
      <w:r w:rsidRPr="00991056">
        <w:rPr>
          <w:rFonts w:ascii="Comic Sans MS" w:hAnsi="Comic Sans MS"/>
          <w:sz w:val="24"/>
          <w:szCs w:val="24"/>
        </w:rPr>
        <w:t xml:space="preserve"> αι. ακολούθησε ένα πλούσιο ρεπερτόριο γαλλικής οπερέττας με έργα των</w:t>
      </w:r>
      <w:r w:rsidR="00710587" w:rsidRPr="00991056">
        <w:rPr>
          <w:rFonts w:ascii="Comic Sans MS" w:hAnsi="Comic Sans MS"/>
          <w:sz w:val="24"/>
          <w:szCs w:val="24"/>
        </w:rPr>
        <w:t>:</w:t>
      </w:r>
      <w:r w:rsidRPr="00991056">
        <w:rPr>
          <w:rFonts w:ascii="Comic Sans MS" w:hAnsi="Comic Sans MS"/>
          <w:sz w:val="24"/>
          <w:szCs w:val="24"/>
        </w:rPr>
        <w:t xml:space="preserve"> </w:t>
      </w:r>
      <w:r w:rsidR="005F22A3" w:rsidRPr="00991056">
        <w:rPr>
          <w:rFonts w:ascii="Comic Sans MS" w:hAnsi="Comic Sans MS"/>
          <w:b/>
          <w:sz w:val="24"/>
          <w:szCs w:val="24"/>
        </w:rPr>
        <w:t>Λεκό</w:t>
      </w:r>
      <w:r w:rsidRPr="00991056">
        <w:rPr>
          <w:rFonts w:ascii="Comic Sans MS" w:hAnsi="Comic Sans MS"/>
          <w:b/>
          <w:sz w:val="24"/>
          <w:szCs w:val="24"/>
        </w:rPr>
        <w:t>κ, Πλανκέτ, Ερβ</w:t>
      </w:r>
      <w:r w:rsidR="00710587" w:rsidRPr="00991056">
        <w:rPr>
          <w:rFonts w:ascii="Comic Sans MS" w:hAnsi="Comic Sans MS"/>
          <w:b/>
          <w:sz w:val="24"/>
          <w:szCs w:val="24"/>
        </w:rPr>
        <w:t>έ</w:t>
      </w:r>
      <w:r w:rsidRPr="00991056">
        <w:rPr>
          <w:rFonts w:ascii="Comic Sans MS" w:hAnsi="Comic Sans MS"/>
          <w:b/>
          <w:sz w:val="24"/>
          <w:szCs w:val="24"/>
        </w:rPr>
        <w:t xml:space="preserve"> και Ωντράν</w:t>
      </w:r>
      <w:r w:rsidRPr="00991056">
        <w:rPr>
          <w:rFonts w:ascii="Comic Sans MS" w:hAnsi="Comic Sans MS"/>
          <w:sz w:val="24"/>
          <w:szCs w:val="24"/>
        </w:rPr>
        <w:t xml:space="preserve">. Απόρροια αυτής της έντονης </w:t>
      </w:r>
      <w:r w:rsidRPr="00991056">
        <w:rPr>
          <w:rFonts w:ascii="Comic Sans MS" w:hAnsi="Comic Sans MS"/>
          <w:sz w:val="24"/>
          <w:szCs w:val="24"/>
        </w:rPr>
        <w:lastRenderedPageBreak/>
        <w:t xml:space="preserve">λυρικής κίνησης ήταν η θεώρηση της Πάτρας «ως </w:t>
      </w:r>
      <w:r w:rsidR="00710587" w:rsidRPr="00991056">
        <w:rPr>
          <w:rFonts w:ascii="Comic Sans MS" w:hAnsi="Comic Sans MS"/>
          <w:b/>
          <w:sz w:val="24"/>
          <w:szCs w:val="24"/>
          <w:lang w:val="en-US"/>
        </w:rPr>
        <w:t>P</w:t>
      </w:r>
      <w:r w:rsidRPr="00991056">
        <w:rPr>
          <w:rFonts w:ascii="Comic Sans MS" w:hAnsi="Comic Sans MS"/>
          <w:b/>
          <w:sz w:val="24"/>
          <w:szCs w:val="24"/>
          <w:lang w:val="en-US"/>
        </w:rPr>
        <w:t>rima</w:t>
      </w:r>
      <w:r w:rsidRPr="00991056">
        <w:rPr>
          <w:rFonts w:ascii="Comic Sans MS" w:hAnsi="Comic Sans MS"/>
          <w:b/>
          <w:sz w:val="24"/>
          <w:szCs w:val="24"/>
        </w:rPr>
        <w:t xml:space="preserve"> </w:t>
      </w:r>
      <w:r w:rsidR="00710587" w:rsidRPr="00991056">
        <w:rPr>
          <w:rFonts w:ascii="Comic Sans MS" w:hAnsi="Comic Sans MS"/>
          <w:b/>
          <w:sz w:val="24"/>
          <w:szCs w:val="24"/>
          <w:lang w:val="en-US"/>
        </w:rPr>
        <w:t>P</w:t>
      </w:r>
      <w:r w:rsidRPr="00991056">
        <w:rPr>
          <w:rFonts w:ascii="Comic Sans MS" w:hAnsi="Comic Sans MS"/>
          <w:b/>
          <w:sz w:val="24"/>
          <w:szCs w:val="24"/>
          <w:lang w:val="en-US"/>
        </w:rPr>
        <w:t>iazza</w:t>
      </w:r>
      <w:r w:rsidRPr="00991056">
        <w:rPr>
          <w:rFonts w:ascii="Comic Sans MS" w:hAnsi="Comic Sans MS"/>
          <w:b/>
          <w:sz w:val="24"/>
          <w:szCs w:val="24"/>
        </w:rPr>
        <w:t xml:space="preserve"> </w:t>
      </w:r>
      <w:r w:rsidR="00710587" w:rsidRPr="00991056">
        <w:rPr>
          <w:rFonts w:ascii="Comic Sans MS" w:hAnsi="Comic Sans MS"/>
          <w:b/>
          <w:sz w:val="24"/>
          <w:szCs w:val="24"/>
          <w:lang w:val="en-US"/>
        </w:rPr>
        <w:t>M</w:t>
      </w:r>
      <w:r w:rsidRPr="00991056">
        <w:rPr>
          <w:rFonts w:ascii="Comic Sans MS" w:hAnsi="Comic Sans MS"/>
          <w:b/>
          <w:sz w:val="24"/>
          <w:szCs w:val="24"/>
          <w:lang w:val="en-US"/>
        </w:rPr>
        <w:t>elodramatica</w:t>
      </w:r>
      <w:r w:rsidRPr="00991056">
        <w:rPr>
          <w:rFonts w:ascii="Comic Sans MS" w:hAnsi="Comic Sans MS"/>
          <w:b/>
          <w:sz w:val="24"/>
          <w:szCs w:val="24"/>
        </w:rPr>
        <w:t xml:space="preserve"> </w:t>
      </w:r>
      <w:r w:rsidR="005F22A3" w:rsidRPr="00991056">
        <w:rPr>
          <w:rFonts w:ascii="Comic Sans MS" w:hAnsi="Comic Sans MS"/>
          <w:b/>
          <w:sz w:val="24"/>
          <w:szCs w:val="24"/>
          <w:lang w:val="en-US"/>
        </w:rPr>
        <w:t>T</w:t>
      </w:r>
      <w:r w:rsidRPr="00991056">
        <w:rPr>
          <w:rFonts w:ascii="Comic Sans MS" w:hAnsi="Comic Sans MS"/>
          <w:b/>
          <w:sz w:val="24"/>
          <w:szCs w:val="24"/>
          <w:lang w:val="en-US"/>
        </w:rPr>
        <w:t>eatrale</w:t>
      </w:r>
      <w:r w:rsidRPr="00991056">
        <w:rPr>
          <w:rFonts w:ascii="Comic Sans MS" w:hAnsi="Comic Sans MS"/>
          <w:sz w:val="24"/>
          <w:szCs w:val="24"/>
        </w:rPr>
        <w:t>».</w:t>
      </w:r>
    </w:p>
    <w:p w14:paraId="65BADCBA"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Τη θερμή και ενθουσιώδη υποδοχή</w:t>
      </w:r>
      <w:r w:rsidR="00710587" w:rsidRPr="00991056">
        <w:rPr>
          <w:rFonts w:ascii="Comic Sans MS" w:hAnsi="Comic Sans MS"/>
          <w:sz w:val="24"/>
          <w:szCs w:val="24"/>
        </w:rPr>
        <w:t>,</w:t>
      </w:r>
      <w:r w:rsidRPr="00991056">
        <w:rPr>
          <w:rFonts w:ascii="Comic Sans MS" w:hAnsi="Comic Sans MS"/>
          <w:sz w:val="24"/>
          <w:szCs w:val="24"/>
        </w:rPr>
        <w:t xml:space="preserve"> που επεφύλαξε το αστικό κοινό της Πάτρας στο λυρικό ρεπερτόριο του «Απόλλωνα» μαρτυρούν όχι μόνον το πλήθος των μελοδραματικών παραστάσεων στη διάρκεια μιας θεατρικής περιόδου αλλά και τα διασωζόμενα επιστολικά δελτάρια εποχής (καρτ-ποστάλ), οι δημοσιεύσεις περιλήψεων, κριτικών σημειωμάτων και ειδικών θεατρικών δελτίων για τα παρουσιαζόμενα μελοδράματα σε τοπικές εφημερίδες (κυρίως στον «Φορολογούμενο» και την «Πελοπόννησο») καθώς και η έκδοση λιμπρέττων σε μετάφραση από τοπικά τυπογραφεία. </w:t>
      </w:r>
      <w:r w:rsidRPr="00991056">
        <w:rPr>
          <w:rFonts w:ascii="Comic Sans MS" w:hAnsi="Comic Sans MS"/>
          <w:b/>
          <w:sz w:val="24"/>
          <w:szCs w:val="24"/>
        </w:rPr>
        <w:t xml:space="preserve"> </w:t>
      </w:r>
      <w:r w:rsidRPr="00991056">
        <w:rPr>
          <w:rFonts w:ascii="Comic Sans MS" w:hAnsi="Comic Sans MS"/>
          <w:sz w:val="24"/>
          <w:szCs w:val="24"/>
        </w:rPr>
        <w:t xml:space="preserve">       </w:t>
      </w:r>
    </w:p>
    <w:p w14:paraId="4CB2B0B9" w14:textId="4E4C5D7E"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 xml:space="preserve">Περί το 1850 ο δεκάχρονος Αριστοτέλης Δρακόπουλος, γόνος πατρινής οικογένειας κτηματιών και δημογερόντων, στη διασωζόμενη επιστολή του προς τη μητέρα </w:t>
      </w:r>
      <w:r w:rsidR="006A2237">
        <w:rPr>
          <w:rFonts w:ascii="Comic Sans MS" w:hAnsi="Comic Sans MS"/>
          <w:sz w:val="24"/>
          <w:szCs w:val="24"/>
        </w:rPr>
        <w:t>τ</w:t>
      </w:r>
      <w:r w:rsidRPr="0061518C">
        <w:rPr>
          <w:rFonts w:ascii="Comic Sans MS" w:hAnsi="Comic Sans MS"/>
          <w:sz w:val="24"/>
          <w:szCs w:val="24"/>
        </w:rPr>
        <w:t>ου,</w:t>
      </w:r>
      <w:r w:rsidRPr="00991056">
        <w:rPr>
          <w:rFonts w:ascii="Comic Sans MS" w:hAnsi="Comic Sans MS"/>
          <w:sz w:val="24"/>
          <w:szCs w:val="24"/>
        </w:rPr>
        <w:t xml:space="preserve"> που βρισκόταν στην Αθήνα, σημειώνει χαρακτηριστικά: «Εδώ ήρχισε η Νόρμα και κάθε βράδυ πηγαίνομεν εις το θέατρον και διασκεδάζομεν. Τώρα όμως που έχουμε την κυρίαν Λυσανδρίνα και τον Λύσανδρον, καθόμεθα εις το σπίτι». Στο ίδιο κλίμα αλλά εκτενέστερα και με κριτική διάθεση κινείται και το ακόλουθο κείμενο: </w:t>
      </w:r>
    </w:p>
    <w:p w14:paraId="7E328B49" w14:textId="4673E37A"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 xml:space="preserve">«Αφήνω εις άλλην στιγμήν την περιγραφήν της χθεσινής παράστασης του “Ριγολέττου” ως προς την ωραιότητα της αιθούσης αποκόσμου </w:t>
      </w:r>
      <w:r w:rsidR="00710587" w:rsidRPr="00991056">
        <w:rPr>
          <w:rFonts w:ascii="Comic Sans MS" w:hAnsi="Comic Sans MS"/>
          <w:sz w:val="24"/>
          <w:szCs w:val="24"/>
        </w:rPr>
        <w:t>κ</w:t>
      </w:r>
      <w:r w:rsidRPr="00991056">
        <w:rPr>
          <w:rFonts w:ascii="Comic Sans MS" w:hAnsi="Comic Sans MS"/>
          <w:sz w:val="24"/>
          <w:szCs w:val="24"/>
        </w:rPr>
        <w:t>α</w:t>
      </w:r>
      <w:r w:rsidR="00710587" w:rsidRPr="00991056">
        <w:rPr>
          <w:rFonts w:ascii="Comic Sans MS" w:hAnsi="Comic Sans MS"/>
          <w:sz w:val="24"/>
          <w:szCs w:val="24"/>
        </w:rPr>
        <w:t>ι</w:t>
      </w:r>
      <w:r w:rsidRPr="00991056">
        <w:rPr>
          <w:rFonts w:ascii="Comic Sans MS" w:hAnsi="Comic Sans MS"/>
          <w:sz w:val="24"/>
          <w:szCs w:val="24"/>
        </w:rPr>
        <w:t xml:space="preserve"> περιορίζομαι να πω μερικά πράγματα περί του μουσικού μέλους. Η παράσταση υπήρξε επιτυχ</w:t>
      </w:r>
      <w:r w:rsidR="00710587" w:rsidRPr="00991056">
        <w:rPr>
          <w:rFonts w:ascii="Comic Sans MS" w:hAnsi="Comic Sans MS"/>
          <w:sz w:val="24"/>
          <w:szCs w:val="24"/>
        </w:rPr>
        <w:t>ε</w:t>
      </w:r>
      <w:r w:rsidRPr="00991056">
        <w:rPr>
          <w:rFonts w:ascii="Comic Sans MS" w:hAnsi="Comic Sans MS"/>
          <w:sz w:val="24"/>
          <w:szCs w:val="24"/>
        </w:rPr>
        <w:t>στ</w:t>
      </w:r>
      <w:r w:rsidR="00710587" w:rsidRPr="00991056">
        <w:rPr>
          <w:rFonts w:ascii="Comic Sans MS" w:hAnsi="Comic Sans MS"/>
          <w:sz w:val="24"/>
          <w:szCs w:val="24"/>
        </w:rPr>
        <w:t>ά</w:t>
      </w:r>
      <w:r w:rsidRPr="00991056">
        <w:rPr>
          <w:rFonts w:ascii="Comic Sans MS" w:hAnsi="Comic Sans MS"/>
          <w:sz w:val="24"/>
          <w:szCs w:val="24"/>
        </w:rPr>
        <w:t>τη και την επιτυχίαν αυτήν οφείλομεν εις το</w:t>
      </w:r>
      <w:r w:rsidR="00710587" w:rsidRPr="00991056">
        <w:rPr>
          <w:rFonts w:ascii="Comic Sans MS" w:hAnsi="Comic Sans MS"/>
          <w:sz w:val="24"/>
          <w:szCs w:val="24"/>
        </w:rPr>
        <w:t>ύ</w:t>
      </w:r>
      <w:r w:rsidRPr="00991056">
        <w:rPr>
          <w:rFonts w:ascii="Comic Sans MS" w:hAnsi="Comic Sans MS"/>
          <w:sz w:val="24"/>
          <w:szCs w:val="24"/>
        </w:rPr>
        <w:t>ς αοιδούς αφ’ ενός και εις τ</w:t>
      </w:r>
      <w:r w:rsidR="00710587" w:rsidRPr="00991056">
        <w:rPr>
          <w:rFonts w:ascii="Comic Sans MS" w:hAnsi="Comic Sans MS"/>
          <w:sz w:val="24"/>
          <w:szCs w:val="24"/>
        </w:rPr>
        <w:t>ό</w:t>
      </w:r>
      <w:r w:rsidRPr="00991056">
        <w:rPr>
          <w:rFonts w:ascii="Comic Sans MS" w:hAnsi="Comic Sans MS"/>
          <w:sz w:val="24"/>
          <w:szCs w:val="24"/>
        </w:rPr>
        <w:t xml:space="preserve">ν διδάσκαλον της ορχήστρας αφ’ ετέρου… στον βαρύτονον κ. </w:t>
      </w:r>
      <w:r w:rsidR="00710587" w:rsidRPr="00991056">
        <w:rPr>
          <w:rFonts w:ascii="Comic Sans MS" w:hAnsi="Comic Sans MS"/>
          <w:sz w:val="24"/>
          <w:szCs w:val="24"/>
        </w:rPr>
        <w:t>Π</w:t>
      </w:r>
      <w:r w:rsidRPr="00991056">
        <w:rPr>
          <w:rFonts w:ascii="Comic Sans MS" w:hAnsi="Comic Sans MS"/>
          <w:sz w:val="24"/>
          <w:szCs w:val="24"/>
        </w:rPr>
        <w:t>ινιατόρο, ο οποίος είχε φωνήν ισχυράν και</w:t>
      </w:r>
      <w:r w:rsidR="005F22A3" w:rsidRPr="00991056">
        <w:rPr>
          <w:rFonts w:ascii="Comic Sans MS" w:hAnsi="Comic Sans MS"/>
          <w:sz w:val="24"/>
          <w:szCs w:val="24"/>
        </w:rPr>
        <w:t xml:space="preserve"> τέρπουσαν, στον κ. Μαστρομπόνο</w:t>
      </w:r>
      <w:r w:rsidRPr="00991056">
        <w:rPr>
          <w:rFonts w:ascii="Comic Sans MS" w:hAnsi="Comic Sans MS"/>
          <w:sz w:val="24"/>
          <w:szCs w:val="24"/>
        </w:rPr>
        <w:t>, τενόρον με φωνήν νέαν και μάλλον γλυκείαν. Περί του βαθυφώνου κ. Στερ</w:t>
      </w:r>
      <w:r w:rsidR="004F0649" w:rsidRPr="00991056">
        <w:rPr>
          <w:rFonts w:ascii="Comic Sans MS" w:hAnsi="Comic Sans MS"/>
          <w:sz w:val="24"/>
          <w:szCs w:val="24"/>
        </w:rPr>
        <w:t>ν</w:t>
      </w:r>
      <w:r w:rsidRPr="00991056">
        <w:rPr>
          <w:rFonts w:ascii="Comic Sans MS" w:hAnsi="Comic Sans MS"/>
          <w:sz w:val="24"/>
          <w:szCs w:val="24"/>
        </w:rPr>
        <w:t>ιαγιόλο</w:t>
      </w:r>
      <w:r w:rsidR="004F0649" w:rsidRPr="00991056">
        <w:rPr>
          <w:rFonts w:ascii="Comic Sans MS" w:hAnsi="Comic Sans MS"/>
          <w:sz w:val="24"/>
          <w:szCs w:val="24"/>
        </w:rPr>
        <w:t>,</w:t>
      </w:r>
      <w:r w:rsidRPr="00991056">
        <w:rPr>
          <w:rFonts w:ascii="Comic Sans MS" w:hAnsi="Comic Sans MS"/>
          <w:sz w:val="24"/>
          <w:szCs w:val="24"/>
        </w:rPr>
        <w:t xml:space="preserve"> θα περιμένω καταλληλοτέραν ευκαιρίαν να εκφράσω γνώμην… Το κόρρο, ως σπάνιον φαινόμενον δια το θέατρόν μας, υπήρξεν άριστον… Το κοινόν των Πατρών θα διέλθει περίοδον θεατρικήν αλησμόνητον» (απόσπασμα από επιστολ</w:t>
      </w:r>
      <w:r w:rsidR="006A2237">
        <w:rPr>
          <w:rFonts w:ascii="Comic Sans MS" w:hAnsi="Comic Sans MS"/>
          <w:sz w:val="24"/>
          <w:szCs w:val="24"/>
        </w:rPr>
        <w:t xml:space="preserve">ικό </w:t>
      </w:r>
      <w:r w:rsidRPr="00991056">
        <w:rPr>
          <w:rFonts w:ascii="Comic Sans MS" w:hAnsi="Comic Sans MS"/>
          <w:sz w:val="24"/>
          <w:szCs w:val="24"/>
        </w:rPr>
        <w:t xml:space="preserve">δελτάριο εποχής).  </w:t>
      </w:r>
    </w:p>
    <w:p w14:paraId="741666CD"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Με σταθερή την προτίμησή του στα εξ Εσπερίας έργα του λυρικού θεάτρου και ιδιαιτέρως στις όπερες του Βέρντι, καθώς τις χαρακτηρίζει «η καθαρότητα του ρομαντικού δράματος και ο απόηχος του μπελκάντο», το κοινό προσερχόταν στο θέατρο με επίσημο ένδυμα, τόσο οι κυρίες όσο και οι κύριοι και εθεωρείτο αυστηρό στις κρίσεις του, αποτελώντας ένα είδος έγκυρου βαρ</w:t>
      </w:r>
      <w:r w:rsidR="004F0649" w:rsidRPr="00991056">
        <w:rPr>
          <w:rFonts w:ascii="Comic Sans MS" w:hAnsi="Comic Sans MS"/>
          <w:sz w:val="24"/>
          <w:szCs w:val="24"/>
        </w:rPr>
        <w:t>ό</w:t>
      </w:r>
      <w:r w:rsidRPr="00991056">
        <w:rPr>
          <w:rFonts w:ascii="Comic Sans MS" w:hAnsi="Comic Sans MS"/>
          <w:sz w:val="24"/>
          <w:szCs w:val="24"/>
        </w:rPr>
        <w:t>μετρου για την επιτυχία ή την αποτυχία των παραστάσεων. Το θρυλούμενο αισθητήριό του επιβεβαιώνεται και από την αναφορά της εφημερίδας «Φορολογούμενος» «εις την ερριζωμένην αντίληψιν εις τους Πατρινούς να μην δέχονται δευτέρας ή κατωτέρας αξίας θιάσους μη ανταξίους, κατά την αντίληψίν των, εις τας παραδόσεις των περί πνευματικής τους καλλιεργείας».</w:t>
      </w:r>
    </w:p>
    <w:p w14:paraId="1A72CD45"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Άλλοτε, λοιπόν, επιδοκιμαστικ</w:t>
      </w:r>
      <w:r w:rsidR="004F0649" w:rsidRPr="00991056">
        <w:rPr>
          <w:rFonts w:ascii="Comic Sans MS" w:hAnsi="Comic Sans MS"/>
          <w:sz w:val="24"/>
          <w:szCs w:val="24"/>
        </w:rPr>
        <w:t>ό</w:t>
      </w:r>
      <w:r w:rsidRPr="00991056">
        <w:rPr>
          <w:rFonts w:ascii="Comic Sans MS" w:hAnsi="Comic Sans MS"/>
          <w:sz w:val="24"/>
          <w:szCs w:val="24"/>
        </w:rPr>
        <w:t>, ζωηρά εκδηλωτικό στο χειροκρότημά του και φανατικό στις προτιμήσεις του υπέρ των καλλιτεχνών</w:t>
      </w:r>
      <w:r w:rsidR="004F0649" w:rsidRPr="00991056">
        <w:rPr>
          <w:rFonts w:ascii="Comic Sans MS" w:hAnsi="Comic Sans MS"/>
          <w:sz w:val="24"/>
          <w:szCs w:val="24"/>
        </w:rPr>
        <w:t xml:space="preserve"> το κοινό</w:t>
      </w:r>
      <w:r w:rsidRPr="00991056">
        <w:rPr>
          <w:rFonts w:ascii="Comic Sans MS" w:hAnsi="Comic Sans MS"/>
          <w:sz w:val="24"/>
          <w:szCs w:val="24"/>
        </w:rPr>
        <w:t xml:space="preserve"> και άλλοτε αποδοκιμαστικό με θυελλώδεις αντιδράσεις, φατριαστικές τάσεις και ακραίες εκδηλώσεις, από σφυρίγματα μέχρι ρίψη χάλκινων κερμάτων και προσκεφάλων επί σκηνής…</w:t>
      </w:r>
    </w:p>
    <w:p w14:paraId="4139A137"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Το πολιτικό χρώμα και οι κομματισμοί περί το θέατρο δεν έλειπαν από την πλατεία και τα θεωρεία του «Απόλλωνα», καθώς το κοινό δεν έμενε ανεπηρέαστο από τις κυρίαρχ</w:t>
      </w:r>
      <w:r w:rsidR="004F0649" w:rsidRPr="00991056">
        <w:rPr>
          <w:rFonts w:ascii="Comic Sans MS" w:hAnsi="Comic Sans MS"/>
          <w:sz w:val="24"/>
          <w:szCs w:val="24"/>
        </w:rPr>
        <w:t>ες</w:t>
      </w:r>
      <w:r w:rsidRPr="00991056">
        <w:rPr>
          <w:rFonts w:ascii="Comic Sans MS" w:hAnsi="Comic Sans MS"/>
          <w:sz w:val="24"/>
          <w:szCs w:val="24"/>
        </w:rPr>
        <w:t xml:space="preserve"> ιδεολογικές τάσεις της εποχής (μοναρχικοί, αντιμοναρχικοί) και δεν εφείδετο να τις εκδηλώσει. Είναι γνωστή η αποδοκιμασία του ρομαντικού ιστορικού δράματος «Ιωάννης Μίλτων» του Ανδρέα Ρηγόπουλου για το αντιμοναρχικό του μένος, σε αντίθεση με τη </w:t>
      </w:r>
      <w:r w:rsidRPr="00991056">
        <w:rPr>
          <w:rFonts w:ascii="Comic Sans MS" w:hAnsi="Comic Sans MS"/>
          <w:sz w:val="24"/>
          <w:szCs w:val="24"/>
        </w:rPr>
        <w:lastRenderedPageBreak/>
        <w:t xml:space="preserve">θριαμβευτική υποδοχή του δράματος «Νέρων εν Κορίνθω» του ιδίου για τις πατριωτικές του ιδέες, που επευφημήθηκαν. </w:t>
      </w:r>
    </w:p>
    <w:p w14:paraId="5AEA89F4"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Το φαινόμενο της μελοδραματικής άνοιξης της Πάτρας με επίκεντρο τον «Απόλλωνα» συνδέθηκε άμεσα με την άνθηση του σταφιδεμπορίου στην Πάτρα από τα μέσα του 19</w:t>
      </w:r>
      <w:r w:rsidRPr="00991056">
        <w:rPr>
          <w:rFonts w:ascii="Comic Sans MS" w:hAnsi="Comic Sans MS"/>
          <w:sz w:val="24"/>
          <w:szCs w:val="24"/>
          <w:vertAlign w:val="superscript"/>
        </w:rPr>
        <w:t>ου</w:t>
      </w:r>
      <w:r w:rsidRPr="00991056">
        <w:rPr>
          <w:rFonts w:ascii="Comic Sans MS" w:hAnsi="Comic Sans MS"/>
          <w:sz w:val="24"/>
          <w:szCs w:val="24"/>
        </w:rPr>
        <w:t xml:space="preserve"> αι., που την καθιέρωσε ως το πρώτο εξαγωγικό κέντρο σταφίδας του τότε νεοσύστατου ελληνικού κράτους. Η οικονομική αναβάθμιση της πόλης συνεπιφέρει και την κοινωνική της αναδιαμόρφωση με την ανέλιξη μιας ισχυρής εμπορικής αστικής τάξης, η οποία λόγω των οικονομικών συναλλαγών της με την Ευρώπη επηρεάζεται από τον δυτικό τρόπο ζωής σε πολλά επίπεδα και κατ’ ακολουθία και στην ψυχαγωγία. Χωρίς υπερβολή, οι χρόνοι της σταφίδας δεν καθ</w:t>
      </w:r>
      <w:r w:rsidR="004F0649" w:rsidRPr="00991056">
        <w:rPr>
          <w:rFonts w:ascii="Comic Sans MS" w:hAnsi="Comic Sans MS"/>
          <w:sz w:val="24"/>
          <w:szCs w:val="24"/>
        </w:rPr>
        <w:t>ό</w:t>
      </w:r>
      <w:r w:rsidRPr="00991056">
        <w:rPr>
          <w:rFonts w:ascii="Comic Sans MS" w:hAnsi="Comic Sans MS"/>
          <w:sz w:val="24"/>
          <w:szCs w:val="24"/>
        </w:rPr>
        <w:t>ρ</w:t>
      </w:r>
      <w:r w:rsidR="004F0649" w:rsidRPr="00991056">
        <w:rPr>
          <w:rFonts w:ascii="Comic Sans MS" w:hAnsi="Comic Sans MS"/>
          <w:sz w:val="24"/>
          <w:szCs w:val="24"/>
        </w:rPr>
        <w:t>ι</w:t>
      </w:r>
      <w:r w:rsidRPr="00991056">
        <w:rPr>
          <w:rFonts w:ascii="Comic Sans MS" w:hAnsi="Comic Sans MS"/>
          <w:sz w:val="24"/>
          <w:szCs w:val="24"/>
        </w:rPr>
        <w:t>σ</w:t>
      </w:r>
      <w:r w:rsidR="004F0649" w:rsidRPr="00991056">
        <w:rPr>
          <w:rFonts w:ascii="Comic Sans MS" w:hAnsi="Comic Sans MS"/>
          <w:sz w:val="24"/>
          <w:szCs w:val="24"/>
        </w:rPr>
        <w:t>α</w:t>
      </w:r>
      <w:r w:rsidRPr="00991056">
        <w:rPr>
          <w:rFonts w:ascii="Comic Sans MS" w:hAnsi="Comic Sans MS"/>
          <w:sz w:val="24"/>
          <w:szCs w:val="24"/>
        </w:rPr>
        <w:t xml:space="preserve">ν μόνον </w:t>
      </w:r>
      <w:r w:rsidR="004F0649" w:rsidRPr="00991056">
        <w:rPr>
          <w:rFonts w:ascii="Comic Sans MS" w:hAnsi="Comic Sans MS"/>
          <w:sz w:val="24"/>
          <w:szCs w:val="24"/>
        </w:rPr>
        <w:t>τους οικονομικούς</w:t>
      </w:r>
      <w:r w:rsidRPr="00991056">
        <w:rPr>
          <w:rFonts w:ascii="Comic Sans MS" w:hAnsi="Comic Sans MS"/>
          <w:sz w:val="24"/>
          <w:szCs w:val="24"/>
        </w:rPr>
        <w:t xml:space="preserve"> χρόνους της πόλης αλλά και της θεατρικής της ακμής.</w:t>
      </w:r>
    </w:p>
    <w:p w14:paraId="72BB40B6"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Με το κλείσιμο του αιώνα</w:t>
      </w:r>
      <w:r w:rsidR="004F0649" w:rsidRPr="00991056">
        <w:rPr>
          <w:rFonts w:ascii="Comic Sans MS" w:hAnsi="Comic Sans MS"/>
          <w:sz w:val="24"/>
          <w:szCs w:val="24"/>
        </w:rPr>
        <w:t>,</w:t>
      </w:r>
      <w:r w:rsidRPr="00991056">
        <w:rPr>
          <w:rFonts w:ascii="Comic Sans MS" w:hAnsi="Comic Sans MS"/>
          <w:sz w:val="24"/>
          <w:szCs w:val="24"/>
        </w:rPr>
        <w:t xml:space="preserve"> η σταφιδική κρίση κατάφερε ισχυρό οικονομικό πλήγμα στην αστική τάξη της Πάτρας, που</w:t>
      </w:r>
      <w:r w:rsidR="005F22A3" w:rsidRPr="00991056">
        <w:rPr>
          <w:rFonts w:ascii="Comic Sans MS" w:hAnsi="Comic Sans MS"/>
          <w:sz w:val="24"/>
          <w:szCs w:val="24"/>
        </w:rPr>
        <w:t xml:space="preserve"> κατά κύριο λόγο</w:t>
      </w:r>
      <w:r w:rsidRPr="00991056">
        <w:rPr>
          <w:rFonts w:ascii="Comic Sans MS" w:hAnsi="Comic Sans MS"/>
          <w:sz w:val="24"/>
          <w:szCs w:val="24"/>
        </w:rPr>
        <w:t xml:space="preserve"> τροφοδοτούσε το θέατρο. Ο καιρός της επίδειξης του πλούτου και της ματαιοδοξίας έχει παρέλθει ανεπιστρεπτί και η πόλη των ενδόξων λυρικών χειμώνων του 19</w:t>
      </w:r>
      <w:r w:rsidRPr="00991056">
        <w:rPr>
          <w:rFonts w:ascii="Comic Sans MS" w:hAnsi="Comic Sans MS"/>
          <w:sz w:val="24"/>
          <w:szCs w:val="24"/>
          <w:vertAlign w:val="superscript"/>
        </w:rPr>
        <w:t>ου</w:t>
      </w:r>
      <w:r w:rsidRPr="00991056">
        <w:rPr>
          <w:rFonts w:ascii="Comic Sans MS" w:hAnsi="Comic Sans MS"/>
          <w:sz w:val="24"/>
          <w:szCs w:val="24"/>
        </w:rPr>
        <w:t xml:space="preserve"> αι. ζει πλέον στον απόηχο της μεγάλης θεατρικής της παράδοσης. Ο 20</w:t>
      </w:r>
      <w:r w:rsidRPr="00991056">
        <w:rPr>
          <w:rFonts w:ascii="Comic Sans MS" w:hAnsi="Comic Sans MS"/>
          <w:sz w:val="24"/>
          <w:szCs w:val="24"/>
          <w:vertAlign w:val="superscript"/>
        </w:rPr>
        <w:t>ος</w:t>
      </w:r>
      <w:r w:rsidRPr="00991056">
        <w:rPr>
          <w:rFonts w:ascii="Comic Sans MS" w:hAnsi="Comic Sans MS"/>
          <w:sz w:val="24"/>
          <w:szCs w:val="24"/>
        </w:rPr>
        <w:t xml:space="preserve"> αιώνας θα ξεκινήσει για τον «Απόλλωνα» στη σκιά αυτής της μεγάλης ανατροπής. Οι παραστάσεις ευρωπαϊκών θιάσων μειώνονται στο ελάχιστο και από το 1910 κυριαρχεί στο θέατρο το ρεπερτόριο ελληνικών θιάσων (του Διονυσίου Ταβουλάρη, της Αικατερίνης Βερ</w:t>
      </w:r>
      <w:r w:rsidR="004F0649" w:rsidRPr="00991056">
        <w:rPr>
          <w:rFonts w:ascii="Comic Sans MS" w:hAnsi="Comic Sans MS"/>
          <w:sz w:val="24"/>
          <w:szCs w:val="24"/>
        </w:rPr>
        <w:t>ώ</w:t>
      </w:r>
      <w:r w:rsidRPr="00991056">
        <w:rPr>
          <w:rFonts w:ascii="Comic Sans MS" w:hAnsi="Comic Sans MS"/>
          <w:sz w:val="24"/>
          <w:szCs w:val="24"/>
        </w:rPr>
        <w:t>νη,</w:t>
      </w:r>
      <w:r w:rsidR="004F0649" w:rsidRPr="00991056">
        <w:rPr>
          <w:rFonts w:ascii="Comic Sans MS" w:hAnsi="Comic Sans MS"/>
          <w:sz w:val="24"/>
          <w:szCs w:val="24"/>
        </w:rPr>
        <w:t xml:space="preserve"> της</w:t>
      </w:r>
      <w:r w:rsidRPr="00991056">
        <w:rPr>
          <w:rFonts w:ascii="Comic Sans MS" w:hAnsi="Comic Sans MS"/>
          <w:sz w:val="24"/>
          <w:szCs w:val="24"/>
        </w:rPr>
        <w:t xml:space="preserve"> Μαρίκας Κοτοπούλη,</w:t>
      </w:r>
      <w:r w:rsidR="004F0649" w:rsidRPr="00991056">
        <w:rPr>
          <w:rFonts w:ascii="Comic Sans MS" w:hAnsi="Comic Sans MS"/>
          <w:sz w:val="24"/>
          <w:szCs w:val="24"/>
        </w:rPr>
        <w:t xml:space="preserve"> του</w:t>
      </w:r>
      <w:r w:rsidRPr="00991056">
        <w:rPr>
          <w:rFonts w:ascii="Comic Sans MS" w:hAnsi="Comic Sans MS"/>
          <w:sz w:val="24"/>
          <w:szCs w:val="24"/>
        </w:rPr>
        <w:t xml:space="preserve"> Νικολάου </w:t>
      </w:r>
      <w:r w:rsidR="004F0649" w:rsidRPr="00991056">
        <w:rPr>
          <w:rFonts w:ascii="Comic Sans MS" w:hAnsi="Comic Sans MS"/>
          <w:sz w:val="24"/>
          <w:szCs w:val="24"/>
        </w:rPr>
        <w:t>Λ</w:t>
      </w:r>
      <w:r w:rsidRPr="00991056">
        <w:rPr>
          <w:rFonts w:ascii="Comic Sans MS" w:hAnsi="Comic Sans MS"/>
          <w:sz w:val="24"/>
          <w:szCs w:val="24"/>
        </w:rPr>
        <w:t>εκατσά,</w:t>
      </w:r>
      <w:r w:rsidR="004F0649" w:rsidRPr="00991056">
        <w:rPr>
          <w:rFonts w:ascii="Comic Sans MS" w:hAnsi="Comic Sans MS"/>
          <w:sz w:val="24"/>
          <w:szCs w:val="24"/>
        </w:rPr>
        <w:t xml:space="preserve"> του</w:t>
      </w:r>
      <w:r w:rsidRPr="00991056">
        <w:rPr>
          <w:rFonts w:ascii="Comic Sans MS" w:hAnsi="Comic Sans MS"/>
          <w:sz w:val="24"/>
          <w:szCs w:val="24"/>
        </w:rPr>
        <w:t xml:space="preserve"> Βαγγέλη Παρασκευόπουλου). </w:t>
      </w:r>
    </w:p>
    <w:p w14:paraId="14AE759D"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Στη διάρκεια του νέου αιώνα</w:t>
      </w:r>
      <w:r w:rsidR="004F0649" w:rsidRPr="00991056">
        <w:rPr>
          <w:rFonts w:ascii="Comic Sans MS" w:hAnsi="Comic Sans MS"/>
          <w:sz w:val="24"/>
          <w:szCs w:val="24"/>
        </w:rPr>
        <w:t>,</w:t>
      </w:r>
      <w:r w:rsidRPr="00991056">
        <w:rPr>
          <w:rFonts w:ascii="Comic Sans MS" w:hAnsi="Comic Sans MS"/>
          <w:sz w:val="24"/>
          <w:szCs w:val="24"/>
        </w:rPr>
        <w:t xml:space="preserve"> η σκηνή του ιστορικού θεάτρου θα εξακολουθήσει να θεωρείται απαραίτητος σταθμός μεγάλων θεατρικών οργανισμών και σχημάτων της χώρας (του Εθνικού Θεάτρου και του «Θεάτρου Τέχνης») αλλά και ποιοτικών ιδιωτικών θιάσων, όμως η φωνή του λυρικού παρελθόντος του «Απόλλωνα» έχει πια σιγήσει. Η επίσκεψη της Εθνικής Λυρικής Σκηνής το 1957 θα αποτελέσει τιμή για την πόλη και το δοξασμένο θέατρό της αλλά θα είναι η τελευταία αναλαμπή της μελοδραματικής ζωής του, που δεν επαναλήφθηκε.</w:t>
      </w:r>
    </w:p>
    <w:p w14:paraId="03E2C64E"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 xml:space="preserve">Ο «Απόλλων» επανέρχεται δυναμικά στο προσκήνιο της </w:t>
      </w:r>
      <w:r w:rsidR="004F0649" w:rsidRPr="00991056">
        <w:rPr>
          <w:rFonts w:ascii="Comic Sans MS" w:hAnsi="Comic Sans MS"/>
          <w:sz w:val="24"/>
          <w:szCs w:val="24"/>
        </w:rPr>
        <w:t>τ</w:t>
      </w:r>
      <w:r w:rsidRPr="00991056">
        <w:rPr>
          <w:rFonts w:ascii="Comic Sans MS" w:hAnsi="Comic Sans MS"/>
          <w:sz w:val="24"/>
          <w:szCs w:val="24"/>
        </w:rPr>
        <w:t xml:space="preserve">οπικής και </w:t>
      </w:r>
      <w:r w:rsidR="004F0649" w:rsidRPr="00991056">
        <w:rPr>
          <w:rFonts w:ascii="Comic Sans MS" w:hAnsi="Comic Sans MS"/>
          <w:sz w:val="24"/>
          <w:szCs w:val="24"/>
        </w:rPr>
        <w:t>π</w:t>
      </w:r>
      <w:r w:rsidRPr="00991056">
        <w:rPr>
          <w:rFonts w:ascii="Comic Sans MS" w:hAnsi="Comic Sans MS"/>
          <w:sz w:val="24"/>
          <w:szCs w:val="24"/>
        </w:rPr>
        <w:t xml:space="preserve">εριφερειακής </w:t>
      </w:r>
      <w:r w:rsidR="004F0649" w:rsidRPr="00991056">
        <w:rPr>
          <w:rFonts w:ascii="Comic Sans MS" w:hAnsi="Comic Sans MS"/>
          <w:sz w:val="24"/>
          <w:szCs w:val="24"/>
        </w:rPr>
        <w:t>θ</w:t>
      </w:r>
      <w:r w:rsidRPr="00991056">
        <w:rPr>
          <w:rFonts w:ascii="Comic Sans MS" w:hAnsi="Comic Sans MS"/>
          <w:sz w:val="24"/>
          <w:szCs w:val="24"/>
        </w:rPr>
        <w:t xml:space="preserve">εατρικής </w:t>
      </w:r>
      <w:r w:rsidR="004F0649" w:rsidRPr="00991056">
        <w:rPr>
          <w:rFonts w:ascii="Comic Sans MS" w:hAnsi="Comic Sans MS"/>
          <w:sz w:val="24"/>
          <w:szCs w:val="24"/>
        </w:rPr>
        <w:t>κ</w:t>
      </w:r>
      <w:r w:rsidRPr="00991056">
        <w:rPr>
          <w:rFonts w:ascii="Comic Sans MS" w:hAnsi="Comic Sans MS"/>
          <w:sz w:val="24"/>
          <w:szCs w:val="24"/>
        </w:rPr>
        <w:t>ίνησης ως έδρα του ΔΗ.ΠΕ.ΘΕ. Πάτρας, με την ίδρυσή του το 1988, στο πλαίσιο της θεατρικής αποκέντρωσης, που οραματίσθηκε και υλοποίησ</w:t>
      </w:r>
      <w:r w:rsidR="005F22A3" w:rsidRPr="00991056">
        <w:rPr>
          <w:rFonts w:ascii="Comic Sans MS" w:hAnsi="Comic Sans MS"/>
          <w:sz w:val="24"/>
          <w:szCs w:val="24"/>
        </w:rPr>
        <w:t>ε</w:t>
      </w:r>
      <w:r w:rsidRPr="00991056">
        <w:rPr>
          <w:rFonts w:ascii="Comic Sans MS" w:hAnsi="Comic Sans MS"/>
          <w:sz w:val="24"/>
          <w:szCs w:val="24"/>
        </w:rPr>
        <w:t xml:space="preserve"> η Μελίνα Μερκούρη ως υπουργός Πολιτισμού, με πρώτη καλλιτεχνική διευθύντρια την αξέχαστη Μάγια Λυμπεροπούλου (με τη συνεργασία του Βίκτωρα Αρδίττη) και εναρκτήρια παράσταση της νέας ζωής του τη «Μαρκησία Ντε Σαντ» του Μισίμ</w:t>
      </w:r>
      <w:r w:rsidR="004F0649" w:rsidRPr="00991056">
        <w:rPr>
          <w:rFonts w:ascii="Comic Sans MS" w:hAnsi="Comic Sans MS"/>
          <w:sz w:val="24"/>
          <w:szCs w:val="24"/>
        </w:rPr>
        <w:t>α</w:t>
      </w:r>
      <w:r w:rsidRPr="00991056">
        <w:rPr>
          <w:rFonts w:ascii="Comic Sans MS" w:hAnsi="Comic Sans MS"/>
          <w:sz w:val="24"/>
          <w:szCs w:val="24"/>
        </w:rPr>
        <w:t>.</w:t>
      </w:r>
    </w:p>
    <w:p w14:paraId="2DDE4FA4"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Και ω του θαύματος! Το ιστορικό θέατρο της πόλης ξαναπιάνει το νήμα της μελοδραματικής άνοιξης του 19</w:t>
      </w:r>
      <w:r w:rsidRPr="00991056">
        <w:rPr>
          <w:rFonts w:ascii="Comic Sans MS" w:hAnsi="Comic Sans MS"/>
          <w:sz w:val="24"/>
          <w:szCs w:val="24"/>
          <w:vertAlign w:val="superscript"/>
        </w:rPr>
        <w:t>ου</w:t>
      </w:r>
      <w:r w:rsidRPr="00991056">
        <w:rPr>
          <w:rFonts w:ascii="Comic Sans MS" w:hAnsi="Comic Sans MS"/>
          <w:sz w:val="24"/>
          <w:szCs w:val="24"/>
        </w:rPr>
        <w:t xml:space="preserve"> αι., μετά από μια παρατεταμένη, εκατόχρονη και πλέον σιωπή, με την ίδρυση του </w:t>
      </w:r>
      <w:r w:rsidR="004F0649" w:rsidRPr="00991056">
        <w:rPr>
          <w:rFonts w:ascii="Comic Sans MS" w:hAnsi="Comic Sans MS"/>
          <w:b/>
          <w:sz w:val="24"/>
          <w:szCs w:val="24"/>
          <w:lang w:val="en-US"/>
        </w:rPr>
        <w:t>O</w:t>
      </w:r>
      <w:r w:rsidRPr="00991056">
        <w:rPr>
          <w:rFonts w:ascii="Comic Sans MS" w:hAnsi="Comic Sans MS"/>
          <w:b/>
          <w:sz w:val="24"/>
          <w:szCs w:val="24"/>
          <w:lang w:val="en-US"/>
        </w:rPr>
        <w:t>pera</w:t>
      </w:r>
      <w:r w:rsidRPr="00991056">
        <w:rPr>
          <w:rFonts w:ascii="Comic Sans MS" w:hAnsi="Comic Sans MS"/>
          <w:b/>
          <w:sz w:val="24"/>
          <w:szCs w:val="24"/>
        </w:rPr>
        <w:t xml:space="preserve"> </w:t>
      </w:r>
      <w:r w:rsidRPr="00991056">
        <w:rPr>
          <w:rFonts w:ascii="Comic Sans MS" w:hAnsi="Comic Sans MS"/>
          <w:b/>
          <w:sz w:val="24"/>
          <w:szCs w:val="24"/>
          <w:lang w:val="en-US"/>
        </w:rPr>
        <w:t>Studio</w:t>
      </w:r>
      <w:r w:rsidRPr="00991056">
        <w:rPr>
          <w:rFonts w:ascii="Comic Sans MS" w:hAnsi="Comic Sans MS"/>
          <w:sz w:val="24"/>
          <w:szCs w:val="24"/>
        </w:rPr>
        <w:t xml:space="preserve">, στο πλαίσιο των δράσεων του ΔΗ.ΠΕ.ΘΕ. επί καλλιτεχνικής διεύθυνσης του Θοδωρή Αμπατζή, με εμπνευστή και ψυχή του καινοτόμου εγχειρήματος τον </w:t>
      </w:r>
      <w:r w:rsidRPr="00991056">
        <w:rPr>
          <w:rFonts w:ascii="Comic Sans MS" w:hAnsi="Comic Sans MS"/>
          <w:sz w:val="24"/>
          <w:szCs w:val="24"/>
          <w:lang w:val="en-US"/>
        </w:rPr>
        <w:t>Michael</w:t>
      </w:r>
      <w:r w:rsidRPr="00991056">
        <w:rPr>
          <w:rFonts w:ascii="Comic Sans MS" w:hAnsi="Comic Sans MS"/>
          <w:sz w:val="24"/>
          <w:szCs w:val="24"/>
        </w:rPr>
        <w:t xml:space="preserve"> </w:t>
      </w:r>
      <w:r w:rsidRPr="00991056">
        <w:rPr>
          <w:rFonts w:ascii="Comic Sans MS" w:hAnsi="Comic Sans MS"/>
          <w:sz w:val="24"/>
          <w:szCs w:val="24"/>
          <w:lang w:val="en-US"/>
        </w:rPr>
        <w:t>Seibel</w:t>
      </w:r>
      <w:r w:rsidRPr="00991056">
        <w:rPr>
          <w:rFonts w:ascii="Comic Sans MS" w:hAnsi="Comic Sans MS"/>
          <w:sz w:val="24"/>
          <w:szCs w:val="24"/>
        </w:rPr>
        <w:t>. Θαρρείς και το φάντασμα της Όπερας δεν έπαψε ποτέ να περιπλανιέται στα άδυτα του «Απόλλωνα» και ήλθε τώρα να ξυπνήσει στους πατρινούς ιστορικές μνήμες μιας αλλοτινής εποχής.</w:t>
      </w:r>
    </w:p>
    <w:p w14:paraId="44A20DFC"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 xml:space="preserve">Στη σκηνή του φιλοξενούνται οι λυρικές μουσικές παραγωγές: </w:t>
      </w:r>
      <w:r w:rsidR="004F0649" w:rsidRPr="00991056">
        <w:rPr>
          <w:rFonts w:ascii="Comic Sans MS" w:hAnsi="Comic Sans MS"/>
          <w:sz w:val="24"/>
          <w:szCs w:val="24"/>
        </w:rPr>
        <w:t>τ</w:t>
      </w:r>
      <w:r w:rsidRPr="00991056">
        <w:rPr>
          <w:rFonts w:ascii="Comic Sans MS" w:hAnsi="Comic Sans MS"/>
          <w:sz w:val="24"/>
          <w:szCs w:val="24"/>
        </w:rPr>
        <w:t xml:space="preserve">ο 2016 η αριστουργηματική μπαρόκ όπερα «Διδώ και Αινείας» του άγγλου συνθέτη </w:t>
      </w:r>
      <w:r w:rsidRPr="00991056">
        <w:rPr>
          <w:rFonts w:ascii="Comic Sans MS" w:hAnsi="Comic Sans MS"/>
          <w:sz w:val="24"/>
          <w:szCs w:val="24"/>
          <w:lang w:val="en-US"/>
        </w:rPr>
        <w:t>Henry</w:t>
      </w:r>
      <w:r w:rsidRPr="00991056">
        <w:rPr>
          <w:rFonts w:ascii="Comic Sans MS" w:hAnsi="Comic Sans MS"/>
          <w:sz w:val="24"/>
          <w:szCs w:val="24"/>
        </w:rPr>
        <w:t xml:space="preserve"> </w:t>
      </w:r>
      <w:r w:rsidRPr="00991056">
        <w:rPr>
          <w:rFonts w:ascii="Comic Sans MS" w:hAnsi="Comic Sans MS"/>
          <w:sz w:val="24"/>
          <w:szCs w:val="24"/>
          <w:lang w:val="en-US"/>
        </w:rPr>
        <w:t>Purcell</w:t>
      </w:r>
      <w:r w:rsidRPr="00991056">
        <w:rPr>
          <w:rFonts w:ascii="Comic Sans MS" w:hAnsi="Comic Sans MS"/>
          <w:sz w:val="24"/>
          <w:szCs w:val="24"/>
        </w:rPr>
        <w:t xml:space="preserve"> και το 2017 η συγκινησιακά φορτισμένη όπερα του Γκλουκ «Ορφέας και Ευρυδίκη», με τη </w:t>
      </w:r>
      <w:r w:rsidRPr="00991056">
        <w:rPr>
          <w:rFonts w:ascii="Comic Sans MS" w:hAnsi="Comic Sans MS"/>
          <w:sz w:val="24"/>
          <w:szCs w:val="24"/>
        </w:rPr>
        <w:lastRenderedPageBreak/>
        <w:t>συμμετοχή εγχώριων λυρικών καλλιτεχνών, με τρίτο αναβα</w:t>
      </w:r>
      <w:r w:rsidR="004F0649" w:rsidRPr="00991056">
        <w:rPr>
          <w:rFonts w:ascii="Comic Sans MS" w:hAnsi="Comic Sans MS"/>
          <w:sz w:val="24"/>
          <w:szCs w:val="24"/>
        </w:rPr>
        <w:t>θ</w:t>
      </w:r>
      <w:r w:rsidRPr="00991056">
        <w:rPr>
          <w:rFonts w:ascii="Comic Sans MS" w:hAnsi="Comic Sans MS"/>
          <w:sz w:val="24"/>
          <w:szCs w:val="24"/>
        </w:rPr>
        <w:t>μό της λυρικής αναγέννησης τη</w:t>
      </w:r>
      <w:r w:rsidR="004F0649" w:rsidRPr="00991056">
        <w:rPr>
          <w:rFonts w:ascii="Comic Sans MS" w:hAnsi="Comic Sans MS"/>
          <w:sz w:val="24"/>
          <w:szCs w:val="24"/>
        </w:rPr>
        <w:t>ν τρίπρακτη όπερα</w:t>
      </w:r>
      <w:r w:rsidRPr="00991056">
        <w:rPr>
          <w:rFonts w:ascii="Comic Sans MS" w:hAnsi="Comic Sans MS"/>
          <w:sz w:val="24"/>
          <w:szCs w:val="24"/>
        </w:rPr>
        <w:t xml:space="preserve"> του </w:t>
      </w:r>
      <w:r w:rsidRPr="00991056">
        <w:rPr>
          <w:rFonts w:ascii="Comic Sans MS" w:hAnsi="Comic Sans MS"/>
          <w:sz w:val="24"/>
          <w:szCs w:val="24"/>
          <w:lang w:val="en-US"/>
        </w:rPr>
        <w:t>W</w:t>
      </w:r>
      <w:r w:rsidRPr="00991056">
        <w:rPr>
          <w:rFonts w:ascii="Comic Sans MS" w:hAnsi="Comic Sans MS"/>
          <w:sz w:val="24"/>
          <w:szCs w:val="24"/>
        </w:rPr>
        <w:t>.</w:t>
      </w:r>
      <w:r w:rsidRPr="00991056">
        <w:rPr>
          <w:rFonts w:ascii="Comic Sans MS" w:hAnsi="Comic Sans MS"/>
          <w:sz w:val="24"/>
          <w:szCs w:val="24"/>
          <w:lang w:val="en-US"/>
        </w:rPr>
        <w:t>A</w:t>
      </w:r>
      <w:r w:rsidRPr="00991056">
        <w:rPr>
          <w:rFonts w:ascii="Comic Sans MS" w:hAnsi="Comic Sans MS"/>
          <w:sz w:val="24"/>
          <w:szCs w:val="24"/>
        </w:rPr>
        <w:t xml:space="preserve">. </w:t>
      </w:r>
      <w:r w:rsidRPr="00991056">
        <w:rPr>
          <w:rFonts w:ascii="Comic Sans MS" w:hAnsi="Comic Sans MS"/>
          <w:sz w:val="24"/>
          <w:szCs w:val="24"/>
          <w:lang w:val="en-US"/>
        </w:rPr>
        <w:t>Mozart</w:t>
      </w:r>
      <w:r w:rsidRPr="00991056">
        <w:rPr>
          <w:rFonts w:ascii="Comic Sans MS" w:hAnsi="Comic Sans MS"/>
          <w:sz w:val="24"/>
          <w:szCs w:val="24"/>
        </w:rPr>
        <w:t xml:space="preserve"> «Η απαγωγή από το Σεράϊ», το 2018, η παράσταση της οποίας κοσμήθηκε και με την παρουσία του </w:t>
      </w:r>
      <w:r w:rsidR="004F0649" w:rsidRPr="00991056">
        <w:rPr>
          <w:rFonts w:ascii="Comic Sans MS" w:hAnsi="Comic Sans MS"/>
          <w:sz w:val="24"/>
          <w:szCs w:val="24"/>
        </w:rPr>
        <w:t>διεθνούς</w:t>
      </w:r>
      <w:r w:rsidRPr="00991056">
        <w:rPr>
          <w:rFonts w:ascii="Comic Sans MS" w:hAnsi="Comic Sans MS"/>
          <w:sz w:val="24"/>
          <w:szCs w:val="24"/>
        </w:rPr>
        <w:t xml:space="preserve"> εμβέλειας</w:t>
      </w:r>
      <w:r w:rsidR="005F22A3" w:rsidRPr="00991056">
        <w:rPr>
          <w:rFonts w:ascii="Comic Sans MS" w:hAnsi="Comic Sans MS"/>
          <w:sz w:val="24"/>
          <w:szCs w:val="24"/>
        </w:rPr>
        <w:t xml:space="preserve"> βαρύτονου</w:t>
      </w:r>
      <w:r w:rsidRPr="00991056">
        <w:rPr>
          <w:rFonts w:ascii="Comic Sans MS" w:hAnsi="Comic Sans MS"/>
          <w:sz w:val="24"/>
          <w:szCs w:val="24"/>
        </w:rPr>
        <w:t xml:space="preserve"> Στέφανου Κορωναίου.</w:t>
      </w:r>
    </w:p>
    <w:p w14:paraId="17FF5A5C"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 xml:space="preserve">Στις μέρες μας </w:t>
      </w:r>
      <w:r w:rsidR="004F0649" w:rsidRPr="00991056">
        <w:rPr>
          <w:rFonts w:ascii="Comic Sans MS" w:hAnsi="Comic Sans MS"/>
          <w:sz w:val="24"/>
          <w:szCs w:val="24"/>
        </w:rPr>
        <w:t>τ</w:t>
      </w:r>
      <w:r w:rsidRPr="00991056">
        <w:rPr>
          <w:rFonts w:ascii="Comic Sans MS" w:hAnsi="Comic Sans MS"/>
          <w:sz w:val="24"/>
          <w:szCs w:val="24"/>
        </w:rPr>
        <w:t>η μεγάλη παράδοση του «Απόλλωνα» στην τέχνη του λυρικού θεάτρου συνεχίζει το νεοσύστατο μπαλέτο του ΔΗ.ΠΕ.ΘΕ. της πόλης που ο</w:t>
      </w:r>
      <w:r w:rsidR="005F22A3" w:rsidRPr="00991056">
        <w:rPr>
          <w:rFonts w:ascii="Comic Sans MS" w:hAnsi="Comic Sans MS"/>
          <w:sz w:val="24"/>
          <w:szCs w:val="24"/>
        </w:rPr>
        <w:t>ραματίσθηκε και υλοποίησε το 2021</w:t>
      </w:r>
      <w:r w:rsidRPr="00991056">
        <w:rPr>
          <w:rFonts w:ascii="Comic Sans MS" w:hAnsi="Comic Sans MS"/>
          <w:sz w:val="24"/>
          <w:szCs w:val="24"/>
        </w:rPr>
        <w:t xml:space="preserve"> ο νυν καλλιτεχνικός του Διευθυντής Λουκάς Θάνος, έχοντας ήδη στο ενεργητικό του δύο επιτυχή δείγματα γραφής (το θρυλικό μπαλέτο «Καρυοθραύστης» του Τσαϊκόφσκι και τις «Εκκλησιάζουσες» του Αριστοφάνη σε χοροδραματική μορφή).</w:t>
      </w:r>
    </w:p>
    <w:p w14:paraId="3A3A3EC8"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Θα ήταν όμως παράλειψη</w:t>
      </w:r>
      <w:r w:rsidR="005F22A3" w:rsidRPr="00991056">
        <w:rPr>
          <w:rFonts w:ascii="Comic Sans MS" w:hAnsi="Comic Sans MS"/>
          <w:sz w:val="24"/>
          <w:szCs w:val="24"/>
        </w:rPr>
        <w:t>,</w:t>
      </w:r>
      <w:r w:rsidRPr="00991056">
        <w:rPr>
          <w:rFonts w:ascii="Comic Sans MS" w:hAnsi="Comic Sans MS"/>
          <w:sz w:val="24"/>
          <w:szCs w:val="24"/>
        </w:rPr>
        <w:t xml:space="preserve"> αν σ’ αυτήν την περιδιάβαση στην ιστορία και την εσωτερική ζωή του θεάτρου «Απόλλων» δεν γινόταν αναφορά στους άρρηκτους δεσμούς του με το μείζον πολιτιστικό γεγονός της πόλης, το Πατρινό Καρναβάλι, μιας μακράς διάρκειας πτυχή του</w:t>
      </w:r>
      <w:r w:rsidR="004F0649" w:rsidRPr="00991056">
        <w:rPr>
          <w:rFonts w:ascii="Comic Sans MS" w:hAnsi="Comic Sans MS"/>
          <w:sz w:val="24"/>
          <w:szCs w:val="24"/>
        </w:rPr>
        <w:t>,</w:t>
      </w:r>
      <w:r w:rsidRPr="00991056">
        <w:rPr>
          <w:rFonts w:ascii="Comic Sans MS" w:hAnsi="Comic Sans MS"/>
          <w:sz w:val="24"/>
          <w:szCs w:val="24"/>
        </w:rPr>
        <w:t xml:space="preserve"> που το κατέστησε όχι μόνο επίκεντρο της θεατρικής ζωής αλλά και της αποκριάτικης διασκέδασης.</w:t>
      </w:r>
    </w:p>
    <w:p w14:paraId="678763CF"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Επί 83 συναπτά έτη (1925-2008) η πλατεία και τα θεωρεία του φιλοξ</w:t>
      </w:r>
      <w:r w:rsidR="005F22A3" w:rsidRPr="00991056">
        <w:rPr>
          <w:rFonts w:ascii="Comic Sans MS" w:hAnsi="Comic Sans MS"/>
          <w:sz w:val="24"/>
          <w:szCs w:val="24"/>
        </w:rPr>
        <w:t xml:space="preserve">ένησαν </w:t>
      </w:r>
      <w:r w:rsidRPr="00991056">
        <w:rPr>
          <w:rFonts w:ascii="Comic Sans MS" w:hAnsi="Comic Sans MS"/>
          <w:sz w:val="24"/>
          <w:szCs w:val="24"/>
        </w:rPr>
        <w:t xml:space="preserve">με αμείωτο κέφι τους λαϊκούς απογευματινούς χορούς (μπουρμπούλια) και τους βραδυνούς χορούς των μεταμφιεσμένων. Σήμερα μετά από πολλά χρόνια καταπόνησης της στατικότητάς του, με απόφαση της Δημοτικής αρχής </w:t>
      </w:r>
      <w:r w:rsidR="004F0649" w:rsidRPr="00991056">
        <w:rPr>
          <w:rFonts w:ascii="Comic Sans MS" w:hAnsi="Comic Sans MS"/>
          <w:sz w:val="24"/>
          <w:szCs w:val="24"/>
        </w:rPr>
        <w:t>το 2008</w:t>
      </w:r>
      <w:r w:rsidRPr="00991056">
        <w:rPr>
          <w:rFonts w:ascii="Comic Sans MS" w:hAnsi="Comic Sans MS"/>
          <w:sz w:val="24"/>
          <w:szCs w:val="24"/>
        </w:rPr>
        <w:t xml:space="preserve"> το θέατρο είναι απαλλαγμένο από την εξωθεατρική αυτή λειτουργία, χωρίς όμως ακόμα να έχουν θεραπευθεί τα τραύματα του παρελθόντος.</w:t>
      </w:r>
    </w:p>
    <w:p w14:paraId="500CDE48" w14:textId="77777777" w:rsidR="008029A2"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t>Με εμφανείς τις πληγές</w:t>
      </w:r>
      <w:r w:rsidR="005F22A3" w:rsidRPr="00991056">
        <w:rPr>
          <w:rFonts w:ascii="Comic Sans MS" w:hAnsi="Comic Sans MS"/>
          <w:sz w:val="24"/>
          <w:szCs w:val="24"/>
        </w:rPr>
        <w:t>,</w:t>
      </w:r>
      <w:r w:rsidRPr="00991056">
        <w:rPr>
          <w:rFonts w:ascii="Comic Sans MS" w:hAnsi="Comic Sans MS"/>
          <w:sz w:val="24"/>
          <w:szCs w:val="24"/>
        </w:rPr>
        <w:t xml:space="preserve"> που έχει αφήσει πάνω του αναπόφευκτα και κυρίαρχα η φθορά του χρόνου, ο «Απόλλων»</w:t>
      </w:r>
      <w:r w:rsidR="005F22A3" w:rsidRPr="00991056">
        <w:rPr>
          <w:rFonts w:ascii="Comic Sans MS" w:hAnsi="Comic Sans MS"/>
          <w:sz w:val="24"/>
          <w:szCs w:val="24"/>
        </w:rPr>
        <w:t>,</w:t>
      </w:r>
      <w:r w:rsidRPr="00991056">
        <w:rPr>
          <w:rFonts w:ascii="Comic Sans MS" w:hAnsi="Comic Sans MS"/>
          <w:sz w:val="24"/>
          <w:szCs w:val="24"/>
        </w:rPr>
        <w:t xml:space="preserve"> ένα κτίριο-σύμβολο με σεμνή πολυτέλεια και κομψότητα, αναμένεται να ξαναγεννηθεί και να αρχίσει μια νέα ζωή με την συναινετική υπογραφή του Δήμου Πατρέων, του Υπουργείου Πολιτισμού και της Περιφέρειας Δυτικής Ελλάδας για ανακαίνιση και αποκατάσταση.      </w:t>
      </w:r>
      <w:r w:rsidRPr="00991056">
        <w:rPr>
          <w:rFonts w:ascii="Comic Sans MS" w:hAnsi="Comic Sans MS"/>
          <w:sz w:val="24"/>
          <w:szCs w:val="24"/>
        </w:rPr>
        <w:tab/>
        <w:t xml:space="preserve">  </w:t>
      </w:r>
    </w:p>
    <w:p w14:paraId="18B84115"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 xml:space="preserve">                   </w:t>
      </w:r>
    </w:p>
    <w:p w14:paraId="6FA57CB2" w14:textId="77777777" w:rsidR="00EB6A54" w:rsidRPr="00991056" w:rsidRDefault="004F0649"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 xml:space="preserve"> </w:t>
      </w:r>
      <w:r w:rsidRPr="00991056">
        <w:rPr>
          <w:rFonts w:ascii="Comic Sans MS" w:hAnsi="Comic Sans MS"/>
          <w:sz w:val="24"/>
          <w:szCs w:val="24"/>
        </w:rPr>
        <w:tab/>
      </w:r>
      <w:r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t xml:space="preserve">        Χριστίνα Κόκκοτα </w:t>
      </w:r>
    </w:p>
    <w:p w14:paraId="3AADB01A" w14:textId="77777777" w:rsidR="00EB6A54" w:rsidRPr="00991056" w:rsidRDefault="004F0649"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r>
      <w:r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t xml:space="preserve">   φιλόλογος-θεατρολόγος</w:t>
      </w:r>
    </w:p>
    <w:p w14:paraId="34499D9A" w14:textId="77777777" w:rsidR="00EB6A54" w:rsidRPr="00991056" w:rsidRDefault="004F0649"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ab/>
      </w:r>
      <w:r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t>Μέλος της Ένωσης Ελλήνων Θεατρικών</w:t>
      </w:r>
    </w:p>
    <w:p w14:paraId="072FF3B7" w14:textId="77777777" w:rsidR="00EB6A54" w:rsidRPr="00991056" w:rsidRDefault="004F0649" w:rsidP="00991056">
      <w:pPr>
        <w:autoSpaceDE w:val="0"/>
        <w:autoSpaceDN w:val="0"/>
        <w:adjustRightInd w:val="0"/>
        <w:spacing w:line="240" w:lineRule="auto"/>
        <w:rPr>
          <w:rFonts w:ascii="Comic Sans MS" w:hAnsi="Comic Sans MS"/>
          <w:sz w:val="24"/>
          <w:szCs w:val="24"/>
        </w:rPr>
      </w:pPr>
      <w:r w:rsidRPr="00991056">
        <w:rPr>
          <w:rFonts w:ascii="Comic Sans MS" w:hAnsi="Comic Sans MS"/>
          <w:sz w:val="24"/>
          <w:szCs w:val="24"/>
        </w:rPr>
        <w:t xml:space="preserve"> </w:t>
      </w:r>
      <w:r w:rsidRPr="00991056">
        <w:rPr>
          <w:rFonts w:ascii="Comic Sans MS" w:hAnsi="Comic Sans MS"/>
          <w:sz w:val="24"/>
          <w:szCs w:val="24"/>
        </w:rPr>
        <w:tab/>
      </w:r>
      <w:r w:rsidRPr="00991056">
        <w:rPr>
          <w:rFonts w:ascii="Comic Sans MS" w:hAnsi="Comic Sans MS"/>
          <w:sz w:val="24"/>
          <w:szCs w:val="24"/>
        </w:rPr>
        <w:tab/>
      </w:r>
      <w:r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r>
      <w:r w:rsidR="00EB6A54" w:rsidRPr="00991056">
        <w:rPr>
          <w:rFonts w:ascii="Comic Sans MS" w:hAnsi="Comic Sans MS"/>
          <w:sz w:val="24"/>
          <w:szCs w:val="24"/>
        </w:rPr>
        <w:tab/>
        <w:t xml:space="preserve">    και Μουσικών Κριτικών</w:t>
      </w:r>
    </w:p>
    <w:p w14:paraId="55A573FE" w14:textId="77777777" w:rsidR="00EB6A54" w:rsidRDefault="00EB6A54" w:rsidP="00991056">
      <w:pPr>
        <w:autoSpaceDE w:val="0"/>
        <w:autoSpaceDN w:val="0"/>
        <w:adjustRightInd w:val="0"/>
        <w:spacing w:line="240" w:lineRule="auto"/>
        <w:rPr>
          <w:rFonts w:ascii="Comic Sans MS" w:hAnsi="Comic Sans MS"/>
          <w:sz w:val="24"/>
          <w:szCs w:val="24"/>
        </w:rPr>
      </w:pPr>
    </w:p>
    <w:p w14:paraId="475FC02C" w14:textId="77777777" w:rsidR="008029A2" w:rsidRPr="00991056" w:rsidRDefault="008029A2" w:rsidP="00991056">
      <w:pPr>
        <w:autoSpaceDE w:val="0"/>
        <w:autoSpaceDN w:val="0"/>
        <w:adjustRightInd w:val="0"/>
        <w:spacing w:line="240" w:lineRule="auto"/>
        <w:rPr>
          <w:rFonts w:ascii="Comic Sans MS" w:hAnsi="Comic Sans MS"/>
          <w:sz w:val="24"/>
          <w:szCs w:val="24"/>
        </w:rPr>
      </w:pPr>
    </w:p>
    <w:p w14:paraId="3F5C3D36" w14:textId="77777777" w:rsidR="00EB6A54" w:rsidRPr="00991056" w:rsidRDefault="00EB6A54" w:rsidP="00991056">
      <w:pPr>
        <w:autoSpaceDE w:val="0"/>
        <w:autoSpaceDN w:val="0"/>
        <w:adjustRightInd w:val="0"/>
        <w:spacing w:line="240" w:lineRule="auto"/>
        <w:rPr>
          <w:rFonts w:ascii="Comic Sans MS" w:hAnsi="Comic Sans MS"/>
          <w:sz w:val="24"/>
          <w:szCs w:val="24"/>
        </w:rPr>
      </w:pPr>
      <w:r w:rsidRPr="00991056">
        <w:rPr>
          <w:rFonts w:ascii="Comic Sans MS" w:hAnsi="Comic Sans MS"/>
          <w:b/>
          <w:sz w:val="24"/>
          <w:szCs w:val="24"/>
          <w:u w:val="single"/>
        </w:rPr>
        <w:t>ΒΙΒΛΙΟΓΡΑΦΙΑ</w:t>
      </w:r>
      <w:r w:rsidRPr="00991056">
        <w:rPr>
          <w:rFonts w:ascii="Comic Sans MS" w:hAnsi="Comic Sans MS"/>
          <w:sz w:val="24"/>
          <w:szCs w:val="24"/>
        </w:rPr>
        <w:t xml:space="preserve">   </w:t>
      </w:r>
    </w:p>
    <w:p w14:paraId="50A529AA" w14:textId="77777777" w:rsidR="00EB6A54" w:rsidRPr="00991056" w:rsidRDefault="00EB6A54" w:rsidP="00991056">
      <w:pPr>
        <w:autoSpaceDE w:val="0"/>
        <w:autoSpaceDN w:val="0"/>
        <w:adjustRightInd w:val="0"/>
        <w:spacing w:line="240" w:lineRule="auto"/>
        <w:rPr>
          <w:rFonts w:ascii="Comic Sans MS" w:hAnsi="Comic Sans MS"/>
          <w:b/>
          <w:sz w:val="24"/>
          <w:szCs w:val="24"/>
        </w:rPr>
      </w:pPr>
      <w:r w:rsidRPr="00991056">
        <w:rPr>
          <w:rFonts w:ascii="Comic Sans MS" w:hAnsi="Comic Sans MS"/>
          <w:b/>
          <w:sz w:val="24"/>
          <w:szCs w:val="24"/>
        </w:rPr>
        <w:t>Ελένη Φεσσά-Εμμανουήλ: Η αρχιτεκτονική του Νεοελληνικού θεάτρου.</w:t>
      </w:r>
    </w:p>
    <w:p w14:paraId="6B3C51EC" w14:textId="77777777" w:rsidR="00EB6A54" w:rsidRPr="00991056" w:rsidRDefault="00EB6A54" w:rsidP="00991056">
      <w:pPr>
        <w:autoSpaceDE w:val="0"/>
        <w:autoSpaceDN w:val="0"/>
        <w:adjustRightInd w:val="0"/>
        <w:spacing w:line="240" w:lineRule="auto"/>
        <w:rPr>
          <w:rFonts w:ascii="Comic Sans MS" w:hAnsi="Comic Sans MS"/>
          <w:b/>
          <w:sz w:val="24"/>
          <w:szCs w:val="24"/>
        </w:rPr>
      </w:pPr>
      <w:r w:rsidRPr="00991056">
        <w:rPr>
          <w:rFonts w:ascii="Comic Sans MS" w:hAnsi="Comic Sans MS"/>
          <w:b/>
          <w:sz w:val="24"/>
          <w:szCs w:val="24"/>
        </w:rPr>
        <w:t>Μαρασλής Αλέκος: Λεύκωμα 1900, Πάτρα, 1978.</w:t>
      </w:r>
    </w:p>
    <w:p w14:paraId="041FAB8C" w14:textId="77777777" w:rsidR="00EB6A54" w:rsidRPr="00991056" w:rsidRDefault="00EB6A54" w:rsidP="00991056">
      <w:pPr>
        <w:autoSpaceDE w:val="0"/>
        <w:autoSpaceDN w:val="0"/>
        <w:adjustRightInd w:val="0"/>
        <w:spacing w:line="240" w:lineRule="auto"/>
        <w:rPr>
          <w:rFonts w:ascii="Comic Sans MS" w:hAnsi="Comic Sans MS"/>
          <w:b/>
          <w:sz w:val="24"/>
          <w:szCs w:val="24"/>
        </w:rPr>
      </w:pPr>
      <w:r w:rsidRPr="00991056">
        <w:rPr>
          <w:rFonts w:ascii="Comic Sans MS" w:hAnsi="Comic Sans MS"/>
          <w:b/>
          <w:sz w:val="24"/>
          <w:szCs w:val="24"/>
        </w:rPr>
        <w:t>Τριανταφύλλου Κώστας: Ιστορικόν Λεξικόν των Πατρών, Πάτρα 1979.</w:t>
      </w:r>
    </w:p>
    <w:p w14:paraId="4E04C10C" w14:textId="77777777" w:rsidR="00EB6A54" w:rsidRPr="00991056" w:rsidRDefault="00EB6A54" w:rsidP="00991056">
      <w:pPr>
        <w:autoSpaceDE w:val="0"/>
        <w:autoSpaceDN w:val="0"/>
        <w:adjustRightInd w:val="0"/>
        <w:spacing w:line="240" w:lineRule="auto"/>
        <w:rPr>
          <w:rFonts w:ascii="Comic Sans MS" w:hAnsi="Comic Sans MS"/>
          <w:b/>
          <w:sz w:val="24"/>
          <w:szCs w:val="24"/>
        </w:rPr>
      </w:pPr>
      <w:r w:rsidRPr="00991056">
        <w:rPr>
          <w:rFonts w:ascii="Comic Sans MS" w:hAnsi="Comic Sans MS"/>
          <w:b/>
          <w:sz w:val="24"/>
          <w:szCs w:val="24"/>
        </w:rPr>
        <w:t>Χαρτών Μνήμες, Πάτρα 1831-1943 (Δήμος Πατρέων).</w:t>
      </w:r>
    </w:p>
    <w:p w14:paraId="276EC320" w14:textId="77777777" w:rsidR="00EB6A54" w:rsidRPr="00991056" w:rsidRDefault="00EB6A54" w:rsidP="00991056">
      <w:pPr>
        <w:autoSpaceDE w:val="0"/>
        <w:autoSpaceDN w:val="0"/>
        <w:adjustRightInd w:val="0"/>
        <w:spacing w:line="240" w:lineRule="auto"/>
        <w:rPr>
          <w:rFonts w:ascii="Comic Sans MS" w:hAnsi="Comic Sans MS"/>
          <w:b/>
          <w:sz w:val="24"/>
          <w:szCs w:val="24"/>
        </w:rPr>
      </w:pPr>
      <w:r w:rsidRPr="00991056">
        <w:rPr>
          <w:rFonts w:ascii="Comic Sans MS" w:hAnsi="Comic Sans MS"/>
          <w:b/>
          <w:sz w:val="24"/>
          <w:szCs w:val="24"/>
        </w:rPr>
        <w:t xml:space="preserve">Τσονακίδης Γεώργιος: Λεύκωμα της πόλης των Πατρών, Πάτρα 1992.    </w:t>
      </w:r>
    </w:p>
    <w:p w14:paraId="5F406D54" w14:textId="77777777" w:rsidR="00EB6A54" w:rsidRPr="00CB219D" w:rsidRDefault="00CB219D" w:rsidP="00991056">
      <w:pPr>
        <w:autoSpaceDE w:val="0"/>
        <w:autoSpaceDN w:val="0"/>
        <w:adjustRightInd w:val="0"/>
        <w:spacing w:line="240" w:lineRule="auto"/>
        <w:rPr>
          <w:rFonts w:ascii="Comic Sans MS" w:hAnsi="Comic Sans MS"/>
          <w:b/>
          <w:sz w:val="24"/>
          <w:szCs w:val="24"/>
        </w:rPr>
      </w:pPr>
      <w:r w:rsidRPr="00CB219D">
        <w:rPr>
          <w:rFonts w:ascii="Comic Sans MS" w:hAnsi="Comic Sans MS"/>
          <w:b/>
          <w:sz w:val="24"/>
          <w:szCs w:val="24"/>
        </w:rPr>
        <w:t>Νίκος Μπακουνάκης: Το Φάντασμα της Νόρμα, (Εκδόσεις Καστανιώτη, 1991).</w:t>
      </w:r>
    </w:p>
    <w:p w14:paraId="45AF0D07" w14:textId="77777777" w:rsidR="00EB6A54" w:rsidRPr="00991056" w:rsidRDefault="00EB6A54" w:rsidP="00991056">
      <w:pPr>
        <w:autoSpaceDE w:val="0"/>
        <w:autoSpaceDN w:val="0"/>
        <w:adjustRightInd w:val="0"/>
        <w:spacing w:line="240" w:lineRule="auto"/>
        <w:rPr>
          <w:rFonts w:ascii="Comic Sans MS" w:hAnsi="Comic Sans MS"/>
          <w:sz w:val="24"/>
          <w:szCs w:val="24"/>
        </w:rPr>
      </w:pPr>
    </w:p>
    <w:p w14:paraId="67939364" w14:textId="77777777" w:rsidR="0052509D" w:rsidRPr="00991056" w:rsidRDefault="0052509D" w:rsidP="00991056">
      <w:pPr>
        <w:spacing w:line="240" w:lineRule="auto"/>
        <w:rPr>
          <w:rFonts w:ascii="Comic Sans MS" w:hAnsi="Comic Sans MS" w:cs="Times New Roman"/>
          <w:sz w:val="24"/>
          <w:szCs w:val="24"/>
        </w:rPr>
      </w:pPr>
    </w:p>
    <w:p w14:paraId="238A58F8" w14:textId="77777777" w:rsidR="00EB6A54" w:rsidRPr="00991056" w:rsidRDefault="00EB6A54" w:rsidP="00991056">
      <w:pPr>
        <w:spacing w:line="240" w:lineRule="auto"/>
        <w:rPr>
          <w:rFonts w:ascii="Comic Sans MS" w:hAnsi="Comic Sans MS" w:cs="Times New Roman"/>
          <w:sz w:val="24"/>
          <w:szCs w:val="24"/>
        </w:rPr>
      </w:pPr>
    </w:p>
    <w:sectPr w:rsidR="00EB6A54" w:rsidRPr="00991056" w:rsidSect="00EE0676">
      <w:headerReference w:type="default" r:id="rId7"/>
      <w:pgSz w:w="11906" w:h="16838"/>
      <w:pgMar w:top="1276" w:right="991" w:bottom="1135"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1A66" w14:textId="77777777" w:rsidR="00EE3E66" w:rsidRDefault="00EE3E66" w:rsidP="00870BB5">
      <w:pPr>
        <w:spacing w:line="240" w:lineRule="auto"/>
      </w:pPr>
      <w:r>
        <w:separator/>
      </w:r>
    </w:p>
  </w:endnote>
  <w:endnote w:type="continuationSeparator" w:id="0">
    <w:p w14:paraId="4655ABD6" w14:textId="77777777" w:rsidR="00EE3E66" w:rsidRDefault="00EE3E66" w:rsidP="00870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2DBD" w14:textId="77777777" w:rsidR="00EE3E66" w:rsidRDefault="00EE3E66" w:rsidP="00870BB5">
      <w:pPr>
        <w:spacing w:line="240" w:lineRule="auto"/>
      </w:pPr>
      <w:r>
        <w:separator/>
      </w:r>
    </w:p>
  </w:footnote>
  <w:footnote w:type="continuationSeparator" w:id="0">
    <w:p w14:paraId="65099073" w14:textId="77777777" w:rsidR="00EE3E66" w:rsidRDefault="00EE3E66" w:rsidP="00870B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177425"/>
      <w:docPartObj>
        <w:docPartGallery w:val="Page Numbers (Top of Page)"/>
        <w:docPartUnique/>
      </w:docPartObj>
    </w:sdtPr>
    <w:sdtContent>
      <w:p w14:paraId="28920F0D" w14:textId="77777777" w:rsidR="00C4158B" w:rsidRDefault="00000000">
        <w:pPr>
          <w:pStyle w:val="a3"/>
          <w:jc w:val="center"/>
        </w:pPr>
        <w:r>
          <w:fldChar w:fldCharType="begin"/>
        </w:r>
        <w:r>
          <w:instrText xml:space="preserve"> PAGE   \* MERGEFORMAT </w:instrText>
        </w:r>
        <w:r>
          <w:fldChar w:fldCharType="separate"/>
        </w:r>
        <w:r w:rsidR="00CB219D">
          <w:rPr>
            <w:noProof/>
          </w:rPr>
          <w:t>5</w:t>
        </w:r>
        <w:r>
          <w:rPr>
            <w:noProof/>
          </w:rPr>
          <w:fldChar w:fldCharType="end"/>
        </w:r>
      </w:p>
    </w:sdtContent>
  </w:sdt>
  <w:p w14:paraId="06582FC1" w14:textId="77777777" w:rsidR="00C4158B" w:rsidRDefault="00C415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BB5"/>
    <w:rsid w:val="000156BB"/>
    <w:rsid w:val="00035ADA"/>
    <w:rsid w:val="00060F7F"/>
    <w:rsid w:val="00091DED"/>
    <w:rsid w:val="000A3B01"/>
    <w:rsid w:val="000D2EFF"/>
    <w:rsid w:val="000D61B4"/>
    <w:rsid w:val="00175FA9"/>
    <w:rsid w:val="001D590A"/>
    <w:rsid w:val="001F7A9F"/>
    <w:rsid w:val="001F7D17"/>
    <w:rsid w:val="002344A3"/>
    <w:rsid w:val="002513F0"/>
    <w:rsid w:val="002B5606"/>
    <w:rsid w:val="002C0946"/>
    <w:rsid w:val="002F1A14"/>
    <w:rsid w:val="002F329F"/>
    <w:rsid w:val="002F4E2E"/>
    <w:rsid w:val="00344D78"/>
    <w:rsid w:val="00384056"/>
    <w:rsid w:val="00387BBF"/>
    <w:rsid w:val="003A1B89"/>
    <w:rsid w:val="003B0547"/>
    <w:rsid w:val="003B740F"/>
    <w:rsid w:val="003D27B3"/>
    <w:rsid w:val="004471DB"/>
    <w:rsid w:val="00451D7C"/>
    <w:rsid w:val="004624E6"/>
    <w:rsid w:val="004B6515"/>
    <w:rsid w:val="004F0649"/>
    <w:rsid w:val="004F6D5C"/>
    <w:rsid w:val="0052051F"/>
    <w:rsid w:val="0052509D"/>
    <w:rsid w:val="00561E26"/>
    <w:rsid w:val="00565443"/>
    <w:rsid w:val="005955D4"/>
    <w:rsid w:val="005A50BB"/>
    <w:rsid w:val="005F22A3"/>
    <w:rsid w:val="005F3F36"/>
    <w:rsid w:val="0061518C"/>
    <w:rsid w:val="00651409"/>
    <w:rsid w:val="00653436"/>
    <w:rsid w:val="00672DA5"/>
    <w:rsid w:val="00673A71"/>
    <w:rsid w:val="006816E6"/>
    <w:rsid w:val="006A0B98"/>
    <w:rsid w:val="006A2237"/>
    <w:rsid w:val="006E0848"/>
    <w:rsid w:val="006F463C"/>
    <w:rsid w:val="00710587"/>
    <w:rsid w:val="0071073F"/>
    <w:rsid w:val="0073722A"/>
    <w:rsid w:val="0077166C"/>
    <w:rsid w:val="007E4FF9"/>
    <w:rsid w:val="007F3293"/>
    <w:rsid w:val="007F709D"/>
    <w:rsid w:val="008029A2"/>
    <w:rsid w:val="00870BB5"/>
    <w:rsid w:val="008A207D"/>
    <w:rsid w:val="009141F2"/>
    <w:rsid w:val="00991056"/>
    <w:rsid w:val="009B3C4F"/>
    <w:rsid w:val="009C4D05"/>
    <w:rsid w:val="00A30563"/>
    <w:rsid w:val="00A82C75"/>
    <w:rsid w:val="00AA5675"/>
    <w:rsid w:val="00AA5860"/>
    <w:rsid w:val="00AE5999"/>
    <w:rsid w:val="00B2043A"/>
    <w:rsid w:val="00B24B49"/>
    <w:rsid w:val="00B45482"/>
    <w:rsid w:val="00B74679"/>
    <w:rsid w:val="00BC0CDD"/>
    <w:rsid w:val="00C17ED8"/>
    <w:rsid w:val="00C32293"/>
    <w:rsid w:val="00C4158B"/>
    <w:rsid w:val="00C61FE8"/>
    <w:rsid w:val="00C76C4E"/>
    <w:rsid w:val="00CB219D"/>
    <w:rsid w:val="00CF4D03"/>
    <w:rsid w:val="00CF765D"/>
    <w:rsid w:val="00D07049"/>
    <w:rsid w:val="00D10872"/>
    <w:rsid w:val="00D30821"/>
    <w:rsid w:val="00D31FAF"/>
    <w:rsid w:val="00DA2433"/>
    <w:rsid w:val="00E110D4"/>
    <w:rsid w:val="00E63290"/>
    <w:rsid w:val="00E74116"/>
    <w:rsid w:val="00E91A54"/>
    <w:rsid w:val="00EB6A54"/>
    <w:rsid w:val="00EC4ED1"/>
    <w:rsid w:val="00EE0676"/>
    <w:rsid w:val="00EE3E66"/>
    <w:rsid w:val="00F17604"/>
    <w:rsid w:val="00F23593"/>
    <w:rsid w:val="00F40C82"/>
    <w:rsid w:val="00F901DE"/>
    <w:rsid w:val="00F93261"/>
    <w:rsid w:val="00FA12A7"/>
    <w:rsid w:val="00FA4078"/>
    <w:rsid w:val="00FD2B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AECB"/>
  <w15:docId w15:val="{CD3D2E5A-B9FD-4A18-B073-0C75AD61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5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0BB5"/>
    <w:pPr>
      <w:tabs>
        <w:tab w:val="center" w:pos="4153"/>
        <w:tab w:val="right" w:pos="8306"/>
      </w:tabs>
      <w:spacing w:line="240" w:lineRule="auto"/>
    </w:pPr>
  </w:style>
  <w:style w:type="character" w:customStyle="1" w:styleId="Char">
    <w:name w:val="Κεφαλίδα Char"/>
    <w:basedOn w:val="a0"/>
    <w:link w:val="a3"/>
    <w:uiPriority w:val="99"/>
    <w:rsid w:val="00870BB5"/>
  </w:style>
  <w:style w:type="paragraph" w:styleId="a4">
    <w:name w:val="footer"/>
    <w:basedOn w:val="a"/>
    <w:link w:val="Char0"/>
    <w:uiPriority w:val="99"/>
    <w:semiHidden/>
    <w:unhideWhenUsed/>
    <w:rsid w:val="00870BB5"/>
    <w:pPr>
      <w:tabs>
        <w:tab w:val="center" w:pos="4153"/>
        <w:tab w:val="right" w:pos="8306"/>
      </w:tabs>
      <w:spacing w:line="240" w:lineRule="auto"/>
    </w:pPr>
  </w:style>
  <w:style w:type="character" w:customStyle="1" w:styleId="Char0">
    <w:name w:val="Υποσέλιδο Char"/>
    <w:basedOn w:val="a0"/>
    <w:link w:val="a4"/>
    <w:uiPriority w:val="99"/>
    <w:semiHidden/>
    <w:rsid w:val="0087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90B76-A98A-4B79-80ED-8ADD9B46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2303</Words>
  <Characters>12438</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Χριστίνα Κόκκοτα</dc:creator>
  <cp:lastModifiedBy>ΒΑΣΙΛΕΙΟΣ</cp:lastModifiedBy>
  <cp:revision>24</cp:revision>
  <cp:lastPrinted>2022-07-28T17:43:00Z</cp:lastPrinted>
  <dcterms:created xsi:type="dcterms:W3CDTF">2022-07-28T10:06:00Z</dcterms:created>
  <dcterms:modified xsi:type="dcterms:W3CDTF">2022-09-14T05:35:00Z</dcterms:modified>
</cp:coreProperties>
</file>