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E2" w:rsidRPr="00D82170" w:rsidRDefault="00E55598" w:rsidP="002B6E31">
      <w:pPr>
        <w:shd w:val="clear" w:color="auto" w:fill="FFFFFF"/>
        <w:spacing w:after="0" w:line="240" w:lineRule="auto"/>
        <w:jc w:val="center"/>
        <w:rPr>
          <w:rFonts w:ascii="Comic Sans MS" w:eastAsia="Times New Roman" w:hAnsi="Comic Sans MS" w:cs="Times New Roman"/>
          <w:b/>
          <w:bCs/>
          <w:color w:val="9A0000"/>
          <w:sz w:val="24"/>
          <w:szCs w:val="24"/>
          <w:lang w:eastAsia="el-GR"/>
        </w:rPr>
      </w:pPr>
      <w:r w:rsidRPr="00D82170">
        <w:rPr>
          <w:rFonts w:ascii="Comic Sans MS" w:eastAsia="Times New Roman" w:hAnsi="Comic Sans MS" w:cs="Times New Roman"/>
          <w:b/>
          <w:bCs/>
          <w:color w:val="9A0000"/>
          <w:sz w:val="24"/>
          <w:szCs w:val="24"/>
          <w:lang w:eastAsia="el-GR"/>
        </w:rPr>
        <w:t>Αγαπητοί φίλοι</w:t>
      </w:r>
    </w:p>
    <w:p w:rsidR="00E55598" w:rsidRPr="00D82170" w:rsidRDefault="00E55598" w:rsidP="002B6E31">
      <w:pPr>
        <w:shd w:val="clear" w:color="auto" w:fill="FFFFFF"/>
        <w:spacing w:after="0" w:line="240" w:lineRule="auto"/>
        <w:jc w:val="center"/>
        <w:rPr>
          <w:rFonts w:ascii="Comic Sans MS" w:eastAsia="Times New Roman" w:hAnsi="Comic Sans MS" w:cs="Times New Roman"/>
          <w:b/>
          <w:bCs/>
          <w:color w:val="9A0000"/>
          <w:sz w:val="8"/>
          <w:szCs w:val="8"/>
          <w:lang w:eastAsia="el-GR"/>
        </w:rPr>
      </w:pPr>
      <w:r w:rsidRPr="00D82170">
        <w:rPr>
          <w:rFonts w:ascii="Comic Sans MS" w:eastAsia="Times New Roman" w:hAnsi="Comic Sans MS" w:cs="Times New Roman"/>
          <w:b/>
          <w:bCs/>
          <w:color w:val="9A0000"/>
          <w:sz w:val="8"/>
          <w:szCs w:val="8"/>
          <w:lang w:eastAsia="el-GR"/>
        </w:rPr>
        <w:t xml:space="preserve"> </w:t>
      </w:r>
    </w:p>
    <w:p w:rsidR="00431EE2" w:rsidRPr="00D82170" w:rsidRDefault="00E55598" w:rsidP="002B6E31">
      <w:pPr>
        <w:shd w:val="clear" w:color="auto" w:fill="FFFFFF"/>
        <w:spacing w:after="0" w:line="240" w:lineRule="auto"/>
        <w:jc w:val="center"/>
        <w:rPr>
          <w:rFonts w:ascii="Comic Sans MS" w:eastAsia="Times New Roman" w:hAnsi="Comic Sans MS" w:cs="Times New Roman"/>
          <w:b/>
          <w:bCs/>
          <w:color w:val="9A0000"/>
          <w:sz w:val="24"/>
          <w:szCs w:val="24"/>
          <w:lang w:eastAsia="el-GR"/>
        </w:rPr>
      </w:pPr>
      <w:r w:rsidRPr="00D82170">
        <w:rPr>
          <w:rFonts w:ascii="Comic Sans MS" w:eastAsia="Times New Roman" w:hAnsi="Comic Sans MS" w:cs="Times New Roman"/>
          <w:b/>
          <w:bCs/>
          <w:color w:val="9A0000"/>
          <w:sz w:val="24"/>
          <w:szCs w:val="24"/>
          <w:lang w:eastAsia="el-GR"/>
        </w:rPr>
        <w:t xml:space="preserve">Σας προωθούμε ένα από τα πολλά Δελτία Τύπου που έχει εκδώσει η Διεθνής Αμνηστία σχετικά με την εισβολή της Ρωσίας στην Ουκρανία. Αυτό αφορά την προστασία των αμάχων </w:t>
      </w:r>
      <w:r w:rsidR="00431EE2" w:rsidRPr="00D82170">
        <w:rPr>
          <w:rFonts w:ascii="Comic Sans MS" w:eastAsia="Times New Roman" w:hAnsi="Comic Sans MS" w:cs="Times New Roman"/>
          <w:b/>
          <w:bCs/>
          <w:color w:val="9A0000"/>
          <w:sz w:val="24"/>
          <w:szCs w:val="24"/>
          <w:lang w:eastAsia="el-GR"/>
        </w:rPr>
        <w:t>από</w:t>
      </w:r>
      <w:r w:rsidRPr="00D82170">
        <w:rPr>
          <w:rFonts w:ascii="Comic Sans MS" w:eastAsia="Times New Roman" w:hAnsi="Comic Sans MS" w:cs="Times New Roman"/>
          <w:b/>
          <w:bCs/>
          <w:color w:val="9A0000"/>
          <w:sz w:val="24"/>
          <w:szCs w:val="24"/>
          <w:lang w:eastAsia="el-GR"/>
        </w:rPr>
        <w:t xml:space="preserve"> τις ρωσικές </w:t>
      </w:r>
      <w:r w:rsidR="00431EE2" w:rsidRPr="00D82170">
        <w:rPr>
          <w:rFonts w:ascii="Comic Sans MS" w:eastAsia="Times New Roman" w:hAnsi="Comic Sans MS" w:cs="Times New Roman"/>
          <w:b/>
          <w:bCs/>
          <w:color w:val="9A0000"/>
          <w:sz w:val="24"/>
          <w:szCs w:val="24"/>
          <w:lang w:eastAsia="el-GR"/>
        </w:rPr>
        <w:t xml:space="preserve">επιθέσεις. </w:t>
      </w:r>
    </w:p>
    <w:p w:rsidR="00E55598" w:rsidRPr="00D82170" w:rsidRDefault="00431EE2" w:rsidP="002B6E31">
      <w:pPr>
        <w:shd w:val="clear" w:color="auto" w:fill="FFFFFF"/>
        <w:spacing w:after="0" w:line="240" w:lineRule="auto"/>
        <w:jc w:val="center"/>
        <w:rPr>
          <w:rFonts w:ascii="Comic Sans MS" w:eastAsia="Times New Roman" w:hAnsi="Comic Sans MS" w:cs="Times New Roman"/>
          <w:b/>
          <w:bCs/>
          <w:color w:val="9A0000"/>
          <w:sz w:val="24"/>
          <w:szCs w:val="24"/>
          <w:lang w:eastAsia="el-GR"/>
        </w:rPr>
      </w:pPr>
      <w:r w:rsidRPr="00D82170">
        <w:rPr>
          <w:rFonts w:ascii="Comic Sans MS" w:eastAsia="Times New Roman" w:hAnsi="Comic Sans MS" w:cs="Times New Roman"/>
          <w:b/>
          <w:bCs/>
          <w:color w:val="9A0000"/>
          <w:sz w:val="24"/>
          <w:szCs w:val="24"/>
          <w:lang w:eastAsia="el-GR"/>
        </w:rPr>
        <w:t xml:space="preserve">Ελπίζουμε η εισβολή σύντομα να σταματήσει και να μην υπάρξουν άλλα θύματα του αναθεωρητισμού </w:t>
      </w:r>
      <w:r w:rsidR="001300EF" w:rsidRPr="00D82170">
        <w:rPr>
          <w:rFonts w:ascii="Comic Sans MS" w:eastAsia="Times New Roman" w:hAnsi="Comic Sans MS" w:cs="Times New Roman"/>
          <w:b/>
          <w:bCs/>
          <w:color w:val="9A0000"/>
          <w:sz w:val="24"/>
          <w:szCs w:val="24"/>
          <w:lang w:eastAsia="el-GR"/>
        </w:rPr>
        <w:t xml:space="preserve">της Ρωσίας </w:t>
      </w:r>
      <w:r w:rsidRPr="00D82170">
        <w:rPr>
          <w:rFonts w:ascii="Comic Sans MS" w:eastAsia="Times New Roman" w:hAnsi="Comic Sans MS" w:cs="Times New Roman"/>
          <w:b/>
          <w:bCs/>
          <w:color w:val="9A0000"/>
          <w:sz w:val="24"/>
          <w:szCs w:val="24"/>
          <w:lang w:eastAsia="el-GR"/>
        </w:rPr>
        <w:t xml:space="preserve">του </w:t>
      </w:r>
      <w:proofErr w:type="spellStart"/>
      <w:r w:rsidRPr="00D82170">
        <w:rPr>
          <w:rFonts w:ascii="Comic Sans MS" w:eastAsia="Times New Roman" w:hAnsi="Comic Sans MS" w:cs="Times New Roman"/>
          <w:b/>
          <w:bCs/>
          <w:color w:val="9A0000"/>
          <w:sz w:val="24"/>
          <w:szCs w:val="24"/>
          <w:lang w:eastAsia="el-GR"/>
        </w:rPr>
        <w:t>Πούτιν</w:t>
      </w:r>
      <w:proofErr w:type="spellEnd"/>
    </w:p>
    <w:p w:rsidR="00431EE2" w:rsidRPr="00D82170" w:rsidRDefault="00431EE2" w:rsidP="002B6E31">
      <w:pPr>
        <w:shd w:val="clear" w:color="auto" w:fill="FFFFFF"/>
        <w:spacing w:after="0" w:line="240" w:lineRule="auto"/>
        <w:jc w:val="center"/>
        <w:rPr>
          <w:rFonts w:ascii="Comic Sans MS" w:eastAsia="Times New Roman" w:hAnsi="Comic Sans MS" w:cs="Times New Roman"/>
          <w:b/>
          <w:bCs/>
          <w:color w:val="9A0000"/>
          <w:sz w:val="8"/>
          <w:szCs w:val="8"/>
          <w:lang w:eastAsia="el-GR"/>
        </w:rPr>
      </w:pPr>
    </w:p>
    <w:p w:rsidR="00431EE2" w:rsidRPr="00D82170" w:rsidRDefault="00431EE2" w:rsidP="002B6E31">
      <w:pPr>
        <w:shd w:val="clear" w:color="auto" w:fill="FFFFFF"/>
        <w:spacing w:after="0" w:line="240" w:lineRule="auto"/>
        <w:jc w:val="center"/>
        <w:rPr>
          <w:rFonts w:ascii="Comic Sans MS" w:eastAsia="Times New Roman" w:hAnsi="Comic Sans MS" w:cs="Times New Roman"/>
          <w:b/>
          <w:bCs/>
          <w:color w:val="9A0000"/>
          <w:sz w:val="24"/>
          <w:szCs w:val="24"/>
          <w:lang w:eastAsia="el-GR"/>
        </w:rPr>
      </w:pPr>
      <w:r w:rsidRPr="00D82170">
        <w:rPr>
          <w:rFonts w:ascii="Comic Sans MS" w:eastAsia="Times New Roman" w:hAnsi="Comic Sans MS" w:cs="Times New Roman"/>
          <w:b/>
          <w:bCs/>
          <w:color w:val="9A0000"/>
          <w:sz w:val="24"/>
          <w:szCs w:val="24"/>
          <w:lang w:eastAsia="el-GR"/>
        </w:rPr>
        <w:t>Εταιρεία Κοινωνικής Δράσης και Πολιτισμού ΚΟΙΝΟ_ΤΟΠΙΑ</w:t>
      </w:r>
    </w:p>
    <w:p w:rsidR="00E55598" w:rsidRPr="00D82170" w:rsidRDefault="00E55598" w:rsidP="002B6E31">
      <w:pPr>
        <w:shd w:val="clear" w:color="auto" w:fill="FFFFFF"/>
        <w:spacing w:after="0" w:line="240" w:lineRule="auto"/>
        <w:jc w:val="center"/>
        <w:rPr>
          <w:rFonts w:ascii="Comic Sans MS" w:eastAsia="Times New Roman" w:hAnsi="Comic Sans MS" w:cs="Times New Roman"/>
          <w:b/>
          <w:bCs/>
          <w:sz w:val="36"/>
          <w:szCs w:val="36"/>
          <w:lang w:eastAsia="el-GR"/>
        </w:rPr>
      </w:pPr>
    </w:p>
    <w:p w:rsidR="002B6E31" w:rsidRPr="002B6E31" w:rsidRDefault="002B6E31" w:rsidP="002B6E31">
      <w:pPr>
        <w:shd w:val="clear" w:color="auto" w:fill="FFFFFF"/>
        <w:spacing w:after="0" w:line="240" w:lineRule="auto"/>
        <w:jc w:val="center"/>
        <w:rPr>
          <w:rFonts w:ascii="Comic Sans MS" w:eastAsia="Times New Roman" w:hAnsi="Comic Sans MS" w:cs="Times New Roman"/>
          <w:b/>
          <w:bCs/>
          <w:sz w:val="30"/>
          <w:szCs w:val="30"/>
          <w:lang w:eastAsia="el-GR"/>
        </w:rPr>
      </w:pPr>
      <w:r w:rsidRPr="002B6E31">
        <w:rPr>
          <w:rFonts w:ascii="Comic Sans MS" w:eastAsia="Times New Roman" w:hAnsi="Comic Sans MS" w:cs="Times New Roman"/>
          <w:b/>
          <w:bCs/>
          <w:sz w:val="30"/>
          <w:szCs w:val="30"/>
          <w:lang w:eastAsia="el-GR"/>
        </w:rPr>
        <w:t>ΔΙΕΘΝΗΣ  ΑΜΝΗΣΤΙΑ</w:t>
      </w:r>
    </w:p>
    <w:p w:rsidR="002B6E31" w:rsidRPr="001300EF" w:rsidRDefault="002B6E31" w:rsidP="002B6E31">
      <w:pPr>
        <w:shd w:val="clear" w:color="auto" w:fill="FFFFFF"/>
        <w:spacing w:after="0" w:line="240" w:lineRule="auto"/>
        <w:jc w:val="center"/>
        <w:rPr>
          <w:rFonts w:ascii="Comic Sans MS" w:eastAsia="Times New Roman" w:hAnsi="Comic Sans MS" w:cs="Times New Roman"/>
          <w:sz w:val="20"/>
          <w:szCs w:val="20"/>
          <w:lang w:eastAsia="el-GR"/>
        </w:rPr>
      </w:pPr>
    </w:p>
    <w:p w:rsidR="002B6E31" w:rsidRPr="002B6E31" w:rsidRDefault="002B6E31" w:rsidP="002B6E31">
      <w:pPr>
        <w:shd w:val="clear" w:color="auto" w:fill="FFFFFF"/>
        <w:spacing w:after="0" w:line="240" w:lineRule="auto"/>
        <w:jc w:val="center"/>
        <w:rPr>
          <w:rFonts w:ascii="Comic Sans MS" w:eastAsia="Times New Roman" w:hAnsi="Comic Sans MS" w:cs="Times New Roman"/>
          <w:b/>
          <w:sz w:val="28"/>
          <w:szCs w:val="28"/>
          <w:lang w:eastAsia="el-GR"/>
        </w:rPr>
      </w:pPr>
      <w:r w:rsidRPr="002B6E31">
        <w:rPr>
          <w:rFonts w:ascii="Comic Sans MS" w:eastAsia="Times New Roman" w:hAnsi="Comic Sans MS" w:cs="Times New Roman"/>
          <w:b/>
          <w:sz w:val="28"/>
          <w:szCs w:val="28"/>
          <w:lang w:eastAsia="el-GR"/>
        </w:rPr>
        <w:t>ΔΕΛΤΙΟ ΤΥΠΟΥ</w:t>
      </w:r>
    </w:p>
    <w:p w:rsidR="002B6E31" w:rsidRPr="001300EF" w:rsidRDefault="002B6E31" w:rsidP="002B6E31">
      <w:pPr>
        <w:shd w:val="clear" w:color="auto" w:fill="FFFFFF"/>
        <w:spacing w:after="0" w:line="240" w:lineRule="auto"/>
        <w:jc w:val="right"/>
        <w:rPr>
          <w:rFonts w:ascii="Comic Sans MS" w:eastAsia="Times New Roman" w:hAnsi="Comic Sans MS" w:cs="Times New Roman"/>
          <w:sz w:val="23"/>
          <w:szCs w:val="23"/>
          <w:lang w:eastAsia="el-GR"/>
        </w:rPr>
      </w:pPr>
      <w:r w:rsidRPr="001300EF">
        <w:rPr>
          <w:rFonts w:ascii="Comic Sans MS" w:eastAsia="Times New Roman" w:hAnsi="Comic Sans MS" w:cs="Times New Roman"/>
          <w:sz w:val="23"/>
          <w:szCs w:val="23"/>
          <w:lang w:eastAsia="el-GR"/>
        </w:rPr>
        <w:t>11 Μαρτίου 2022</w:t>
      </w:r>
    </w:p>
    <w:p w:rsidR="002B6E31" w:rsidRPr="00066D19" w:rsidRDefault="002B6E31" w:rsidP="002B6E31">
      <w:pPr>
        <w:shd w:val="clear" w:color="auto" w:fill="FFFFFF"/>
        <w:spacing w:after="0" w:line="240" w:lineRule="auto"/>
        <w:jc w:val="both"/>
        <w:rPr>
          <w:rFonts w:ascii="Comic Sans MS" w:eastAsia="Times New Roman" w:hAnsi="Comic Sans MS" w:cs="Times New Roman"/>
          <w:b/>
          <w:bCs/>
          <w:sz w:val="16"/>
          <w:szCs w:val="16"/>
          <w:lang w:eastAsia="el-GR"/>
        </w:rPr>
      </w:pPr>
    </w:p>
    <w:p w:rsidR="000F500D" w:rsidRDefault="002B6E31" w:rsidP="002B6E31">
      <w:pPr>
        <w:shd w:val="clear" w:color="auto" w:fill="FFFFFF"/>
        <w:spacing w:after="0" w:line="240" w:lineRule="auto"/>
        <w:jc w:val="center"/>
        <w:rPr>
          <w:rFonts w:ascii="Comic Sans MS" w:eastAsia="Times New Roman" w:hAnsi="Comic Sans MS" w:cs="Times New Roman"/>
          <w:b/>
          <w:bCs/>
          <w:sz w:val="27"/>
          <w:szCs w:val="27"/>
          <w:lang w:eastAsia="el-GR"/>
        </w:rPr>
      </w:pPr>
      <w:r w:rsidRPr="000F500D">
        <w:rPr>
          <w:rFonts w:ascii="Comic Sans MS" w:eastAsia="Times New Roman" w:hAnsi="Comic Sans MS" w:cs="Times New Roman"/>
          <w:b/>
          <w:bCs/>
          <w:sz w:val="27"/>
          <w:szCs w:val="27"/>
          <w:lang w:eastAsia="el-GR"/>
        </w:rPr>
        <w:t>Ουκρανία: Τα ανθρωπιστικά περάσματα για τους αμάχους που διαφεύγουν</w:t>
      </w:r>
    </w:p>
    <w:p w:rsidR="002B6E31" w:rsidRPr="000F500D" w:rsidRDefault="002B6E31" w:rsidP="002B6E31">
      <w:pPr>
        <w:shd w:val="clear" w:color="auto" w:fill="FFFFFF"/>
        <w:spacing w:after="0" w:line="240" w:lineRule="auto"/>
        <w:jc w:val="center"/>
        <w:rPr>
          <w:rFonts w:ascii="Comic Sans MS" w:eastAsia="Times New Roman" w:hAnsi="Comic Sans MS" w:cs="Times New Roman"/>
          <w:b/>
          <w:bCs/>
          <w:sz w:val="27"/>
          <w:szCs w:val="27"/>
          <w:lang w:eastAsia="el-GR"/>
        </w:rPr>
      </w:pPr>
      <w:r w:rsidRPr="000F500D">
        <w:rPr>
          <w:rFonts w:ascii="Comic Sans MS" w:eastAsia="Times New Roman" w:hAnsi="Comic Sans MS" w:cs="Times New Roman"/>
          <w:b/>
          <w:bCs/>
          <w:sz w:val="27"/>
          <w:szCs w:val="27"/>
          <w:lang w:eastAsia="el-GR"/>
        </w:rPr>
        <w:t>από τις ρωσικές επιθέσεις πρέπει να παρέχουν ασφάλεια</w:t>
      </w:r>
    </w:p>
    <w:p w:rsidR="002B6E31" w:rsidRPr="002B6E31" w:rsidRDefault="002B6E31" w:rsidP="002B6E31">
      <w:pPr>
        <w:shd w:val="clear" w:color="auto" w:fill="FFFFFF"/>
        <w:spacing w:after="0" w:line="240" w:lineRule="auto"/>
        <w:jc w:val="center"/>
        <w:rPr>
          <w:rFonts w:ascii="Comic Sans MS" w:eastAsia="Times New Roman" w:hAnsi="Comic Sans MS" w:cs="Times New Roman"/>
          <w:b/>
          <w:bCs/>
          <w:sz w:val="16"/>
          <w:szCs w:val="16"/>
          <w:lang w:eastAsia="el-GR"/>
        </w:rPr>
      </w:pP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Οι άμαχοι των οποίων τα σπίτια έχουν καταστραφεί και άλλοι που φοβούνται για τη ζωή τους και αναγκάζονται να διαφύγουν από τους ρωσικούς βομβαρδισμούς πρέπει να έχουν πρόσβαση σε ασφαλή ανθρωπιστικά περάσματα, δήλωσε η Διεθνής Αμνηστία.</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Μέχρι σήμερα, </w:t>
      </w:r>
      <w:r w:rsidRPr="002B2313">
        <w:rPr>
          <w:rFonts w:ascii="Comic Sans MS" w:eastAsia="Times New Roman" w:hAnsi="Comic Sans MS" w:cs="Times New Roman"/>
          <w:b/>
          <w:sz w:val="23"/>
          <w:szCs w:val="23"/>
          <w:lang w:eastAsia="el-GR"/>
        </w:rPr>
        <w:t>χιλιάδες άνθρωποι ζουν κάτω από παράνομους βομβαρδισμούς, ενώ εκατομμύρια άνθρωποι έχουν εκτοπιστεί βίαια κατά τη διάρκεια των δύο εβδομάδων συγκρούσεων στην Ουκρανία.</w:t>
      </w:r>
      <w:r w:rsidRPr="002B2313">
        <w:rPr>
          <w:rFonts w:ascii="Comic Sans MS" w:eastAsia="Times New Roman" w:hAnsi="Comic Sans MS" w:cs="Times New Roman"/>
          <w:sz w:val="23"/>
          <w:szCs w:val="23"/>
          <w:lang w:eastAsia="el-GR"/>
        </w:rPr>
        <w:t xml:space="preserve"> Η επίθεση των ρωσικών δυνάμεων κατά του άμαχου πληθυσμού και η αλόγιστη καταστροφή των υποδομών της καθημερινής ζωής παραβιάζουν τις Συμβάσεις της Γενεύης και το διεθνές δίκαιο των ανθρώπινων δικαιωμάτων και πρέπει να σταματήσουν.</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Κατ' ελάχιστον, πρέπει να παρέχονται ασφαλή περάσματα διαφυγής. Κι όμως μέχρι σήμερα πολλά τέτοια περάσματα έχουν αποδειχτεί αναξιόπιστα και επικίνδυνα. Η Ουκρανία και η Ρωσία συμφώνησαν για πρώτη φορά στις 3 Μαρτίου να δημιουργήσουν ανθρωπιστικά περάσματα για τη διαφυγή πολιτών και την παράδοση ανθρωπιστικής βοήθειας, αλλά η εφαρμογή τους μέχρι σήμερα ήταν αργή και περιορισμένη. Είναι επείγον να παρασχεθεί ασφαλής διέλευση στους αμάχους που αναζητούν ασφάλεια από τους βομβαρδισμούς, συμπεριλαμβανομένων εκείνων των οποίων τα σπίτια </w:t>
      </w:r>
      <w:r w:rsidR="00E55598" w:rsidRPr="001300EF">
        <w:rPr>
          <w:rFonts w:ascii="Comic Sans MS" w:eastAsia="Times New Roman" w:hAnsi="Comic Sans MS" w:cs="Times New Roman"/>
          <w:sz w:val="23"/>
          <w:szCs w:val="23"/>
          <w:lang w:eastAsia="el-GR"/>
        </w:rPr>
        <w:t>έχουν καταστραφεί. Επιπλέον, δε</w:t>
      </w:r>
      <w:r w:rsidRPr="002B2313">
        <w:rPr>
          <w:rFonts w:ascii="Comic Sans MS" w:eastAsia="Times New Roman" w:hAnsi="Comic Sans MS" w:cs="Times New Roman"/>
          <w:sz w:val="23"/>
          <w:szCs w:val="23"/>
          <w:lang w:eastAsia="el-GR"/>
        </w:rPr>
        <w:t xml:space="preserve"> θα πρέπει να εξαναγκαστούν να </w:t>
      </w:r>
      <w:proofErr w:type="spellStart"/>
      <w:r w:rsidRPr="002B2313">
        <w:rPr>
          <w:rFonts w:ascii="Comic Sans MS" w:eastAsia="Times New Roman" w:hAnsi="Comic Sans MS" w:cs="Times New Roman"/>
          <w:sz w:val="23"/>
          <w:szCs w:val="23"/>
          <w:lang w:eastAsia="el-GR"/>
        </w:rPr>
        <w:t>μετεγκατασταθούν</w:t>
      </w:r>
      <w:proofErr w:type="spellEnd"/>
      <w:r w:rsidRPr="002B2313">
        <w:rPr>
          <w:rFonts w:ascii="Comic Sans MS" w:eastAsia="Times New Roman" w:hAnsi="Comic Sans MS" w:cs="Times New Roman"/>
          <w:sz w:val="23"/>
          <w:szCs w:val="23"/>
          <w:lang w:eastAsia="el-GR"/>
        </w:rPr>
        <w:t xml:space="preserve"> σε έδαφος που ελέγχεται από τη Ρωσία.</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b/>
          <w:sz w:val="23"/>
          <w:szCs w:val="23"/>
          <w:lang w:eastAsia="el-GR"/>
        </w:rPr>
      </w:pPr>
      <w:r w:rsidRPr="002B2313">
        <w:rPr>
          <w:rFonts w:ascii="Comic Sans MS" w:eastAsia="Times New Roman" w:hAnsi="Comic Sans MS" w:cs="Times New Roman"/>
          <w:b/>
          <w:sz w:val="23"/>
          <w:szCs w:val="23"/>
          <w:lang w:eastAsia="el-GR"/>
        </w:rPr>
        <w:t>«Πρέπει να δημιουργηθούν πραγματικά ανθρωπιστικά περάσματα γρήγορα, αποτελεσματικά και με ασφάλεια.</w:t>
      </w:r>
      <w:r w:rsidRPr="002B2313">
        <w:rPr>
          <w:rFonts w:ascii="Comic Sans MS" w:eastAsia="Times New Roman" w:hAnsi="Comic Sans MS" w:cs="Times New Roman"/>
          <w:sz w:val="23"/>
          <w:szCs w:val="23"/>
          <w:lang w:eastAsia="el-GR"/>
        </w:rPr>
        <w:t xml:space="preserve"> Οι άμαχοι δεν πρέπει να τίθενται σε ακόμα μεγαλύτερο κίνδυνο καθώς προσπαθούν να ξεφύγουν από τη σύγκρουση», </w:t>
      </w:r>
      <w:r w:rsidRPr="002B2313">
        <w:rPr>
          <w:rFonts w:ascii="Comic Sans MS" w:eastAsia="Times New Roman" w:hAnsi="Comic Sans MS" w:cs="Times New Roman"/>
          <w:b/>
          <w:sz w:val="23"/>
          <w:szCs w:val="23"/>
          <w:lang w:eastAsia="el-GR"/>
        </w:rPr>
        <w:t xml:space="preserve">δήλωσε η </w:t>
      </w:r>
      <w:proofErr w:type="spellStart"/>
      <w:r w:rsidRPr="002B2313">
        <w:rPr>
          <w:rFonts w:ascii="Comic Sans MS" w:eastAsia="Times New Roman" w:hAnsi="Comic Sans MS" w:cs="Times New Roman"/>
          <w:b/>
          <w:sz w:val="23"/>
          <w:szCs w:val="23"/>
          <w:lang w:eastAsia="el-GR"/>
        </w:rPr>
        <w:t>Agnès</w:t>
      </w:r>
      <w:proofErr w:type="spellEnd"/>
      <w:r w:rsidRPr="002B2313">
        <w:rPr>
          <w:rFonts w:ascii="Comic Sans MS" w:eastAsia="Times New Roman" w:hAnsi="Comic Sans MS" w:cs="Times New Roman"/>
          <w:b/>
          <w:sz w:val="23"/>
          <w:szCs w:val="23"/>
          <w:lang w:eastAsia="el-GR"/>
        </w:rPr>
        <w:t xml:space="preserve"> </w:t>
      </w:r>
      <w:proofErr w:type="spellStart"/>
      <w:r w:rsidRPr="002B2313">
        <w:rPr>
          <w:rFonts w:ascii="Comic Sans MS" w:eastAsia="Times New Roman" w:hAnsi="Comic Sans MS" w:cs="Times New Roman"/>
          <w:b/>
          <w:sz w:val="23"/>
          <w:szCs w:val="23"/>
          <w:lang w:eastAsia="el-GR"/>
        </w:rPr>
        <w:t>Callamard</w:t>
      </w:r>
      <w:proofErr w:type="spellEnd"/>
      <w:r w:rsidRPr="002B2313">
        <w:rPr>
          <w:rFonts w:ascii="Comic Sans MS" w:eastAsia="Times New Roman" w:hAnsi="Comic Sans MS" w:cs="Times New Roman"/>
          <w:b/>
          <w:sz w:val="23"/>
          <w:szCs w:val="23"/>
          <w:lang w:eastAsia="el-GR"/>
        </w:rPr>
        <w:t>, γενική γραμματέας της Διεθνούς Αμνηστίας.</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«Η σκόπιμη </w:t>
      </w:r>
      <w:proofErr w:type="spellStart"/>
      <w:r w:rsidRPr="002B2313">
        <w:rPr>
          <w:rFonts w:ascii="Comic Sans MS" w:eastAsia="Times New Roman" w:hAnsi="Comic Sans MS" w:cs="Times New Roman"/>
          <w:sz w:val="23"/>
          <w:szCs w:val="23"/>
          <w:lang w:eastAsia="el-GR"/>
        </w:rPr>
        <w:t>στοχοποίηση</w:t>
      </w:r>
      <w:proofErr w:type="spellEnd"/>
      <w:r w:rsidRPr="002B2313">
        <w:rPr>
          <w:rFonts w:ascii="Comic Sans MS" w:eastAsia="Times New Roman" w:hAnsi="Comic Sans MS" w:cs="Times New Roman"/>
          <w:sz w:val="23"/>
          <w:szCs w:val="23"/>
          <w:lang w:eastAsia="el-GR"/>
        </w:rPr>
        <w:t xml:space="preserve"> αμάχων και μη στρατιωτικών στόχων και οι επιθέσεις χωρίς διακρίσεις απαγορεύονται από το διεθνές δίκαιο. Όλες οι παράνομες επιθέσεις πρέπει να σταματήσουν. </w:t>
      </w:r>
      <w:r w:rsidRPr="002B2313">
        <w:rPr>
          <w:rFonts w:ascii="Comic Sans MS" w:eastAsia="Times New Roman" w:hAnsi="Comic Sans MS" w:cs="Times New Roman"/>
          <w:b/>
          <w:sz w:val="23"/>
          <w:szCs w:val="23"/>
          <w:lang w:eastAsia="el-GR"/>
        </w:rPr>
        <w:t>Αυτή η επιτακτική ανάγκη για ανθρωπιστικά περάσματα είναι άμεσο αποτέλεσμα του γεγονότος ότι η Ρωσία παραβιάζει τις νομικές υποχρεώσεις της.</w:t>
      </w:r>
      <w:r w:rsidRPr="002B2313">
        <w:rPr>
          <w:rFonts w:ascii="Comic Sans MS" w:eastAsia="Times New Roman" w:hAnsi="Comic Sans MS" w:cs="Times New Roman"/>
          <w:sz w:val="23"/>
          <w:szCs w:val="23"/>
          <w:lang w:eastAsia="el-GR"/>
        </w:rPr>
        <w:t xml:space="preserve"> Δυστυχώς, τα ανθρωπιστικά περάσματα χρειάζονται επειγόντως.</w:t>
      </w:r>
    </w:p>
    <w:p w:rsidR="00D82170" w:rsidRDefault="002B2313" w:rsidP="00D82170">
      <w:pPr>
        <w:shd w:val="clear" w:color="auto" w:fill="FFFFFF"/>
        <w:spacing w:after="0" w:line="240" w:lineRule="auto"/>
        <w:ind w:firstLine="720"/>
        <w:jc w:val="both"/>
        <w:rPr>
          <w:rFonts w:ascii="Comic Sans MS" w:eastAsia="Times New Roman" w:hAnsi="Comic Sans MS" w:cs="Times New Roman"/>
          <w:b/>
          <w:sz w:val="23"/>
          <w:szCs w:val="23"/>
          <w:lang w:eastAsia="el-GR"/>
        </w:rPr>
      </w:pPr>
      <w:r w:rsidRPr="002B2313">
        <w:rPr>
          <w:rFonts w:ascii="Comic Sans MS" w:eastAsia="Times New Roman" w:hAnsi="Comic Sans MS" w:cs="Times New Roman"/>
          <w:sz w:val="23"/>
          <w:szCs w:val="23"/>
          <w:lang w:eastAsia="el-GR"/>
        </w:rPr>
        <w:t xml:space="preserve">«Τα μέρη της σύγκρουσης πρέπει να δώσουν απόλυτη προτεραιότητα στην ασφαλή διέλευση των αμάχων από τις περιοχές των συγκρούσεων και σε ασφαλή καταφύγια, δηλαδή όχι σε αυτά που βρίσκονται υπό ρωσικό έλεγχο. </w:t>
      </w:r>
      <w:r w:rsidR="00D82170">
        <w:rPr>
          <w:rFonts w:ascii="Comic Sans MS" w:eastAsia="Times New Roman" w:hAnsi="Comic Sans MS" w:cs="Times New Roman"/>
          <w:sz w:val="23"/>
          <w:szCs w:val="23"/>
          <w:lang w:eastAsia="el-GR"/>
        </w:rPr>
        <w:t xml:space="preserve"> </w:t>
      </w:r>
      <w:r w:rsidRPr="002B2313">
        <w:rPr>
          <w:rFonts w:ascii="Comic Sans MS" w:eastAsia="Times New Roman" w:hAnsi="Comic Sans MS" w:cs="Times New Roman"/>
          <w:b/>
          <w:sz w:val="23"/>
          <w:szCs w:val="23"/>
          <w:lang w:eastAsia="el-GR"/>
        </w:rPr>
        <w:t>Οι ρωσικές δυνάμεις πρέπει επίσης να επιτρέψουν αμέσως την</w:t>
      </w:r>
    </w:p>
    <w:p w:rsidR="002B2313" w:rsidRPr="002B2313" w:rsidRDefault="002B2313" w:rsidP="00D82170">
      <w:pPr>
        <w:shd w:val="clear" w:color="auto" w:fill="FFFFFF"/>
        <w:spacing w:after="0" w:line="240" w:lineRule="auto"/>
        <w:jc w:val="both"/>
        <w:rPr>
          <w:rFonts w:ascii="Comic Sans MS" w:eastAsia="Times New Roman" w:hAnsi="Comic Sans MS" w:cs="Times New Roman"/>
          <w:b/>
          <w:sz w:val="23"/>
          <w:szCs w:val="23"/>
          <w:lang w:eastAsia="el-GR"/>
        </w:rPr>
      </w:pPr>
      <w:r w:rsidRPr="002B2313">
        <w:rPr>
          <w:rFonts w:ascii="Comic Sans MS" w:eastAsia="Times New Roman" w:hAnsi="Comic Sans MS" w:cs="Times New Roman"/>
          <w:b/>
          <w:sz w:val="23"/>
          <w:szCs w:val="23"/>
          <w:lang w:eastAsia="el-GR"/>
        </w:rPr>
        <w:lastRenderedPageBreak/>
        <w:t>παροχή ανθρωπιστικής βοήθειας στους αμάχους που παραμένουν στα σπίτια τους».</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Οι ουκρανικές αρχές ζήτησαν τα περάσματα να επιτρέψουν στους αμάχους από τις βαριά βομβαρδισμένες Μαριούπολη, </w:t>
      </w:r>
      <w:proofErr w:type="spellStart"/>
      <w:r w:rsidRPr="002B2313">
        <w:rPr>
          <w:rFonts w:ascii="Comic Sans MS" w:eastAsia="Times New Roman" w:hAnsi="Comic Sans MS" w:cs="Times New Roman"/>
          <w:sz w:val="23"/>
          <w:szCs w:val="23"/>
          <w:lang w:eastAsia="el-GR"/>
        </w:rPr>
        <w:t>Ενερχοντάρ</w:t>
      </w:r>
      <w:proofErr w:type="spellEnd"/>
      <w:r w:rsidRPr="002B2313">
        <w:rPr>
          <w:rFonts w:ascii="Comic Sans MS" w:eastAsia="Times New Roman" w:hAnsi="Comic Sans MS" w:cs="Times New Roman"/>
          <w:sz w:val="23"/>
          <w:szCs w:val="23"/>
          <w:lang w:eastAsia="el-GR"/>
        </w:rPr>
        <w:t xml:space="preserve">, </w:t>
      </w:r>
      <w:proofErr w:type="spellStart"/>
      <w:r w:rsidRPr="002B2313">
        <w:rPr>
          <w:rFonts w:ascii="Comic Sans MS" w:eastAsia="Times New Roman" w:hAnsi="Comic Sans MS" w:cs="Times New Roman"/>
          <w:sz w:val="23"/>
          <w:szCs w:val="23"/>
          <w:lang w:eastAsia="el-GR"/>
        </w:rPr>
        <w:t>Σούμι</w:t>
      </w:r>
      <w:proofErr w:type="spellEnd"/>
      <w:r w:rsidRPr="002B2313">
        <w:rPr>
          <w:rFonts w:ascii="Comic Sans MS" w:eastAsia="Times New Roman" w:hAnsi="Comic Sans MS" w:cs="Times New Roman"/>
          <w:sz w:val="23"/>
          <w:szCs w:val="23"/>
          <w:lang w:eastAsia="el-GR"/>
        </w:rPr>
        <w:t xml:space="preserve">, </w:t>
      </w:r>
      <w:proofErr w:type="spellStart"/>
      <w:r w:rsidRPr="002B2313">
        <w:rPr>
          <w:rFonts w:ascii="Comic Sans MS" w:eastAsia="Times New Roman" w:hAnsi="Comic Sans MS" w:cs="Times New Roman"/>
          <w:sz w:val="23"/>
          <w:szCs w:val="23"/>
          <w:lang w:eastAsia="el-GR"/>
        </w:rPr>
        <w:t>Ιζιούμ</w:t>
      </w:r>
      <w:proofErr w:type="spellEnd"/>
      <w:r w:rsidRPr="002B2313">
        <w:rPr>
          <w:rFonts w:ascii="Comic Sans MS" w:eastAsia="Times New Roman" w:hAnsi="Comic Sans MS" w:cs="Times New Roman"/>
          <w:sz w:val="23"/>
          <w:szCs w:val="23"/>
          <w:lang w:eastAsia="el-GR"/>
        </w:rPr>
        <w:t xml:space="preserve"> και </w:t>
      </w:r>
      <w:proofErr w:type="spellStart"/>
      <w:r w:rsidRPr="002B2313">
        <w:rPr>
          <w:rFonts w:ascii="Comic Sans MS" w:eastAsia="Times New Roman" w:hAnsi="Comic Sans MS" w:cs="Times New Roman"/>
          <w:sz w:val="23"/>
          <w:szCs w:val="23"/>
          <w:lang w:eastAsia="el-GR"/>
        </w:rPr>
        <w:t>Βολνοβάκα</w:t>
      </w:r>
      <w:proofErr w:type="spellEnd"/>
      <w:r w:rsidRPr="002B2313">
        <w:rPr>
          <w:rFonts w:ascii="Comic Sans MS" w:eastAsia="Times New Roman" w:hAnsi="Comic Sans MS" w:cs="Times New Roman"/>
          <w:sz w:val="23"/>
          <w:szCs w:val="23"/>
          <w:lang w:eastAsia="el-GR"/>
        </w:rPr>
        <w:t xml:space="preserve"> να διαφύγουν, καθώς και στους κατοίκους αρκετών πόλεων κοντά στο Κίεβο –συμπεριλαμβανομένων των </w:t>
      </w:r>
      <w:proofErr w:type="spellStart"/>
      <w:r w:rsidRPr="002B2313">
        <w:rPr>
          <w:rFonts w:ascii="Comic Sans MS" w:eastAsia="Times New Roman" w:hAnsi="Comic Sans MS" w:cs="Times New Roman"/>
          <w:sz w:val="23"/>
          <w:szCs w:val="23"/>
          <w:lang w:eastAsia="el-GR"/>
        </w:rPr>
        <w:t>Μπούχα</w:t>
      </w:r>
      <w:proofErr w:type="spellEnd"/>
      <w:r w:rsidRPr="002B2313">
        <w:rPr>
          <w:rFonts w:ascii="Comic Sans MS" w:eastAsia="Times New Roman" w:hAnsi="Comic Sans MS" w:cs="Times New Roman"/>
          <w:sz w:val="23"/>
          <w:szCs w:val="23"/>
          <w:lang w:eastAsia="el-GR"/>
        </w:rPr>
        <w:t xml:space="preserve">, </w:t>
      </w:r>
      <w:proofErr w:type="spellStart"/>
      <w:r w:rsidRPr="002B2313">
        <w:rPr>
          <w:rFonts w:ascii="Comic Sans MS" w:eastAsia="Times New Roman" w:hAnsi="Comic Sans MS" w:cs="Times New Roman"/>
          <w:sz w:val="23"/>
          <w:szCs w:val="23"/>
          <w:lang w:eastAsia="el-GR"/>
        </w:rPr>
        <w:t>Ιρπίν</w:t>
      </w:r>
      <w:proofErr w:type="spellEnd"/>
      <w:r w:rsidRPr="002B2313">
        <w:rPr>
          <w:rFonts w:ascii="Comic Sans MS" w:eastAsia="Times New Roman" w:hAnsi="Comic Sans MS" w:cs="Times New Roman"/>
          <w:sz w:val="23"/>
          <w:szCs w:val="23"/>
          <w:lang w:eastAsia="el-GR"/>
        </w:rPr>
        <w:t xml:space="preserve"> και </w:t>
      </w:r>
      <w:proofErr w:type="spellStart"/>
      <w:r w:rsidRPr="002B2313">
        <w:rPr>
          <w:rFonts w:ascii="Comic Sans MS" w:eastAsia="Times New Roman" w:hAnsi="Comic Sans MS" w:cs="Times New Roman"/>
          <w:sz w:val="23"/>
          <w:szCs w:val="23"/>
          <w:lang w:eastAsia="el-GR"/>
        </w:rPr>
        <w:t>Χοστόμελ</w:t>
      </w:r>
      <w:proofErr w:type="spellEnd"/>
      <w:r w:rsidRPr="002B2313">
        <w:rPr>
          <w:rFonts w:ascii="Comic Sans MS" w:eastAsia="Times New Roman" w:hAnsi="Comic Sans MS" w:cs="Times New Roman"/>
          <w:sz w:val="23"/>
          <w:szCs w:val="23"/>
          <w:lang w:eastAsia="el-GR"/>
        </w:rPr>
        <w:t>– να φτάσουν στην πρωτεύουσα. Οι μαρτυρίες που έχει συλλέξει μέχρι σήμερα η Διεθνής Αμνηστία από πολίτες σε αρκετές από αυτές τις τοποθεσίες δείχνουν ότι εμποδίστηκαν να φύγουν από τους συνεχείς ρωσικούς βομβαρδισμούς.</w:t>
      </w:r>
    </w:p>
    <w:p w:rsidR="002B2313" w:rsidRPr="00DC2309" w:rsidRDefault="002B2313" w:rsidP="00066D19">
      <w:pPr>
        <w:shd w:val="clear" w:color="auto" w:fill="FFFFFF"/>
        <w:spacing w:after="0" w:line="240" w:lineRule="auto"/>
        <w:ind w:firstLine="720"/>
        <w:jc w:val="both"/>
        <w:rPr>
          <w:rFonts w:ascii="Comic Sans MS" w:eastAsia="Times New Roman" w:hAnsi="Comic Sans MS" w:cs="Times New Roman"/>
          <w:sz w:val="23"/>
          <w:szCs w:val="23"/>
          <w:u w:val="single"/>
          <w:lang w:eastAsia="el-GR"/>
        </w:rPr>
      </w:pPr>
      <w:r w:rsidRPr="00DC2309">
        <w:rPr>
          <w:rFonts w:ascii="Comic Sans MS" w:eastAsia="Times New Roman" w:hAnsi="Comic Sans MS" w:cs="Times New Roman"/>
          <w:sz w:val="23"/>
          <w:szCs w:val="23"/>
          <w:u w:val="single"/>
          <w:lang w:eastAsia="el-GR"/>
        </w:rPr>
        <w:t xml:space="preserve">Η Διεθνής Αμνηστία καλεί τα μέρη να συμφωνήσουν για τη δημιουργία καλά σχεδιασμένων, ασφαλών ανθρωπιστικών περασμάτων και να τηρήσουν τις συμφωνίες αυτές με καλή πίστη· να παρασχεθεί στους αμάχους </w:t>
      </w:r>
      <w:proofErr w:type="spellStart"/>
      <w:r w:rsidRPr="00DC2309">
        <w:rPr>
          <w:rFonts w:ascii="Comic Sans MS" w:eastAsia="Times New Roman" w:hAnsi="Comic Sans MS" w:cs="Times New Roman"/>
          <w:sz w:val="23"/>
          <w:szCs w:val="23"/>
          <w:u w:val="single"/>
          <w:lang w:eastAsia="el-GR"/>
        </w:rPr>
        <w:t>προσβάσιμο</w:t>
      </w:r>
      <w:proofErr w:type="spellEnd"/>
      <w:r w:rsidRPr="00DC2309">
        <w:rPr>
          <w:rFonts w:ascii="Comic Sans MS" w:eastAsia="Times New Roman" w:hAnsi="Comic Sans MS" w:cs="Times New Roman"/>
          <w:sz w:val="23"/>
          <w:szCs w:val="23"/>
          <w:u w:val="single"/>
          <w:lang w:eastAsia="el-GR"/>
        </w:rPr>
        <w:t xml:space="preserve"> μεταφορικό μέσο καθώς και επαρκής χρόνος για την ασφαλή έξοδό τους και να επιτραπεί η πρόσβαση σε διεθνείς παρατηρητές για την παρακολούθηση της ασφαλούς διέλευσής τους.</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«Οι άμαχοι πρέπει να προστατεύονται ανά πάσα στιγμή. Τα ασφαλή και προστατευμένα ανθρωπιστικά περάσματα είναι απαραίτητα, αλλά οι παράνομες επιθέσεις που σκοτώνουν και </w:t>
      </w:r>
      <w:proofErr w:type="spellStart"/>
      <w:r w:rsidRPr="002B2313">
        <w:rPr>
          <w:rFonts w:ascii="Comic Sans MS" w:eastAsia="Times New Roman" w:hAnsi="Comic Sans MS" w:cs="Times New Roman"/>
          <w:sz w:val="23"/>
          <w:szCs w:val="23"/>
          <w:lang w:eastAsia="el-GR"/>
        </w:rPr>
        <w:t>τραυ</w:t>
      </w:r>
      <w:proofErr w:type="spellEnd"/>
      <w:r w:rsidR="001300EF">
        <w:rPr>
          <w:rFonts w:ascii="Comic Sans MS" w:eastAsia="Times New Roman" w:hAnsi="Comic Sans MS" w:cs="Times New Roman"/>
          <w:sz w:val="23"/>
          <w:szCs w:val="23"/>
          <w:lang w:eastAsia="el-GR"/>
        </w:rPr>
        <w:t xml:space="preserve">- </w:t>
      </w:r>
      <w:r w:rsidRPr="002B2313">
        <w:rPr>
          <w:rFonts w:ascii="Comic Sans MS" w:eastAsia="Times New Roman" w:hAnsi="Comic Sans MS" w:cs="Times New Roman"/>
          <w:sz w:val="23"/>
          <w:szCs w:val="23"/>
          <w:lang w:eastAsia="el-GR"/>
        </w:rPr>
        <w:t xml:space="preserve">ματίζουν αμάχους πρέπει να σταματήσουν αμέσως και ολοκληρωτικά», δήλωσε η </w:t>
      </w:r>
      <w:proofErr w:type="spellStart"/>
      <w:r w:rsidRPr="002B2313">
        <w:rPr>
          <w:rFonts w:ascii="Comic Sans MS" w:eastAsia="Times New Roman" w:hAnsi="Comic Sans MS" w:cs="Times New Roman"/>
          <w:sz w:val="23"/>
          <w:szCs w:val="23"/>
          <w:lang w:eastAsia="el-GR"/>
        </w:rPr>
        <w:t>Agnès</w:t>
      </w:r>
      <w:proofErr w:type="spellEnd"/>
      <w:r w:rsidRPr="002B2313">
        <w:rPr>
          <w:rFonts w:ascii="Comic Sans MS" w:eastAsia="Times New Roman" w:hAnsi="Comic Sans MS" w:cs="Times New Roman"/>
          <w:sz w:val="23"/>
          <w:szCs w:val="23"/>
          <w:lang w:eastAsia="el-GR"/>
        </w:rPr>
        <w:t xml:space="preserve"> </w:t>
      </w:r>
      <w:proofErr w:type="spellStart"/>
      <w:r w:rsidRPr="002B2313">
        <w:rPr>
          <w:rFonts w:ascii="Comic Sans MS" w:eastAsia="Times New Roman" w:hAnsi="Comic Sans MS" w:cs="Times New Roman"/>
          <w:sz w:val="23"/>
          <w:szCs w:val="23"/>
          <w:lang w:eastAsia="el-GR"/>
        </w:rPr>
        <w:t>Callamard</w:t>
      </w:r>
      <w:proofErr w:type="spellEnd"/>
      <w:r w:rsidRPr="002B2313">
        <w:rPr>
          <w:rFonts w:ascii="Comic Sans MS" w:eastAsia="Times New Roman" w:hAnsi="Comic Sans MS" w:cs="Times New Roman"/>
          <w:sz w:val="23"/>
          <w:szCs w:val="23"/>
          <w:lang w:eastAsia="el-GR"/>
        </w:rPr>
        <w:t>.</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b/>
          <w:sz w:val="23"/>
          <w:szCs w:val="23"/>
          <w:lang w:eastAsia="el-GR"/>
        </w:rPr>
      </w:pPr>
      <w:r w:rsidRPr="002B2313">
        <w:rPr>
          <w:rFonts w:ascii="Comic Sans MS" w:eastAsia="Times New Roman" w:hAnsi="Comic Sans MS" w:cs="Times New Roman"/>
          <w:sz w:val="23"/>
          <w:szCs w:val="23"/>
          <w:lang w:eastAsia="el-GR"/>
        </w:rPr>
        <w:t xml:space="preserve">«Το διεθνές ανθρωπιστικό δίκαιο απαγορεύει τις επιθέσεις κατά αμάχων και μη στρατιωτικών στόχων, τις αδιάκριτες και δυσανάλογες επιθέσεις. </w:t>
      </w:r>
      <w:r w:rsidRPr="002B2313">
        <w:rPr>
          <w:rFonts w:ascii="Comic Sans MS" w:eastAsia="Times New Roman" w:hAnsi="Comic Sans MS" w:cs="Times New Roman"/>
          <w:b/>
          <w:sz w:val="23"/>
          <w:szCs w:val="23"/>
          <w:lang w:eastAsia="el-GR"/>
        </w:rPr>
        <w:t>Τα νοσοκομεία, τα σχολεία και οι μη στρατιωτικές υποδομές πρέπει να προστατεύονται. Ακόμη και οι πόλεμοι έχουν νόμους».</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Τα μέρη πρέπει να παραχωρήσουν στις αμερόληπτες οργανώσεις ανθρωπιστικής βοήθειας πρόσβαση σε όλους τους αμάχους που έχουν ανάγκη, συμπεριλαμβανομένων εκείνων που παραμένουν μετά τις εκκενώσεις. </w:t>
      </w:r>
      <w:r w:rsidRPr="002B2313">
        <w:rPr>
          <w:rFonts w:ascii="Comic Sans MS" w:eastAsia="Times New Roman" w:hAnsi="Comic Sans MS" w:cs="Times New Roman"/>
          <w:b/>
          <w:sz w:val="23"/>
          <w:szCs w:val="23"/>
          <w:lang w:eastAsia="el-GR"/>
        </w:rPr>
        <w:t xml:space="preserve">Οι ρωσικές δυνάμεις δεν πρέπει να εφαρμόζουν τύπους παράνομων πολιορκιών αμάχων που θυμίζουν εκείνες οι οποίες πραγματοποίησαν στο </w:t>
      </w:r>
      <w:proofErr w:type="spellStart"/>
      <w:r w:rsidRPr="002B2313">
        <w:rPr>
          <w:rFonts w:ascii="Comic Sans MS" w:eastAsia="Times New Roman" w:hAnsi="Comic Sans MS" w:cs="Times New Roman"/>
          <w:b/>
          <w:sz w:val="23"/>
          <w:szCs w:val="23"/>
          <w:lang w:eastAsia="el-GR"/>
        </w:rPr>
        <w:t>Γκρόζνι</w:t>
      </w:r>
      <w:proofErr w:type="spellEnd"/>
      <w:r w:rsidRPr="002B2313">
        <w:rPr>
          <w:rFonts w:ascii="Comic Sans MS" w:eastAsia="Times New Roman" w:hAnsi="Comic Sans MS" w:cs="Times New Roman"/>
          <w:b/>
          <w:sz w:val="23"/>
          <w:szCs w:val="23"/>
          <w:lang w:eastAsia="el-GR"/>
        </w:rPr>
        <w:t xml:space="preserve"> και στη Συρία, υποβάλλοντάς τους σε αδιάκριτους βομβαρδισμούς, καταστρέφοντας τις υποδομές και αφήνοντάς τους με την επιλογή να παραδοθούν ή να λιμοκτονήσουν. </w:t>
      </w:r>
      <w:r w:rsidRPr="002B2313">
        <w:rPr>
          <w:rFonts w:ascii="Comic Sans MS" w:eastAsia="Times New Roman" w:hAnsi="Comic Sans MS" w:cs="Times New Roman"/>
          <w:sz w:val="23"/>
          <w:szCs w:val="23"/>
          <w:lang w:eastAsia="el-GR"/>
        </w:rPr>
        <w:t xml:space="preserve">Η Διεθνής Αμνηστία αντιτίθεται επίσης σε κάθε σχέδιο που θα απαιτούσε από τους αμάχους να μετακινηθούν σε περιοχές που θεωρούν μη ασφαλείς, συμπεριλαμβανομένων των κατεχόμενων περιοχών της Κριμαίας ή του </w:t>
      </w:r>
      <w:proofErr w:type="spellStart"/>
      <w:r w:rsidRPr="002B2313">
        <w:rPr>
          <w:rFonts w:ascii="Comic Sans MS" w:eastAsia="Times New Roman" w:hAnsi="Comic Sans MS" w:cs="Times New Roman"/>
          <w:sz w:val="23"/>
          <w:szCs w:val="23"/>
          <w:lang w:eastAsia="el-GR"/>
        </w:rPr>
        <w:t>Ντονμπάς</w:t>
      </w:r>
      <w:proofErr w:type="spellEnd"/>
      <w:r w:rsidRPr="002B2313">
        <w:rPr>
          <w:rFonts w:ascii="Comic Sans MS" w:eastAsia="Times New Roman" w:hAnsi="Comic Sans MS" w:cs="Times New Roman"/>
          <w:sz w:val="23"/>
          <w:szCs w:val="23"/>
          <w:lang w:eastAsia="el-GR"/>
        </w:rPr>
        <w:t xml:space="preserve"> της Ουκρανίας ή της Ρωσίας.</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1300EF">
        <w:rPr>
          <w:rFonts w:ascii="Comic Sans MS" w:eastAsia="Times New Roman" w:hAnsi="Comic Sans MS" w:cs="Times New Roman"/>
          <w:b/>
          <w:bCs/>
          <w:sz w:val="23"/>
          <w:szCs w:val="23"/>
          <w:lang w:eastAsia="el-GR"/>
        </w:rPr>
        <w:t xml:space="preserve">Επιθέσεις στο </w:t>
      </w:r>
      <w:proofErr w:type="spellStart"/>
      <w:r w:rsidRPr="001300EF">
        <w:rPr>
          <w:rFonts w:ascii="Comic Sans MS" w:eastAsia="Times New Roman" w:hAnsi="Comic Sans MS" w:cs="Times New Roman"/>
          <w:b/>
          <w:bCs/>
          <w:sz w:val="23"/>
          <w:szCs w:val="23"/>
          <w:lang w:eastAsia="el-GR"/>
        </w:rPr>
        <w:t>Ιρπίν</w:t>
      </w:r>
      <w:proofErr w:type="spellEnd"/>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Την Κυριακή 6 Μαρτίου, κοντά στην πόλη </w:t>
      </w:r>
      <w:proofErr w:type="spellStart"/>
      <w:r w:rsidRPr="002B2313">
        <w:rPr>
          <w:rFonts w:ascii="Comic Sans MS" w:eastAsia="Times New Roman" w:hAnsi="Comic Sans MS" w:cs="Times New Roman"/>
          <w:sz w:val="23"/>
          <w:szCs w:val="23"/>
          <w:lang w:eastAsia="el-GR"/>
        </w:rPr>
        <w:t>Ιρπίν</w:t>
      </w:r>
      <w:proofErr w:type="spellEnd"/>
      <w:r w:rsidRPr="002B2313">
        <w:rPr>
          <w:rFonts w:ascii="Comic Sans MS" w:eastAsia="Times New Roman" w:hAnsi="Comic Sans MS" w:cs="Times New Roman"/>
          <w:sz w:val="23"/>
          <w:szCs w:val="23"/>
          <w:lang w:eastAsia="el-GR"/>
        </w:rPr>
        <w:t>, ένα προάστιο του Κιέβου, ρωσικά πυρά έπληξαν ένα σημείο διέλευσης, σκοτώνοντας αρκετούς πολίτες που προσπαθούσαν να διαφύγουν.</w:t>
      </w:r>
    </w:p>
    <w:p w:rsidR="002B2313" w:rsidRPr="00DC2309" w:rsidRDefault="002B2313" w:rsidP="00066D19">
      <w:pPr>
        <w:shd w:val="clear" w:color="auto" w:fill="FFFFFF"/>
        <w:spacing w:after="0" w:line="240" w:lineRule="auto"/>
        <w:ind w:firstLine="720"/>
        <w:jc w:val="both"/>
        <w:rPr>
          <w:rFonts w:ascii="Comic Sans MS" w:eastAsia="Times New Roman" w:hAnsi="Comic Sans MS" w:cs="Times New Roman"/>
          <w:b/>
          <w:sz w:val="23"/>
          <w:szCs w:val="23"/>
          <w:lang w:eastAsia="el-GR"/>
        </w:rPr>
      </w:pPr>
      <w:r w:rsidRPr="00DC2309">
        <w:rPr>
          <w:rFonts w:ascii="Comic Sans MS" w:eastAsia="Times New Roman" w:hAnsi="Comic Sans MS" w:cs="Times New Roman"/>
          <w:b/>
          <w:sz w:val="23"/>
          <w:szCs w:val="23"/>
          <w:lang w:eastAsia="el-GR"/>
        </w:rPr>
        <w:t xml:space="preserve">Μια γυναίκα, η οποία βρισκόταν σε μια αυτοκινητοπομπή 12 αυτοκινήτων αμάχων με πινακίδες με την ένδειξη «παιδιά» που έφευγαν από το </w:t>
      </w:r>
      <w:proofErr w:type="spellStart"/>
      <w:r w:rsidRPr="00DC2309">
        <w:rPr>
          <w:rFonts w:ascii="Comic Sans MS" w:eastAsia="Times New Roman" w:hAnsi="Comic Sans MS" w:cs="Times New Roman"/>
          <w:b/>
          <w:sz w:val="23"/>
          <w:szCs w:val="23"/>
          <w:lang w:eastAsia="el-GR"/>
        </w:rPr>
        <w:t>Ιρπίν</w:t>
      </w:r>
      <w:proofErr w:type="spellEnd"/>
      <w:r w:rsidRPr="00DC2309">
        <w:rPr>
          <w:rFonts w:ascii="Comic Sans MS" w:eastAsia="Times New Roman" w:hAnsi="Comic Sans MS" w:cs="Times New Roman"/>
          <w:b/>
          <w:sz w:val="23"/>
          <w:szCs w:val="23"/>
          <w:lang w:eastAsia="el-GR"/>
        </w:rPr>
        <w:t>, δήλωσε στη Διεθνή Αμνηστία ότι δέχτηκαν επίθεση από Ρώσους στρατιώτες.</w:t>
      </w:r>
    </w:p>
    <w:p w:rsidR="002B2313" w:rsidRPr="002B2313" w:rsidRDefault="002B2313" w:rsidP="00066D1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Είπε: «Σε δύο, τρία λεπτά [αφού πέρασαν από ένα κατεστραμμένο τανκ] άρχισαν οι πυροβολισμοί. Ξέρουμε με βεβαιότητα ότι μια 30χρονη γυναίκα πέθανε, [και η μητέρα ενός συγγενή] πέθανε: Ήταν 60 ετών, ήταν μαζί μου στο αυτοκίνητο.</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«Ένα θραύσμα ή μια σφαίρα πέρασε δύο χιλιοστά από το μάτι του γαμπρού μου, [και] το χέρι του είναι σπασμένο. Ο οδηγός μας έχει πρόβλημα με τα πλευρά του. Εγώ είμαι εντάξει, ένα μικρό τραύμα κοντά στο κεφάλι μου, μόνο αίμα... αλλά σε γενικές γραμμές όλα καλά με μένα. Η άλλη γυναί</w:t>
      </w:r>
      <w:r w:rsidR="0035195F" w:rsidRPr="001300EF">
        <w:rPr>
          <w:rFonts w:ascii="Comic Sans MS" w:eastAsia="Times New Roman" w:hAnsi="Comic Sans MS" w:cs="Times New Roman"/>
          <w:sz w:val="23"/>
          <w:szCs w:val="23"/>
          <w:lang w:eastAsia="el-GR"/>
        </w:rPr>
        <w:t>κα, που έχασε τη μητέρα της... Όλα</w:t>
      </w:r>
      <w:r w:rsidRPr="002B2313">
        <w:rPr>
          <w:rFonts w:ascii="Comic Sans MS" w:eastAsia="Times New Roman" w:hAnsi="Comic Sans MS" w:cs="Times New Roman"/>
          <w:sz w:val="23"/>
          <w:szCs w:val="23"/>
          <w:lang w:eastAsia="el-GR"/>
        </w:rPr>
        <w:t xml:space="preserve"> εντάξει και με αυτήν».</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Δημοσιογράφοι που </w:t>
      </w:r>
      <w:hyperlink r:id="rId5" w:tgtFrame="_blank" w:history="1">
        <w:r w:rsidRPr="001300EF">
          <w:rPr>
            <w:rFonts w:ascii="Comic Sans MS" w:eastAsia="Times New Roman" w:hAnsi="Comic Sans MS" w:cs="Times New Roman"/>
            <w:color w:val="3B83CB"/>
            <w:sz w:val="23"/>
            <w:szCs w:val="23"/>
            <w:u w:val="single"/>
            <w:lang w:eastAsia="el-GR"/>
          </w:rPr>
          <w:t>βιντεοσκοπούσαν </w:t>
        </w:r>
      </w:hyperlink>
      <w:r w:rsidRPr="002B2313">
        <w:rPr>
          <w:rFonts w:ascii="Comic Sans MS" w:eastAsia="Times New Roman" w:hAnsi="Comic Sans MS" w:cs="Times New Roman"/>
          <w:sz w:val="23"/>
          <w:szCs w:val="23"/>
          <w:lang w:eastAsia="el-GR"/>
        </w:rPr>
        <w:t xml:space="preserve">στην περιοχή ανέφεραν ότι </w:t>
      </w:r>
      <w:r w:rsidRPr="002B2313">
        <w:rPr>
          <w:rFonts w:ascii="Comic Sans MS" w:eastAsia="Times New Roman" w:hAnsi="Comic Sans MS" w:cs="Times New Roman"/>
          <w:b/>
          <w:sz w:val="23"/>
          <w:szCs w:val="23"/>
          <w:lang w:eastAsia="el-GR"/>
        </w:rPr>
        <w:t>μια άλλη ρωσική επίθεση σημειώθηκε την ώρα που άμαχοι περνούσαν από μια διασταύρωση, σκοτώνοντας τέσσερα άτομα, μεταξύ των οποίων μια γυναίκα και δύο από τα παιδιά της.</w:t>
      </w:r>
      <w:r w:rsidRPr="002B2313">
        <w:rPr>
          <w:rFonts w:ascii="Comic Sans MS" w:eastAsia="Times New Roman" w:hAnsi="Comic Sans MS" w:cs="Times New Roman"/>
          <w:sz w:val="23"/>
          <w:szCs w:val="23"/>
          <w:lang w:eastAsia="el-GR"/>
        </w:rPr>
        <w:t xml:space="preserve"> Τα μέσα ενημέρωσης ανέφεραν επίσης επανειλημμένα για πυρά και βομβαρδισμούς στην περιοχή, εγείροντας ανησυχίες ότι οι επιθέσεις αυτές ήταν αδιάκριτες ή δυσανάλογες, παραβιάζοντας τους κανόνες του διεθνούς ανθρωπιστικού δικαίου.</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1300EF">
        <w:rPr>
          <w:rFonts w:ascii="Comic Sans MS" w:eastAsia="Times New Roman" w:hAnsi="Comic Sans MS" w:cs="Times New Roman"/>
          <w:b/>
          <w:bCs/>
          <w:sz w:val="23"/>
          <w:szCs w:val="23"/>
          <w:lang w:eastAsia="el-GR"/>
        </w:rPr>
        <w:lastRenderedPageBreak/>
        <w:t>«Δεν είναι δυνατόν να φύγουμε»</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Η Διεθνής Αμνηστία ανησυχεί ότι ορισμένες ομάδες θα αντιμετωπίσουν ιδιαίτερες προκλήσεις αν προσπαθήσουν να ξεφύγουν από τη σύγκρουση. Σε συνεντεύξεις με Ουκρανούς κατοίκους απειλούμενων πόλεων, η οργάνωση έμαθε για άτομα με αναπηρία, ηλικιωμένους και άτομα με ζητήματα υγείας που δεν είναι σε θέση να εκκενώσουν εύκολα τα σπίτια τους, να αναζητήσουν ασφάλεια κατά τη διάρκεια επιθέσεων ή να λάβουν ιατρική περίθαλψη.</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DC2309">
        <w:rPr>
          <w:rFonts w:ascii="Comic Sans MS" w:eastAsia="Times New Roman" w:hAnsi="Comic Sans MS" w:cs="Times New Roman"/>
          <w:b/>
          <w:sz w:val="23"/>
          <w:szCs w:val="23"/>
          <w:lang w:eastAsia="el-GR"/>
        </w:rPr>
        <w:t xml:space="preserve">Η </w:t>
      </w:r>
      <w:proofErr w:type="spellStart"/>
      <w:r w:rsidRPr="00DC2309">
        <w:rPr>
          <w:rFonts w:ascii="Comic Sans MS" w:eastAsia="Times New Roman" w:hAnsi="Comic Sans MS" w:cs="Times New Roman"/>
          <w:b/>
          <w:sz w:val="23"/>
          <w:szCs w:val="23"/>
          <w:lang w:eastAsia="el-GR"/>
        </w:rPr>
        <w:t>Elena</w:t>
      </w:r>
      <w:proofErr w:type="spellEnd"/>
      <w:r w:rsidRPr="00DC2309">
        <w:rPr>
          <w:rFonts w:ascii="Comic Sans MS" w:eastAsia="Times New Roman" w:hAnsi="Comic Sans MS" w:cs="Times New Roman"/>
          <w:b/>
          <w:sz w:val="23"/>
          <w:szCs w:val="23"/>
          <w:lang w:eastAsia="el-GR"/>
        </w:rPr>
        <w:t xml:space="preserve"> </w:t>
      </w:r>
      <w:proofErr w:type="spellStart"/>
      <w:r w:rsidRPr="00DC2309">
        <w:rPr>
          <w:rFonts w:ascii="Comic Sans MS" w:eastAsia="Times New Roman" w:hAnsi="Comic Sans MS" w:cs="Times New Roman"/>
          <w:b/>
          <w:sz w:val="23"/>
          <w:szCs w:val="23"/>
          <w:lang w:eastAsia="el-GR"/>
        </w:rPr>
        <w:t>Kozachenko</w:t>
      </w:r>
      <w:proofErr w:type="spellEnd"/>
      <w:r w:rsidRPr="002B2313">
        <w:rPr>
          <w:rFonts w:ascii="Comic Sans MS" w:eastAsia="Times New Roman" w:hAnsi="Comic Sans MS" w:cs="Times New Roman"/>
          <w:sz w:val="23"/>
          <w:szCs w:val="23"/>
          <w:lang w:eastAsia="el-GR"/>
        </w:rPr>
        <w:t xml:space="preserve">, μια 38χρονη από το </w:t>
      </w:r>
      <w:proofErr w:type="spellStart"/>
      <w:r w:rsidRPr="002B2313">
        <w:rPr>
          <w:rFonts w:ascii="Comic Sans MS" w:eastAsia="Times New Roman" w:hAnsi="Comic Sans MS" w:cs="Times New Roman"/>
          <w:sz w:val="23"/>
          <w:szCs w:val="23"/>
          <w:lang w:eastAsia="el-GR"/>
        </w:rPr>
        <w:t>Τσέρνιγκοφ</w:t>
      </w:r>
      <w:proofErr w:type="spellEnd"/>
      <w:r w:rsidRPr="002B2313">
        <w:rPr>
          <w:rFonts w:ascii="Comic Sans MS" w:eastAsia="Times New Roman" w:hAnsi="Comic Sans MS" w:cs="Times New Roman"/>
          <w:sz w:val="23"/>
          <w:szCs w:val="23"/>
          <w:lang w:eastAsia="el-GR"/>
        </w:rPr>
        <w:t>, έχει καρκίνο του μαστού και αυτή τη στιγμή υποβάλλεται σε χημειοθεραπεία. Η ίδια δήλωσε: «Έχω καρκίνο και πρέπει να πάρω φάρμακα. Έκανα τον τελευταίο γύρο χημειοθεραπείας στις 23 Φεβρουαρίου. Η επόμενη χημειοθεραπεία μου υποτίθεται ότι θα γίνει στις 16 Απριλίου. Χρειάζομαι εξετάσεις, αλλά βομβαρδίζουν συνέχεια τη γειτονιά όπου βρίσκεται το αντικαρκινικό νοσοκομείο, είναι πολύ τρομακτικό να πάω εκεί».</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b/>
          <w:sz w:val="23"/>
          <w:szCs w:val="23"/>
          <w:lang w:eastAsia="el-GR"/>
        </w:rPr>
      </w:pPr>
      <w:r w:rsidRPr="002B2313">
        <w:rPr>
          <w:rFonts w:ascii="Comic Sans MS" w:eastAsia="Times New Roman" w:hAnsi="Comic Sans MS" w:cs="Times New Roman"/>
          <w:sz w:val="23"/>
          <w:szCs w:val="23"/>
          <w:lang w:eastAsia="el-GR"/>
        </w:rPr>
        <w:t xml:space="preserve">«Θέλω να φύγω γιατί το να μείνω στην Ουκρανία [τώρα] με τη διάγνωσή μου είναι αυτοκτονία. [Αλλά] δεν είναι δυνατόν να φύγω... </w:t>
      </w:r>
      <w:r w:rsidRPr="002B2313">
        <w:rPr>
          <w:rFonts w:ascii="Comic Sans MS" w:eastAsia="Times New Roman" w:hAnsi="Comic Sans MS" w:cs="Times New Roman"/>
          <w:b/>
          <w:sz w:val="23"/>
          <w:szCs w:val="23"/>
          <w:lang w:eastAsia="el-GR"/>
        </w:rPr>
        <w:t>Φοβάμαι να εκκενώσω την πόλη γιατί είμαι ζωντανός στόχος».</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Πολλοί ηλικιωμένοι άνθρωποι που επηρεάζονται από τη σύγκρουση αντιμετωπίζουν μεγάλες δυσκολίες στην προσπάθειά τους να διαφύγουν ή να αναζητήσουν ασφάλεια κατά τη διάρκεια επιθέσεων και συχνά είναι λιγότερο πρόθυμοι να εγκαταλείψουν τα σπίτια όπου ζουν εδώ και δεκαετίες ή ακόμη και ολόκληρη τη ζωή τους.</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DC2309">
        <w:rPr>
          <w:rFonts w:ascii="Comic Sans MS" w:eastAsia="Times New Roman" w:hAnsi="Comic Sans MS" w:cs="Times New Roman"/>
          <w:b/>
          <w:sz w:val="23"/>
          <w:szCs w:val="23"/>
          <w:lang w:eastAsia="el-GR"/>
        </w:rPr>
        <w:t>Η Ρίτα,</w:t>
      </w:r>
      <w:r w:rsidRPr="002B2313">
        <w:rPr>
          <w:rFonts w:ascii="Comic Sans MS" w:eastAsia="Times New Roman" w:hAnsi="Comic Sans MS" w:cs="Times New Roman"/>
          <w:sz w:val="23"/>
          <w:szCs w:val="23"/>
          <w:lang w:eastAsia="el-GR"/>
        </w:rPr>
        <w:t xml:space="preserve"> μια 64χρονη οικογενειακή γιατρός στο Κίεβο, εξήγησε: «Το Κίεβο είναι μια παλιά πόλη, όλοι οι ηλικιωμένοι, οι άνθρωποι με περιορισμένη κινητικότητα, δε μπορούν να πάνε από τα διαμερίσματά τους στο υπόγειο. Στο </w:t>
      </w:r>
      <w:proofErr w:type="spellStart"/>
      <w:r w:rsidRPr="002B2313">
        <w:rPr>
          <w:rFonts w:ascii="Comic Sans MS" w:eastAsia="Times New Roman" w:hAnsi="Comic Sans MS" w:cs="Times New Roman"/>
          <w:sz w:val="23"/>
          <w:szCs w:val="23"/>
          <w:lang w:eastAsia="el-GR"/>
        </w:rPr>
        <w:t>κτίριό</w:t>
      </w:r>
      <w:proofErr w:type="spellEnd"/>
      <w:r w:rsidRPr="002B2313">
        <w:rPr>
          <w:rFonts w:ascii="Comic Sans MS" w:eastAsia="Times New Roman" w:hAnsi="Comic Sans MS" w:cs="Times New Roman"/>
          <w:sz w:val="23"/>
          <w:szCs w:val="23"/>
          <w:lang w:eastAsia="el-GR"/>
        </w:rPr>
        <w:t xml:space="preserve"> μας ήθελαν να κλείσουν το ηλεκτρικό ρεύμα [τη νύχτα] για να μην προσελκύσουν βομβαρδισμό... Είπαμε ότι αυτό θα ήταν θανατική καταδίκη για τους ηλικιωμένους: Αν δε μπορούν να χρησιμοποιήσουν το ασανσέρ, δε μπορούν να βγουν καθόλου από τα διαμερίσματά τους».</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Ένα μέλος του περιφερειακού συμβουλίου του Κιέβου, που εκπροσωπεί το </w:t>
      </w:r>
      <w:proofErr w:type="spellStart"/>
      <w:r w:rsidRPr="002B2313">
        <w:rPr>
          <w:rFonts w:ascii="Comic Sans MS" w:eastAsia="Times New Roman" w:hAnsi="Comic Sans MS" w:cs="Times New Roman"/>
          <w:sz w:val="23"/>
          <w:szCs w:val="23"/>
          <w:lang w:eastAsia="el-GR"/>
        </w:rPr>
        <w:t>Ιρπίν</w:t>
      </w:r>
      <w:proofErr w:type="spellEnd"/>
      <w:r w:rsidRPr="002B2313">
        <w:rPr>
          <w:rFonts w:ascii="Comic Sans MS" w:eastAsia="Times New Roman" w:hAnsi="Comic Sans MS" w:cs="Times New Roman"/>
          <w:sz w:val="23"/>
          <w:szCs w:val="23"/>
          <w:lang w:eastAsia="el-GR"/>
        </w:rPr>
        <w:t xml:space="preserve">, τη </w:t>
      </w:r>
      <w:proofErr w:type="spellStart"/>
      <w:r w:rsidRPr="002B2313">
        <w:rPr>
          <w:rFonts w:ascii="Comic Sans MS" w:eastAsia="Times New Roman" w:hAnsi="Comic Sans MS" w:cs="Times New Roman"/>
          <w:sz w:val="23"/>
          <w:szCs w:val="23"/>
          <w:lang w:eastAsia="el-GR"/>
        </w:rPr>
        <w:t>Μπούχα</w:t>
      </w:r>
      <w:proofErr w:type="spellEnd"/>
      <w:r w:rsidRPr="002B2313">
        <w:rPr>
          <w:rFonts w:ascii="Comic Sans MS" w:eastAsia="Times New Roman" w:hAnsi="Comic Sans MS" w:cs="Times New Roman"/>
          <w:sz w:val="23"/>
          <w:szCs w:val="23"/>
          <w:lang w:eastAsia="el-GR"/>
        </w:rPr>
        <w:t xml:space="preserve"> και άλλες κοινότητες που βρίσκονται υπό ρωσική πολιορκία, πρόσθεσε: «Είναι κυρίως [οι ηλικιωμένοι] που μένουν... Είναι πιο ασφαλές γι' αυτούς να μείνουν παρά να φύγουν χωρίς χρήματα ή φαγητό, επειδή είναι στη γενέτειρά τους, γνωρίζουν τους γείτονές τους. Αν μετακομίσουν, δεν είναι σίγουροι ότι κάποιος θα τους βοηθήσει, δεν έχουν τα χρήματα για να μετακομίσουν».</w:t>
      </w:r>
    </w:p>
    <w:p w:rsidR="002B2313" w:rsidRPr="002B2313" w:rsidRDefault="002B2313" w:rsidP="0035195F">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DC2309">
        <w:rPr>
          <w:rFonts w:ascii="Comic Sans MS" w:eastAsia="Times New Roman" w:hAnsi="Comic Sans MS" w:cs="Times New Roman"/>
          <w:b/>
          <w:sz w:val="23"/>
          <w:szCs w:val="23"/>
          <w:lang w:eastAsia="el-GR"/>
        </w:rPr>
        <w:t xml:space="preserve">Η </w:t>
      </w:r>
      <w:proofErr w:type="spellStart"/>
      <w:r w:rsidRPr="00DC2309">
        <w:rPr>
          <w:rFonts w:ascii="Comic Sans MS" w:eastAsia="Times New Roman" w:hAnsi="Comic Sans MS" w:cs="Times New Roman"/>
          <w:b/>
          <w:sz w:val="23"/>
          <w:szCs w:val="23"/>
          <w:lang w:eastAsia="el-GR"/>
        </w:rPr>
        <w:t>Tatyana</w:t>
      </w:r>
      <w:proofErr w:type="spellEnd"/>
      <w:r w:rsidRPr="00DC2309">
        <w:rPr>
          <w:rFonts w:ascii="Comic Sans MS" w:eastAsia="Times New Roman" w:hAnsi="Comic Sans MS" w:cs="Times New Roman"/>
          <w:b/>
          <w:sz w:val="23"/>
          <w:szCs w:val="23"/>
          <w:lang w:eastAsia="el-GR"/>
        </w:rPr>
        <w:t xml:space="preserve"> </w:t>
      </w:r>
      <w:proofErr w:type="spellStart"/>
      <w:r w:rsidRPr="00DC2309">
        <w:rPr>
          <w:rFonts w:ascii="Comic Sans MS" w:eastAsia="Times New Roman" w:hAnsi="Comic Sans MS" w:cs="Times New Roman"/>
          <w:b/>
          <w:sz w:val="23"/>
          <w:szCs w:val="23"/>
          <w:lang w:eastAsia="el-GR"/>
        </w:rPr>
        <w:t>Sobko</w:t>
      </w:r>
      <w:proofErr w:type="spellEnd"/>
      <w:r w:rsidRPr="002B2313">
        <w:rPr>
          <w:rFonts w:ascii="Comic Sans MS" w:eastAsia="Times New Roman" w:hAnsi="Comic Sans MS" w:cs="Times New Roman"/>
          <w:sz w:val="23"/>
          <w:szCs w:val="23"/>
          <w:lang w:eastAsia="el-GR"/>
        </w:rPr>
        <w:t>, μια 70χρονη στο Κίεβο, δήλωσε στη Διεθνή Αμνηστία: «Δε θέλουμε να φύγουμε, τα παιδιά μας έχουν προσπαθήσει να μας πάρουν πολλές φορές... Αυτό είναι το σπίτι μας, πώς μπορείς να εγκαταλείψεις το σπίτι σου και να πας να κάτσεις κάπου στο εξωτερικό; Πώς είναι δυνατόν;... Είναι η γη μας και δε θα φύγουμε μακριά».</w:t>
      </w:r>
    </w:p>
    <w:p w:rsidR="002B2313" w:rsidRPr="002B2313" w:rsidRDefault="002B2313" w:rsidP="00DC2309">
      <w:pPr>
        <w:shd w:val="clear" w:color="auto" w:fill="FFFFFF"/>
        <w:spacing w:after="0" w:line="240" w:lineRule="auto"/>
        <w:ind w:firstLine="720"/>
        <w:jc w:val="both"/>
        <w:rPr>
          <w:rFonts w:ascii="Comic Sans MS" w:eastAsia="Times New Roman" w:hAnsi="Comic Sans MS" w:cs="Times New Roman"/>
          <w:sz w:val="23"/>
          <w:szCs w:val="23"/>
          <w:lang w:eastAsia="el-GR"/>
        </w:rPr>
      </w:pPr>
      <w:r w:rsidRPr="002B2313">
        <w:rPr>
          <w:rFonts w:ascii="Comic Sans MS" w:eastAsia="Times New Roman" w:hAnsi="Comic Sans MS" w:cs="Times New Roman"/>
          <w:sz w:val="23"/>
          <w:szCs w:val="23"/>
          <w:lang w:eastAsia="el-GR"/>
        </w:rPr>
        <w:t xml:space="preserve">Οι ηλικιωμένοι και τα άτομα με αναπηρία, καθώς και άλλες ομάδες που μπορεί να αντιμετωπίζουν ιδιαίτερους κινδύνους και προκλήσεις κατά τη φυγή, θα πρέπει να έχουν προτεραιότητα στις εκκενώσεις, όπως περιγράφεται στο διεθνές ανθρωπιστικό δίκαιο. Ο σχεδιασμός και η επικοινωνία σχετικά με τις εκκενώσεις και τα ασφαλή ανθρωπιστικά περάσματα πρέπει επίσης να γίνεται με τρόπο χωρίς αποκλεισμούς, μεταξύ άλλων διασφαλίζοντας ότι οι πληροφορίες, οι μεταφορές και οι υπηρεσίες είναι όλες </w:t>
      </w:r>
      <w:proofErr w:type="spellStart"/>
      <w:r w:rsidRPr="002B2313">
        <w:rPr>
          <w:rFonts w:ascii="Comic Sans MS" w:eastAsia="Times New Roman" w:hAnsi="Comic Sans MS" w:cs="Times New Roman"/>
          <w:sz w:val="23"/>
          <w:szCs w:val="23"/>
          <w:lang w:eastAsia="el-GR"/>
        </w:rPr>
        <w:t>προσβάσιμες</w:t>
      </w:r>
      <w:proofErr w:type="spellEnd"/>
      <w:r w:rsidRPr="002B2313">
        <w:rPr>
          <w:rFonts w:ascii="Comic Sans MS" w:eastAsia="Times New Roman" w:hAnsi="Comic Sans MS" w:cs="Times New Roman"/>
          <w:sz w:val="23"/>
          <w:szCs w:val="23"/>
          <w:lang w:eastAsia="el-GR"/>
        </w:rPr>
        <w:t>.</w:t>
      </w:r>
    </w:p>
    <w:p w:rsidR="002B2313" w:rsidRPr="00DC2309" w:rsidRDefault="002B2313" w:rsidP="0035195F">
      <w:pPr>
        <w:shd w:val="clear" w:color="auto" w:fill="FFFFFF"/>
        <w:spacing w:after="0" w:line="240" w:lineRule="auto"/>
        <w:ind w:firstLine="720"/>
        <w:jc w:val="both"/>
        <w:rPr>
          <w:rFonts w:ascii="Comic Sans MS" w:eastAsia="Times New Roman" w:hAnsi="Comic Sans MS" w:cs="Arial"/>
          <w:b/>
          <w:vanish/>
          <w:sz w:val="23"/>
          <w:szCs w:val="23"/>
          <w:lang w:eastAsia="el-GR"/>
        </w:rPr>
      </w:pPr>
      <w:r w:rsidRPr="00DC2309">
        <w:rPr>
          <w:rFonts w:ascii="Comic Sans MS" w:eastAsia="Times New Roman" w:hAnsi="Comic Sans MS" w:cs="Times New Roman"/>
          <w:b/>
          <w:sz w:val="23"/>
          <w:szCs w:val="23"/>
          <w:lang w:eastAsia="el-GR"/>
        </w:rPr>
        <w:t>Όσα άτομα ρωτήθηκαν σε όλη την Ουκρανία ανέφεραν επίσης στη Διεθνή Αμνηστία</w:t>
      </w:r>
      <w:r w:rsidRPr="002B2313">
        <w:rPr>
          <w:rFonts w:ascii="Comic Sans MS" w:eastAsia="Times New Roman" w:hAnsi="Comic Sans MS" w:cs="Times New Roman"/>
          <w:sz w:val="23"/>
          <w:szCs w:val="23"/>
          <w:lang w:eastAsia="el-GR"/>
        </w:rPr>
        <w:t xml:space="preserve"> ότι ζουν σε συνθήκες </w:t>
      </w:r>
      <w:proofErr w:type="spellStart"/>
      <w:r w:rsidRPr="002B2313">
        <w:rPr>
          <w:rFonts w:ascii="Comic Sans MS" w:eastAsia="Times New Roman" w:hAnsi="Comic Sans MS" w:cs="Times New Roman"/>
          <w:sz w:val="23"/>
          <w:szCs w:val="23"/>
          <w:lang w:eastAsia="el-GR"/>
        </w:rPr>
        <w:t>πυκνοκατοίκησης</w:t>
      </w:r>
      <w:proofErr w:type="spellEnd"/>
      <w:r w:rsidRPr="002B2313">
        <w:rPr>
          <w:rFonts w:ascii="Comic Sans MS" w:eastAsia="Times New Roman" w:hAnsi="Comic Sans MS" w:cs="Times New Roman"/>
          <w:sz w:val="23"/>
          <w:szCs w:val="23"/>
          <w:lang w:eastAsia="el-GR"/>
        </w:rPr>
        <w:t xml:space="preserve"> και </w:t>
      </w:r>
      <w:r w:rsidRPr="00DC2309">
        <w:rPr>
          <w:rFonts w:ascii="Comic Sans MS" w:eastAsia="Times New Roman" w:hAnsi="Comic Sans MS" w:cs="Times New Roman"/>
          <w:b/>
          <w:sz w:val="23"/>
          <w:szCs w:val="23"/>
          <w:lang w:eastAsia="el-GR"/>
        </w:rPr>
        <w:t>ότι υποφέρουν από σοβαρές ελλείψεις σε τρόφιμα, νερό και φάρμακα.</w:t>
      </w:r>
      <w:r w:rsidRPr="002B2313">
        <w:rPr>
          <w:rFonts w:ascii="Comic Sans MS" w:eastAsia="Times New Roman" w:hAnsi="Comic Sans MS" w:cs="Times New Roman"/>
          <w:sz w:val="23"/>
          <w:szCs w:val="23"/>
          <w:lang w:eastAsia="el-GR"/>
        </w:rPr>
        <w:t xml:space="preserve"> Ορισμένες/-οι δε μπορούσαν να βγουν από τα υπόγεια για μέρες, λόγω των αδιάκοπων ρωσικών βομβαρδισμών. </w:t>
      </w:r>
      <w:r w:rsidRPr="00DC2309">
        <w:rPr>
          <w:rFonts w:ascii="Comic Sans MS" w:eastAsia="Times New Roman" w:hAnsi="Comic Sans MS" w:cs="Times New Roman"/>
          <w:b/>
          <w:sz w:val="23"/>
          <w:szCs w:val="23"/>
          <w:lang w:eastAsia="el-GR"/>
        </w:rPr>
        <w:t>Βιώνουν επίσης την απώλεια ηλεκτρικού ρεύματος, θέρμανσης και επικοινωνιών εδώ και μέρες.</w:t>
      </w:r>
      <w:r w:rsidRPr="00DC2309">
        <w:rPr>
          <w:rFonts w:ascii="Comic Sans MS" w:eastAsia="Times New Roman" w:hAnsi="Comic Sans MS" w:cs="Arial"/>
          <w:b/>
          <w:vanish/>
          <w:sz w:val="23"/>
          <w:szCs w:val="23"/>
          <w:lang w:eastAsia="el-GR"/>
        </w:rPr>
        <w:t xml:space="preserve"> </w:t>
      </w:r>
    </w:p>
    <w:p w:rsidR="00A16E1E" w:rsidRPr="00DC2309" w:rsidRDefault="00A16E1E" w:rsidP="002B6E31">
      <w:pPr>
        <w:spacing w:after="0" w:line="240" w:lineRule="auto"/>
        <w:jc w:val="both"/>
        <w:rPr>
          <w:rFonts w:ascii="Comic Sans MS" w:hAnsi="Comic Sans MS"/>
          <w:b/>
          <w:sz w:val="23"/>
          <w:szCs w:val="23"/>
        </w:rPr>
      </w:pPr>
    </w:p>
    <w:sectPr w:rsidR="00A16E1E" w:rsidRPr="00DC2309" w:rsidSect="00D82170">
      <w:pgSz w:w="11906" w:h="16838"/>
      <w:pgMar w:top="993"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F73"/>
    <w:multiLevelType w:val="multilevel"/>
    <w:tmpl w:val="0730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651BD5"/>
    <w:multiLevelType w:val="multilevel"/>
    <w:tmpl w:val="E0E68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A2512C"/>
    <w:multiLevelType w:val="multilevel"/>
    <w:tmpl w:val="892C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CF3DBB"/>
    <w:multiLevelType w:val="multilevel"/>
    <w:tmpl w:val="CED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2313"/>
    <w:rsid w:val="00066D19"/>
    <w:rsid w:val="000F500D"/>
    <w:rsid w:val="001300EF"/>
    <w:rsid w:val="002B2313"/>
    <w:rsid w:val="002B6E31"/>
    <w:rsid w:val="0035195F"/>
    <w:rsid w:val="00431EE2"/>
    <w:rsid w:val="00A16E1E"/>
    <w:rsid w:val="00D5658E"/>
    <w:rsid w:val="00D82170"/>
    <w:rsid w:val="00DC2309"/>
    <w:rsid w:val="00E555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E1E"/>
  </w:style>
  <w:style w:type="paragraph" w:styleId="1">
    <w:name w:val="heading 1"/>
    <w:basedOn w:val="a"/>
    <w:next w:val="a"/>
    <w:link w:val="1Char"/>
    <w:uiPriority w:val="9"/>
    <w:qFormat/>
    <w:rsid w:val="002B6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2B231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2B2313"/>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B2313"/>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2B2313"/>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2B231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2313"/>
    <w:rPr>
      <w:b/>
      <w:bCs/>
    </w:rPr>
  </w:style>
  <w:style w:type="character" w:styleId="-">
    <w:name w:val="Hyperlink"/>
    <w:basedOn w:val="a0"/>
    <w:uiPriority w:val="99"/>
    <w:semiHidden/>
    <w:unhideWhenUsed/>
    <w:rsid w:val="002B2313"/>
    <w:rPr>
      <w:color w:val="0000FF"/>
      <w:u w:val="single"/>
    </w:rPr>
  </w:style>
  <w:style w:type="character" w:customStyle="1" w:styleId="date">
    <w:name w:val="date"/>
    <w:basedOn w:val="a0"/>
    <w:rsid w:val="002B2313"/>
  </w:style>
  <w:style w:type="paragraph" w:styleId="z-">
    <w:name w:val="HTML Top of Form"/>
    <w:basedOn w:val="a"/>
    <w:next w:val="a"/>
    <w:link w:val="z-Char"/>
    <w:hidden/>
    <w:uiPriority w:val="99"/>
    <w:semiHidden/>
    <w:unhideWhenUsed/>
    <w:rsid w:val="002B2313"/>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2B2313"/>
    <w:rPr>
      <w:rFonts w:ascii="Arial" w:eastAsia="Times New Roman" w:hAnsi="Arial" w:cs="Arial"/>
      <w:vanish/>
      <w:sz w:val="16"/>
      <w:szCs w:val="16"/>
      <w:lang w:eastAsia="el-GR"/>
    </w:rPr>
  </w:style>
  <w:style w:type="paragraph" w:styleId="z-0">
    <w:name w:val="HTML Bottom of Form"/>
    <w:basedOn w:val="a"/>
    <w:next w:val="a"/>
    <w:link w:val="z-Char0"/>
    <w:hidden/>
    <w:uiPriority w:val="99"/>
    <w:semiHidden/>
    <w:unhideWhenUsed/>
    <w:rsid w:val="002B2313"/>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rsid w:val="002B2313"/>
    <w:rPr>
      <w:rFonts w:ascii="Arial" w:eastAsia="Times New Roman" w:hAnsi="Arial" w:cs="Arial"/>
      <w:vanish/>
      <w:sz w:val="16"/>
      <w:szCs w:val="16"/>
      <w:lang w:eastAsia="el-GR"/>
    </w:rPr>
  </w:style>
  <w:style w:type="paragraph" w:styleId="a4">
    <w:name w:val="Balloon Text"/>
    <w:basedOn w:val="a"/>
    <w:link w:val="Char"/>
    <w:uiPriority w:val="99"/>
    <w:semiHidden/>
    <w:unhideWhenUsed/>
    <w:rsid w:val="002B231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B2313"/>
    <w:rPr>
      <w:rFonts w:ascii="Tahoma" w:hAnsi="Tahoma" w:cs="Tahoma"/>
      <w:sz w:val="16"/>
      <w:szCs w:val="16"/>
    </w:rPr>
  </w:style>
  <w:style w:type="character" w:customStyle="1" w:styleId="1Char">
    <w:name w:val="Επικεφαλίδα 1 Char"/>
    <w:basedOn w:val="a0"/>
    <w:link w:val="1"/>
    <w:uiPriority w:val="9"/>
    <w:rsid w:val="002B6E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3061016">
      <w:bodyDiv w:val="1"/>
      <w:marLeft w:val="0"/>
      <w:marRight w:val="0"/>
      <w:marTop w:val="0"/>
      <w:marBottom w:val="0"/>
      <w:divBdr>
        <w:top w:val="none" w:sz="0" w:space="0" w:color="auto"/>
        <w:left w:val="none" w:sz="0" w:space="0" w:color="auto"/>
        <w:bottom w:val="none" w:sz="0" w:space="0" w:color="auto"/>
        <w:right w:val="none" w:sz="0" w:space="0" w:color="auto"/>
      </w:divBdr>
    </w:div>
    <w:div w:id="1449618008">
      <w:bodyDiv w:val="1"/>
      <w:marLeft w:val="0"/>
      <w:marRight w:val="0"/>
      <w:marTop w:val="0"/>
      <w:marBottom w:val="0"/>
      <w:divBdr>
        <w:top w:val="none" w:sz="0" w:space="0" w:color="auto"/>
        <w:left w:val="none" w:sz="0" w:space="0" w:color="auto"/>
        <w:bottom w:val="none" w:sz="0" w:space="0" w:color="auto"/>
        <w:right w:val="none" w:sz="0" w:space="0" w:color="auto"/>
      </w:divBdr>
      <w:divsChild>
        <w:div w:id="1308363073">
          <w:marLeft w:val="0"/>
          <w:marRight w:val="0"/>
          <w:marTop w:val="0"/>
          <w:marBottom w:val="0"/>
          <w:divBdr>
            <w:top w:val="none" w:sz="0" w:space="0" w:color="auto"/>
            <w:left w:val="none" w:sz="0" w:space="0" w:color="auto"/>
            <w:bottom w:val="none" w:sz="0" w:space="0" w:color="auto"/>
            <w:right w:val="none" w:sz="0" w:space="0" w:color="auto"/>
          </w:divBdr>
          <w:divsChild>
            <w:div w:id="320890372">
              <w:marLeft w:val="0"/>
              <w:marRight w:val="0"/>
              <w:marTop w:val="0"/>
              <w:marBottom w:val="0"/>
              <w:divBdr>
                <w:top w:val="none" w:sz="0" w:space="0" w:color="auto"/>
                <w:left w:val="none" w:sz="0" w:space="0" w:color="auto"/>
                <w:bottom w:val="none" w:sz="0" w:space="0" w:color="auto"/>
                <w:right w:val="none" w:sz="0" w:space="0" w:color="auto"/>
              </w:divBdr>
              <w:divsChild>
                <w:div w:id="557784000">
                  <w:marLeft w:val="0"/>
                  <w:marRight w:val="0"/>
                  <w:marTop w:val="0"/>
                  <w:marBottom w:val="0"/>
                  <w:divBdr>
                    <w:top w:val="none" w:sz="0" w:space="0" w:color="auto"/>
                    <w:left w:val="none" w:sz="0" w:space="0" w:color="auto"/>
                    <w:bottom w:val="none" w:sz="0" w:space="0" w:color="auto"/>
                    <w:right w:val="none" w:sz="0" w:space="0" w:color="auto"/>
                  </w:divBdr>
                  <w:divsChild>
                    <w:div w:id="1810584439">
                      <w:marLeft w:val="540"/>
                      <w:marRight w:val="540"/>
                      <w:marTop w:val="360"/>
                      <w:marBottom w:val="0"/>
                      <w:divBdr>
                        <w:top w:val="none" w:sz="0" w:space="0" w:color="auto"/>
                        <w:left w:val="none" w:sz="0" w:space="0" w:color="auto"/>
                        <w:bottom w:val="none" w:sz="0" w:space="0" w:color="auto"/>
                        <w:right w:val="none" w:sz="0" w:space="0" w:color="auto"/>
                      </w:divBdr>
                      <w:divsChild>
                        <w:div w:id="1994790703">
                          <w:marLeft w:val="0"/>
                          <w:marRight w:val="0"/>
                          <w:marTop w:val="0"/>
                          <w:marBottom w:val="0"/>
                          <w:divBdr>
                            <w:top w:val="none" w:sz="0" w:space="0" w:color="auto"/>
                            <w:left w:val="none" w:sz="0" w:space="0" w:color="auto"/>
                            <w:bottom w:val="none" w:sz="0" w:space="0" w:color="auto"/>
                            <w:right w:val="none" w:sz="0" w:space="0" w:color="auto"/>
                          </w:divBdr>
                          <w:divsChild>
                            <w:div w:id="236479819">
                              <w:marLeft w:val="0"/>
                              <w:marRight w:val="0"/>
                              <w:marTop w:val="0"/>
                              <w:marBottom w:val="360"/>
                              <w:divBdr>
                                <w:top w:val="none" w:sz="0" w:space="0" w:color="auto"/>
                                <w:left w:val="none" w:sz="0" w:space="0" w:color="auto"/>
                                <w:bottom w:val="none" w:sz="0" w:space="0" w:color="auto"/>
                                <w:right w:val="none" w:sz="0" w:space="0" w:color="auto"/>
                              </w:divBdr>
                              <w:divsChild>
                                <w:div w:id="1602301418">
                                  <w:marLeft w:val="0"/>
                                  <w:marRight w:val="0"/>
                                  <w:marTop w:val="0"/>
                                  <w:marBottom w:val="180"/>
                                  <w:divBdr>
                                    <w:top w:val="none" w:sz="0" w:space="0" w:color="auto"/>
                                    <w:left w:val="none" w:sz="0" w:space="0" w:color="auto"/>
                                    <w:bottom w:val="none" w:sz="0" w:space="0" w:color="auto"/>
                                    <w:right w:val="none" w:sz="0" w:space="0" w:color="auto"/>
                                  </w:divBdr>
                                </w:div>
                                <w:div w:id="1892230944">
                                  <w:marLeft w:val="0"/>
                                  <w:marRight w:val="0"/>
                                  <w:marTop w:val="0"/>
                                  <w:marBottom w:val="0"/>
                                  <w:divBdr>
                                    <w:top w:val="none" w:sz="0" w:space="0" w:color="auto"/>
                                    <w:left w:val="none" w:sz="0" w:space="0" w:color="auto"/>
                                    <w:bottom w:val="none" w:sz="0" w:space="0" w:color="auto"/>
                                    <w:right w:val="none" w:sz="0" w:space="0" w:color="auto"/>
                                  </w:divBdr>
                                </w:div>
                              </w:divsChild>
                            </w:div>
                            <w:div w:id="1272084428">
                              <w:marLeft w:val="0"/>
                              <w:marRight w:val="0"/>
                              <w:marTop w:val="0"/>
                              <w:marBottom w:val="360"/>
                              <w:divBdr>
                                <w:top w:val="none" w:sz="0" w:space="0" w:color="auto"/>
                                <w:left w:val="none" w:sz="0" w:space="0" w:color="auto"/>
                                <w:bottom w:val="none" w:sz="0" w:space="0" w:color="auto"/>
                                <w:right w:val="none" w:sz="0" w:space="0" w:color="auto"/>
                              </w:divBdr>
                              <w:divsChild>
                                <w:div w:id="67314491">
                                  <w:marLeft w:val="0"/>
                                  <w:marRight w:val="0"/>
                                  <w:marTop w:val="0"/>
                                  <w:marBottom w:val="180"/>
                                  <w:divBdr>
                                    <w:top w:val="none" w:sz="0" w:space="0" w:color="auto"/>
                                    <w:left w:val="none" w:sz="0" w:space="0" w:color="auto"/>
                                    <w:bottom w:val="none" w:sz="0" w:space="0" w:color="auto"/>
                                    <w:right w:val="none" w:sz="0" w:space="0" w:color="auto"/>
                                  </w:divBdr>
                                </w:div>
                                <w:div w:id="6289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5859">
          <w:marLeft w:val="0"/>
          <w:marRight w:val="0"/>
          <w:marTop w:val="0"/>
          <w:marBottom w:val="0"/>
          <w:divBdr>
            <w:top w:val="none" w:sz="0" w:space="0" w:color="auto"/>
            <w:left w:val="none" w:sz="0" w:space="0" w:color="auto"/>
            <w:bottom w:val="none" w:sz="0" w:space="0" w:color="auto"/>
            <w:right w:val="none" w:sz="0" w:space="0" w:color="auto"/>
          </w:divBdr>
          <w:divsChild>
            <w:div w:id="1727220374">
              <w:marLeft w:val="0"/>
              <w:marRight w:val="0"/>
              <w:marTop w:val="0"/>
              <w:marBottom w:val="0"/>
              <w:divBdr>
                <w:top w:val="none" w:sz="0" w:space="0" w:color="auto"/>
                <w:left w:val="none" w:sz="0" w:space="0" w:color="auto"/>
                <w:bottom w:val="none" w:sz="0" w:space="0" w:color="auto"/>
                <w:right w:val="none" w:sz="0" w:space="0" w:color="auto"/>
              </w:divBdr>
              <w:divsChild>
                <w:div w:id="1727951996">
                  <w:marLeft w:val="-12"/>
                  <w:marRight w:val="0"/>
                  <w:marTop w:val="0"/>
                  <w:marBottom w:val="0"/>
                  <w:divBdr>
                    <w:top w:val="none" w:sz="0" w:space="0" w:color="auto"/>
                    <w:left w:val="none" w:sz="0" w:space="0" w:color="auto"/>
                    <w:bottom w:val="none" w:sz="0" w:space="0" w:color="auto"/>
                    <w:right w:val="none" w:sz="0" w:space="0" w:color="auto"/>
                  </w:divBdr>
                  <w:divsChild>
                    <w:div w:id="1583686713">
                      <w:marLeft w:val="0"/>
                      <w:marRight w:val="0"/>
                      <w:marTop w:val="0"/>
                      <w:marBottom w:val="0"/>
                      <w:divBdr>
                        <w:top w:val="none" w:sz="0" w:space="0" w:color="auto"/>
                        <w:left w:val="none" w:sz="0" w:space="0" w:color="auto"/>
                        <w:bottom w:val="none" w:sz="0" w:space="0" w:color="auto"/>
                        <w:right w:val="none" w:sz="0" w:space="0" w:color="auto"/>
                      </w:divBdr>
                      <w:divsChild>
                        <w:div w:id="1957105324">
                          <w:marLeft w:val="12"/>
                          <w:marRight w:val="0"/>
                          <w:marTop w:val="0"/>
                          <w:marBottom w:val="12"/>
                          <w:divBdr>
                            <w:top w:val="none" w:sz="0" w:space="0" w:color="auto"/>
                            <w:left w:val="none" w:sz="0" w:space="0" w:color="auto"/>
                            <w:bottom w:val="none" w:sz="0" w:space="0" w:color="auto"/>
                            <w:right w:val="none" w:sz="0" w:space="0" w:color="auto"/>
                          </w:divBdr>
                          <w:divsChild>
                            <w:div w:id="555430908">
                              <w:marLeft w:val="0"/>
                              <w:marRight w:val="0"/>
                              <w:marTop w:val="0"/>
                              <w:marBottom w:val="0"/>
                              <w:divBdr>
                                <w:top w:val="none" w:sz="0" w:space="0" w:color="auto"/>
                                <w:left w:val="none" w:sz="0" w:space="0" w:color="auto"/>
                                <w:bottom w:val="none" w:sz="0" w:space="0" w:color="auto"/>
                                <w:right w:val="none" w:sz="0" w:space="0" w:color="auto"/>
                              </w:divBdr>
                              <w:divsChild>
                                <w:div w:id="1316377800">
                                  <w:marLeft w:val="0"/>
                                  <w:marRight w:val="0"/>
                                  <w:marTop w:val="0"/>
                                  <w:marBottom w:val="0"/>
                                  <w:divBdr>
                                    <w:top w:val="none" w:sz="0" w:space="0" w:color="auto"/>
                                    <w:left w:val="none" w:sz="0" w:space="0" w:color="auto"/>
                                    <w:bottom w:val="none" w:sz="0" w:space="0" w:color="auto"/>
                                    <w:right w:val="none" w:sz="0" w:space="0" w:color="auto"/>
                                  </w:divBdr>
                                  <w:divsChild>
                                    <w:div w:id="290793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76128928">
                      <w:marLeft w:val="0"/>
                      <w:marRight w:val="0"/>
                      <w:marTop w:val="0"/>
                      <w:marBottom w:val="0"/>
                      <w:divBdr>
                        <w:top w:val="none" w:sz="0" w:space="0" w:color="auto"/>
                        <w:left w:val="none" w:sz="0" w:space="0" w:color="auto"/>
                        <w:bottom w:val="none" w:sz="0" w:space="0" w:color="auto"/>
                        <w:right w:val="none" w:sz="0" w:space="0" w:color="auto"/>
                      </w:divBdr>
                      <w:divsChild>
                        <w:div w:id="895703692">
                          <w:marLeft w:val="12"/>
                          <w:marRight w:val="0"/>
                          <w:marTop w:val="0"/>
                          <w:marBottom w:val="12"/>
                          <w:divBdr>
                            <w:top w:val="none" w:sz="0" w:space="0" w:color="auto"/>
                            <w:left w:val="none" w:sz="0" w:space="0" w:color="auto"/>
                            <w:bottom w:val="none" w:sz="0" w:space="0" w:color="auto"/>
                            <w:right w:val="none" w:sz="0" w:space="0" w:color="auto"/>
                          </w:divBdr>
                          <w:divsChild>
                            <w:div w:id="1373119472">
                              <w:marLeft w:val="0"/>
                              <w:marRight w:val="0"/>
                              <w:marTop w:val="0"/>
                              <w:marBottom w:val="0"/>
                              <w:divBdr>
                                <w:top w:val="none" w:sz="0" w:space="0" w:color="auto"/>
                                <w:left w:val="none" w:sz="0" w:space="0" w:color="auto"/>
                                <w:bottom w:val="none" w:sz="0" w:space="0" w:color="auto"/>
                                <w:right w:val="none" w:sz="0" w:space="0" w:color="auto"/>
                              </w:divBdr>
                              <w:divsChild>
                                <w:div w:id="864707763">
                                  <w:marLeft w:val="0"/>
                                  <w:marRight w:val="0"/>
                                  <w:marTop w:val="0"/>
                                  <w:marBottom w:val="0"/>
                                  <w:divBdr>
                                    <w:top w:val="none" w:sz="0" w:space="0" w:color="auto"/>
                                    <w:left w:val="none" w:sz="0" w:space="0" w:color="auto"/>
                                    <w:bottom w:val="none" w:sz="0" w:space="0" w:color="auto"/>
                                    <w:right w:val="none" w:sz="0" w:space="0" w:color="auto"/>
                                  </w:divBdr>
                                  <w:divsChild>
                                    <w:div w:id="787284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1395092">
                      <w:marLeft w:val="0"/>
                      <w:marRight w:val="0"/>
                      <w:marTop w:val="0"/>
                      <w:marBottom w:val="0"/>
                      <w:divBdr>
                        <w:top w:val="none" w:sz="0" w:space="0" w:color="auto"/>
                        <w:left w:val="none" w:sz="0" w:space="0" w:color="auto"/>
                        <w:bottom w:val="none" w:sz="0" w:space="0" w:color="auto"/>
                        <w:right w:val="none" w:sz="0" w:space="0" w:color="auto"/>
                      </w:divBdr>
                      <w:divsChild>
                        <w:div w:id="1067193306">
                          <w:marLeft w:val="12"/>
                          <w:marRight w:val="0"/>
                          <w:marTop w:val="0"/>
                          <w:marBottom w:val="12"/>
                          <w:divBdr>
                            <w:top w:val="none" w:sz="0" w:space="0" w:color="auto"/>
                            <w:left w:val="none" w:sz="0" w:space="0" w:color="auto"/>
                            <w:bottom w:val="none" w:sz="0" w:space="0" w:color="auto"/>
                            <w:right w:val="none" w:sz="0" w:space="0" w:color="auto"/>
                          </w:divBdr>
                          <w:divsChild>
                            <w:div w:id="844370069">
                              <w:marLeft w:val="0"/>
                              <w:marRight w:val="0"/>
                              <w:marTop w:val="0"/>
                              <w:marBottom w:val="0"/>
                              <w:divBdr>
                                <w:top w:val="none" w:sz="0" w:space="0" w:color="auto"/>
                                <w:left w:val="none" w:sz="0" w:space="0" w:color="auto"/>
                                <w:bottom w:val="none" w:sz="0" w:space="0" w:color="auto"/>
                                <w:right w:val="none" w:sz="0" w:space="0" w:color="auto"/>
                              </w:divBdr>
                              <w:divsChild>
                                <w:div w:id="933980395">
                                  <w:marLeft w:val="0"/>
                                  <w:marRight w:val="0"/>
                                  <w:marTop w:val="0"/>
                                  <w:marBottom w:val="0"/>
                                  <w:divBdr>
                                    <w:top w:val="none" w:sz="0" w:space="0" w:color="auto"/>
                                    <w:left w:val="none" w:sz="0" w:space="0" w:color="auto"/>
                                    <w:bottom w:val="none" w:sz="0" w:space="0" w:color="auto"/>
                                    <w:right w:val="none" w:sz="0" w:space="0" w:color="auto"/>
                                  </w:divBdr>
                                  <w:divsChild>
                                    <w:div w:id="12754026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2187815">
                      <w:marLeft w:val="0"/>
                      <w:marRight w:val="0"/>
                      <w:marTop w:val="0"/>
                      <w:marBottom w:val="0"/>
                      <w:divBdr>
                        <w:top w:val="none" w:sz="0" w:space="0" w:color="auto"/>
                        <w:left w:val="none" w:sz="0" w:space="0" w:color="auto"/>
                        <w:bottom w:val="none" w:sz="0" w:space="0" w:color="auto"/>
                        <w:right w:val="none" w:sz="0" w:space="0" w:color="auto"/>
                      </w:divBdr>
                      <w:divsChild>
                        <w:div w:id="431709571">
                          <w:marLeft w:val="12"/>
                          <w:marRight w:val="0"/>
                          <w:marTop w:val="0"/>
                          <w:marBottom w:val="12"/>
                          <w:divBdr>
                            <w:top w:val="none" w:sz="0" w:space="0" w:color="auto"/>
                            <w:left w:val="none" w:sz="0" w:space="0" w:color="auto"/>
                            <w:bottom w:val="none" w:sz="0" w:space="0" w:color="auto"/>
                            <w:right w:val="none" w:sz="0" w:space="0" w:color="auto"/>
                          </w:divBdr>
                          <w:divsChild>
                            <w:div w:id="1054305662">
                              <w:marLeft w:val="0"/>
                              <w:marRight w:val="0"/>
                              <w:marTop w:val="0"/>
                              <w:marBottom w:val="0"/>
                              <w:divBdr>
                                <w:top w:val="none" w:sz="0" w:space="0" w:color="auto"/>
                                <w:left w:val="none" w:sz="0" w:space="0" w:color="auto"/>
                                <w:bottom w:val="none" w:sz="0" w:space="0" w:color="auto"/>
                                <w:right w:val="none" w:sz="0" w:space="0" w:color="auto"/>
                              </w:divBdr>
                              <w:divsChild>
                                <w:div w:id="170485775">
                                  <w:marLeft w:val="0"/>
                                  <w:marRight w:val="0"/>
                                  <w:marTop w:val="0"/>
                                  <w:marBottom w:val="0"/>
                                  <w:divBdr>
                                    <w:top w:val="none" w:sz="0" w:space="0" w:color="auto"/>
                                    <w:left w:val="none" w:sz="0" w:space="0" w:color="auto"/>
                                    <w:bottom w:val="none" w:sz="0" w:space="0" w:color="auto"/>
                                    <w:right w:val="none" w:sz="0" w:space="0" w:color="auto"/>
                                  </w:divBdr>
                                  <w:divsChild>
                                    <w:div w:id="1928421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24655628">
                      <w:marLeft w:val="0"/>
                      <w:marRight w:val="0"/>
                      <w:marTop w:val="0"/>
                      <w:marBottom w:val="0"/>
                      <w:divBdr>
                        <w:top w:val="none" w:sz="0" w:space="0" w:color="auto"/>
                        <w:left w:val="none" w:sz="0" w:space="0" w:color="auto"/>
                        <w:bottom w:val="none" w:sz="0" w:space="0" w:color="auto"/>
                        <w:right w:val="none" w:sz="0" w:space="0" w:color="auto"/>
                      </w:divBdr>
                      <w:divsChild>
                        <w:div w:id="1320187581">
                          <w:marLeft w:val="12"/>
                          <w:marRight w:val="0"/>
                          <w:marTop w:val="0"/>
                          <w:marBottom w:val="12"/>
                          <w:divBdr>
                            <w:top w:val="none" w:sz="0" w:space="0" w:color="auto"/>
                            <w:left w:val="none" w:sz="0" w:space="0" w:color="auto"/>
                            <w:bottom w:val="none" w:sz="0" w:space="0" w:color="auto"/>
                            <w:right w:val="none" w:sz="0" w:space="0" w:color="auto"/>
                          </w:divBdr>
                          <w:divsChild>
                            <w:div w:id="1918980317">
                              <w:marLeft w:val="0"/>
                              <w:marRight w:val="0"/>
                              <w:marTop w:val="0"/>
                              <w:marBottom w:val="0"/>
                              <w:divBdr>
                                <w:top w:val="none" w:sz="0" w:space="0" w:color="auto"/>
                                <w:left w:val="none" w:sz="0" w:space="0" w:color="auto"/>
                                <w:bottom w:val="none" w:sz="0" w:space="0" w:color="auto"/>
                                <w:right w:val="none" w:sz="0" w:space="0" w:color="auto"/>
                              </w:divBdr>
                              <w:divsChild>
                                <w:div w:id="1269393982">
                                  <w:marLeft w:val="0"/>
                                  <w:marRight w:val="0"/>
                                  <w:marTop w:val="0"/>
                                  <w:marBottom w:val="0"/>
                                  <w:divBdr>
                                    <w:top w:val="none" w:sz="0" w:space="0" w:color="auto"/>
                                    <w:left w:val="none" w:sz="0" w:space="0" w:color="auto"/>
                                    <w:bottom w:val="none" w:sz="0" w:space="0" w:color="auto"/>
                                    <w:right w:val="none" w:sz="0" w:space="0" w:color="auto"/>
                                  </w:divBdr>
                                  <w:divsChild>
                                    <w:div w:id="7323173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895369">
                      <w:marLeft w:val="0"/>
                      <w:marRight w:val="0"/>
                      <w:marTop w:val="0"/>
                      <w:marBottom w:val="0"/>
                      <w:divBdr>
                        <w:top w:val="none" w:sz="0" w:space="0" w:color="auto"/>
                        <w:left w:val="none" w:sz="0" w:space="0" w:color="auto"/>
                        <w:bottom w:val="none" w:sz="0" w:space="0" w:color="auto"/>
                        <w:right w:val="none" w:sz="0" w:space="0" w:color="auto"/>
                      </w:divBdr>
                      <w:divsChild>
                        <w:div w:id="1435859770">
                          <w:marLeft w:val="12"/>
                          <w:marRight w:val="0"/>
                          <w:marTop w:val="0"/>
                          <w:marBottom w:val="12"/>
                          <w:divBdr>
                            <w:top w:val="none" w:sz="0" w:space="0" w:color="auto"/>
                            <w:left w:val="none" w:sz="0" w:space="0" w:color="auto"/>
                            <w:bottom w:val="none" w:sz="0" w:space="0" w:color="auto"/>
                            <w:right w:val="none" w:sz="0" w:space="0" w:color="auto"/>
                          </w:divBdr>
                          <w:divsChild>
                            <w:div w:id="292564237">
                              <w:marLeft w:val="0"/>
                              <w:marRight w:val="0"/>
                              <w:marTop w:val="0"/>
                              <w:marBottom w:val="0"/>
                              <w:divBdr>
                                <w:top w:val="none" w:sz="0" w:space="0" w:color="auto"/>
                                <w:left w:val="none" w:sz="0" w:space="0" w:color="auto"/>
                                <w:bottom w:val="none" w:sz="0" w:space="0" w:color="auto"/>
                                <w:right w:val="none" w:sz="0" w:space="0" w:color="auto"/>
                              </w:divBdr>
                              <w:divsChild>
                                <w:div w:id="86655294">
                                  <w:marLeft w:val="0"/>
                                  <w:marRight w:val="0"/>
                                  <w:marTop w:val="0"/>
                                  <w:marBottom w:val="0"/>
                                  <w:divBdr>
                                    <w:top w:val="none" w:sz="0" w:space="0" w:color="auto"/>
                                    <w:left w:val="none" w:sz="0" w:space="0" w:color="auto"/>
                                    <w:bottom w:val="none" w:sz="0" w:space="0" w:color="auto"/>
                                    <w:right w:val="none" w:sz="0" w:space="0" w:color="auto"/>
                                  </w:divBdr>
                                  <w:divsChild>
                                    <w:div w:id="723214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4154849">
                      <w:marLeft w:val="0"/>
                      <w:marRight w:val="0"/>
                      <w:marTop w:val="0"/>
                      <w:marBottom w:val="0"/>
                      <w:divBdr>
                        <w:top w:val="none" w:sz="0" w:space="0" w:color="auto"/>
                        <w:left w:val="none" w:sz="0" w:space="0" w:color="auto"/>
                        <w:bottom w:val="none" w:sz="0" w:space="0" w:color="auto"/>
                        <w:right w:val="none" w:sz="0" w:space="0" w:color="auto"/>
                      </w:divBdr>
                      <w:divsChild>
                        <w:div w:id="969627276">
                          <w:marLeft w:val="12"/>
                          <w:marRight w:val="0"/>
                          <w:marTop w:val="0"/>
                          <w:marBottom w:val="12"/>
                          <w:divBdr>
                            <w:top w:val="none" w:sz="0" w:space="0" w:color="auto"/>
                            <w:left w:val="none" w:sz="0" w:space="0" w:color="auto"/>
                            <w:bottom w:val="none" w:sz="0" w:space="0" w:color="auto"/>
                            <w:right w:val="none" w:sz="0" w:space="0" w:color="auto"/>
                          </w:divBdr>
                          <w:divsChild>
                            <w:div w:id="1794129999">
                              <w:marLeft w:val="0"/>
                              <w:marRight w:val="0"/>
                              <w:marTop w:val="0"/>
                              <w:marBottom w:val="0"/>
                              <w:divBdr>
                                <w:top w:val="none" w:sz="0" w:space="0" w:color="auto"/>
                                <w:left w:val="none" w:sz="0" w:space="0" w:color="auto"/>
                                <w:bottom w:val="none" w:sz="0" w:space="0" w:color="auto"/>
                                <w:right w:val="none" w:sz="0" w:space="0" w:color="auto"/>
                              </w:divBdr>
                              <w:divsChild>
                                <w:div w:id="1666593164">
                                  <w:marLeft w:val="0"/>
                                  <w:marRight w:val="0"/>
                                  <w:marTop w:val="0"/>
                                  <w:marBottom w:val="0"/>
                                  <w:divBdr>
                                    <w:top w:val="none" w:sz="0" w:space="0" w:color="auto"/>
                                    <w:left w:val="none" w:sz="0" w:space="0" w:color="auto"/>
                                    <w:bottom w:val="none" w:sz="0" w:space="0" w:color="auto"/>
                                    <w:right w:val="none" w:sz="0" w:space="0" w:color="auto"/>
                                  </w:divBdr>
                                  <w:divsChild>
                                    <w:div w:id="1198397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75001342">
                      <w:marLeft w:val="0"/>
                      <w:marRight w:val="0"/>
                      <w:marTop w:val="0"/>
                      <w:marBottom w:val="0"/>
                      <w:divBdr>
                        <w:top w:val="none" w:sz="0" w:space="0" w:color="auto"/>
                        <w:left w:val="none" w:sz="0" w:space="0" w:color="auto"/>
                        <w:bottom w:val="none" w:sz="0" w:space="0" w:color="auto"/>
                        <w:right w:val="none" w:sz="0" w:space="0" w:color="auto"/>
                      </w:divBdr>
                      <w:divsChild>
                        <w:div w:id="1258637472">
                          <w:marLeft w:val="12"/>
                          <w:marRight w:val="0"/>
                          <w:marTop w:val="0"/>
                          <w:marBottom w:val="12"/>
                          <w:divBdr>
                            <w:top w:val="none" w:sz="0" w:space="0" w:color="auto"/>
                            <w:left w:val="none" w:sz="0" w:space="0" w:color="auto"/>
                            <w:bottom w:val="none" w:sz="0" w:space="0" w:color="auto"/>
                            <w:right w:val="none" w:sz="0" w:space="0" w:color="auto"/>
                          </w:divBdr>
                          <w:divsChild>
                            <w:div w:id="214243575">
                              <w:marLeft w:val="0"/>
                              <w:marRight w:val="0"/>
                              <w:marTop w:val="0"/>
                              <w:marBottom w:val="0"/>
                              <w:divBdr>
                                <w:top w:val="none" w:sz="0" w:space="0" w:color="auto"/>
                                <w:left w:val="none" w:sz="0" w:space="0" w:color="auto"/>
                                <w:bottom w:val="none" w:sz="0" w:space="0" w:color="auto"/>
                                <w:right w:val="none" w:sz="0" w:space="0" w:color="auto"/>
                              </w:divBdr>
                              <w:divsChild>
                                <w:div w:id="908348051">
                                  <w:marLeft w:val="0"/>
                                  <w:marRight w:val="0"/>
                                  <w:marTop w:val="0"/>
                                  <w:marBottom w:val="0"/>
                                  <w:divBdr>
                                    <w:top w:val="none" w:sz="0" w:space="0" w:color="auto"/>
                                    <w:left w:val="none" w:sz="0" w:space="0" w:color="auto"/>
                                    <w:bottom w:val="none" w:sz="0" w:space="0" w:color="auto"/>
                                    <w:right w:val="none" w:sz="0" w:space="0" w:color="auto"/>
                                  </w:divBdr>
                                  <w:divsChild>
                                    <w:div w:id="1437216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581357">
          <w:marLeft w:val="0"/>
          <w:marRight w:val="0"/>
          <w:marTop w:val="576"/>
          <w:marBottom w:val="0"/>
          <w:divBdr>
            <w:top w:val="none" w:sz="0" w:space="0" w:color="auto"/>
            <w:left w:val="none" w:sz="0" w:space="0" w:color="auto"/>
            <w:bottom w:val="none" w:sz="0" w:space="0" w:color="auto"/>
            <w:right w:val="none" w:sz="0" w:space="0" w:color="auto"/>
          </w:divBdr>
          <w:divsChild>
            <w:div w:id="62920874">
              <w:marLeft w:val="0"/>
              <w:marRight w:val="0"/>
              <w:marTop w:val="0"/>
              <w:marBottom w:val="0"/>
              <w:divBdr>
                <w:top w:val="none" w:sz="0" w:space="0" w:color="auto"/>
                <w:left w:val="none" w:sz="0" w:space="0" w:color="auto"/>
                <w:bottom w:val="none" w:sz="0" w:space="0" w:color="auto"/>
                <w:right w:val="none" w:sz="0" w:space="0" w:color="auto"/>
              </w:divBdr>
              <w:divsChild>
                <w:div w:id="1123646113">
                  <w:marLeft w:val="0"/>
                  <w:marRight w:val="0"/>
                  <w:marTop w:val="0"/>
                  <w:marBottom w:val="0"/>
                  <w:divBdr>
                    <w:top w:val="none" w:sz="0" w:space="0" w:color="auto"/>
                    <w:left w:val="none" w:sz="0" w:space="0" w:color="auto"/>
                    <w:bottom w:val="none" w:sz="0" w:space="0" w:color="auto"/>
                    <w:right w:val="none" w:sz="0" w:space="0" w:color="auto"/>
                  </w:divBdr>
                  <w:divsChild>
                    <w:div w:id="276646597">
                      <w:marLeft w:val="0"/>
                      <w:marRight w:val="0"/>
                      <w:marTop w:val="0"/>
                      <w:marBottom w:val="144"/>
                      <w:divBdr>
                        <w:top w:val="none" w:sz="0" w:space="0" w:color="auto"/>
                        <w:left w:val="none" w:sz="0" w:space="0" w:color="auto"/>
                        <w:bottom w:val="none" w:sz="0" w:space="0" w:color="auto"/>
                        <w:right w:val="none" w:sz="0" w:space="0" w:color="auto"/>
                      </w:divBdr>
                    </w:div>
                    <w:div w:id="2058359728">
                      <w:marLeft w:val="0"/>
                      <w:marRight w:val="0"/>
                      <w:marTop w:val="0"/>
                      <w:marBottom w:val="264"/>
                      <w:divBdr>
                        <w:top w:val="none" w:sz="0" w:space="0" w:color="auto"/>
                        <w:left w:val="none" w:sz="0" w:space="0" w:color="auto"/>
                        <w:bottom w:val="none" w:sz="0" w:space="0" w:color="auto"/>
                        <w:right w:val="none" w:sz="0" w:space="0" w:color="auto"/>
                      </w:divBdr>
                    </w:div>
                    <w:div w:id="1532954624">
                      <w:marLeft w:val="0"/>
                      <w:marRight w:val="0"/>
                      <w:marTop w:val="0"/>
                      <w:marBottom w:val="0"/>
                      <w:divBdr>
                        <w:top w:val="none" w:sz="0" w:space="0" w:color="auto"/>
                        <w:left w:val="none" w:sz="0" w:space="0" w:color="auto"/>
                        <w:bottom w:val="none" w:sz="0" w:space="0" w:color="auto"/>
                        <w:right w:val="none" w:sz="0" w:space="0" w:color="auto"/>
                      </w:divBdr>
                    </w:div>
                    <w:div w:id="1680309071">
                      <w:marLeft w:val="0"/>
                      <w:marRight w:val="0"/>
                      <w:marTop w:val="0"/>
                      <w:marBottom w:val="0"/>
                      <w:divBdr>
                        <w:top w:val="none" w:sz="0" w:space="0" w:color="auto"/>
                        <w:left w:val="none" w:sz="0" w:space="0" w:color="auto"/>
                        <w:bottom w:val="none" w:sz="0" w:space="0" w:color="auto"/>
                        <w:right w:val="none" w:sz="0" w:space="0" w:color="auto"/>
                      </w:divBdr>
                    </w:div>
                  </w:divsChild>
                </w:div>
                <w:div w:id="107578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237370">
          <w:marLeft w:val="0"/>
          <w:marRight w:val="0"/>
          <w:marTop w:val="0"/>
          <w:marBottom w:val="0"/>
          <w:divBdr>
            <w:top w:val="none" w:sz="0" w:space="0" w:color="auto"/>
            <w:left w:val="none" w:sz="0" w:space="0" w:color="auto"/>
            <w:bottom w:val="none" w:sz="0" w:space="0" w:color="auto"/>
            <w:right w:val="none" w:sz="0" w:space="0" w:color="auto"/>
          </w:divBdr>
          <w:divsChild>
            <w:div w:id="1110585899">
              <w:marLeft w:val="0"/>
              <w:marRight w:val="0"/>
              <w:marTop w:val="0"/>
              <w:marBottom w:val="540"/>
              <w:divBdr>
                <w:top w:val="none" w:sz="0" w:space="0" w:color="auto"/>
                <w:left w:val="none" w:sz="0" w:space="0" w:color="auto"/>
                <w:bottom w:val="single" w:sz="4" w:space="15" w:color="252525"/>
                <w:right w:val="none" w:sz="0" w:space="0" w:color="auto"/>
              </w:divBdr>
              <w:divsChild>
                <w:div w:id="1260482924">
                  <w:marLeft w:val="0"/>
                  <w:marRight w:val="0"/>
                  <w:marTop w:val="0"/>
                  <w:marBottom w:val="0"/>
                  <w:divBdr>
                    <w:top w:val="none" w:sz="0" w:space="0" w:color="auto"/>
                    <w:left w:val="none" w:sz="0" w:space="0" w:color="auto"/>
                    <w:bottom w:val="none" w:sz="0" w:space="0" w:color="auto"/>
                    <w:right w:val="none" w:sz="0" w:space="0" w:color="auto"/>
                  </w:divBdr>
                </w:div>
              </w:divsChild>
            </w:div>
            <w:div w:id="796724854">
              <w:marLeft w:val="0"/>
              <w:marRight w:val="0"/>
              <w:marTop w:val="0"/>
              <w:marBottom w:val="0"/>
              <w:divBdr>
                <w:top w:val="none" w:sz="0" w:space="0" w:color="auto"/>
                <w:left w:val="none" w:sz="0" w:space="0" w:color="auto"/>
                <w:bottom w:val="none" w:sz="0" w:space="0" w:color="auto"/>
                <w:right w:val="none" w:sz="0" w:space="0" w:color="auto"/>
              </w:divBdr>
              <w:divsChild>
                <w:div w:id="2119327171">
                  <w:marLeft w:val="0"/>
                  <w:marRight w:val="240"/>
                  <w:marTop w:val="240"/>
                  <w:marBottom w:val="0"/>
                  <w:divBdr>
                    <w:top w:val="none" w:sz="0" w:space="0" w:color="auto"/>
                    <w:left w:val="none" w:sz="0" w:space="0" w:color="auto"/>
                    <w:bottom w:val="none" w:sz="0" w:space="0" w:color="auto"/>
                    <w:right w:val="none" w:sz="0" w:space="0" w:color="auto"/>
                  </w:divBdr>
                </w:div>
                <w:div w:id="811600924">
                  <w:marLeft w:val="0"/>
                  <w:marRight w:val="240"/>
                  <w:marTop w:val="240"/>
                  <w:marBottom w:val="0"/>
                  <w:divBdr>
                    <w:top w:val="none" w:sz="0" w:space="0" w:color="auto"/>
                    <w:left w:val="none" w:sz="0" w:space="0" w:color="auto"/>
                    <w:bottom w:val="none" w:sz="0" w:space="0" w:color="auto"/>
                    <w:right w:val="none" w:sz="0" w:space="0" w:color="auto"/>
                  </w:divBdr>
                </w:div>
                <w:div w:id="685324963">
                  <w:marLeft w:val="0"/>
                  <w:marRight w:val="240"/>
                  <w:marTop w:val="240"/>
                  <w:marBottom w:val="0"/>
                  <w:divBdr>
                    <w:top w:val="none" w:sz="0" w:space="0" w:color="auto"/>
                    <w:left w:val="none" w:sz="0" w:space="0" w:color="auto"/>
                    <w:bottom w:val="none" w:sz="0" w:space="0" w:color="auto"/>
                    <w:right w:val="none" w:sz="0" w:space="0" w:color="auto"/>
                  </w:divBdr>
                </w:div>
                <w:div w:id="578758636">
                  <w:marLeft w:val="0"/>
                  <w:marRight w:val="240"/>
                  <w:marTop w:val="240"/>
                  <w:marBottom w:val="0"/>
                  <w:divBdr>
                    <w:top w:val="none" w:sz="0" w:space="0" w:color="auto"/>
                    <w:left w:val="none" w:sz="0" w:space="0" w:color="auto"/>
                    <w:bottom w:val="none" w:sz="0" w:space="0" w:color="auto"/>
                    <w:right w:val="none" w:sz="0" w:space="0" w:color="auto"/>
                  </w:divBdr>
                </w:div>
                <w:div w:id="290281717">
                  <w:marLeft w:val="0"/>
                  <w:marRight w:val="240"/>
                  <w:marTop w:val="240"/>
                  <w:marBottom w:val="0"/>
                  <w:divBdr>
                    <w:top w:val="none" w:sz="0" w:space="0" w:color="auto"/>
                    <w:left w:val="none" w:sz="0" w:space="0" w:color="auto"/>
                    <w:bottom w:val="none" w:sz="0" w:space="0" w:color="auto"/>
                    <w:right w:val="none" w:sz="0" w:space="0" w:color="auto"/>
                  </w:divBdr>
                </w:div>
                <w:div w:id="1217159416">
                  <w:marLeft w:val="0"/>
                  <w:marRight w:val="240"/>
                  <w:marTop w:val="240"/>
                  <w:marBottom w:val="0"/>
                  <w:divBdr>
                    <w:top w:val="none" w:sz="0" w:space="0" w:color="auto"/>
                    <w:left w:val="none" w:sz="0" w:space="0" w:color="auto"/>
                    <w:bottom w:val="none" w:sz="0" w:space="0" w:color="auto"/>
                    <w:right w:val="none" w:sz="0" w:space="0" w:color="auto"/>
                  </w:divBdr>
                </w:div>
              </w:divsChild>
            </w:div>
            <w:div w:id="1884752214">
              <w:marLeft w:val="0"/>
              <w:marRight w:val="0"/>
              <w:marTop w:val="960"/>
              <w:marBottom w:val="0"/>
              <w:divBdr>
                <w:top w:val="single" w:sz="4" w:space="18" w:color="252525"/>
                <w:left w:val="none" w:sz="0" w:space="0" w:color="auto"/>
                <w:bottom w:val="none" w:sz="0" w:space="0" w:color="auto"/>
                <w:right w:val="none" w:sz="0" w:space="0" w:color="auto"/>
              </w:divBdr>
            </w:div>
          </w:divsChild>
        </w:div>
        <w:div w:id="976909172">
          <w:marLeft w:val="0"/>
          <w:marRight w:val="0"/>
          <w:marTop w:val="0"/>
          <w:marBottom w:val="0"/>
          <w:divBdr>
            <w:top w:val="none" w:sz="0" w:space="0" w:color="auto"/>
            <w:left w:val="none" w:sz="0" w:space="0" w:color="auto"/>
            <w:bottom w:val="none" w:sz="0" w:space="0" w:color="auto"/>
            <w:right w:val="none" w:sz="0" w:space="0" w:color="auto"/>
          </w:divBdr>
          <w:divsChild>
            <w:div w:id="169567974">
              <w:marLeft w:val="0"/>
              <w:marRight w:val="360"/>
              <w:marTop w:val="0"/>
              <w:marBottom w:val="0"/>
              <w:divBdr>
                <w:top w:val="none" w:sz="0" w:space="0" w:color="auto"/>
                <w:left w:val="none" w:sz="0" w:space="0" w:color="auto"/>
                <w:bottom w:val="none" w:sz="0" w:space="0" w:color="auto"/>
                <w:right w:val="none" w:sz="0" w:space="0" w:color="auto"/>
              </w:divBdr>
              <w:divsChild>
                <w:div w:id="1016420543">
                  <w:marLeft w:val="0"/>
                  <w:marRight w:val="0"/>
                  <w:marTop w:val="0"/>
                  <w:marBottom w:val="48"/>
                  <w:divBdr>
                    <w:top w:val="none" w:sz="0" w:space="0" w:color="auto"/>
                    <w:left w:val="none" w:sz="0" w:space="0" w:color="auto"/>
                    <w:bottom w:val="none" w:sz="0" w:space="0" w:color="auto"/>
                    <w:right w:val="none" w:sz="0" w:space="0" w:color="auto"/>
                  </w:divBdr>
                </w:div>
                <w:div w:id="7779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times.com/2022/03/06/world/europe/ukraine-irpin-civilian-death.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1569</Words>
  <Characters>8474</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9</cp:revision>
  <dcterms:created xsi:type="dcterms:W3CDTF">2022-03-13T23:19:00Z</dcterms:created>
  <dcterms:modified xsi:type="dcterms:W3CDTF">2022-03-14T01:12:00Z</dcterms:modified>
</cp:coreProperties>
</file>