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CE54576" w:rsidRPr="003420DE" w:rsidRDefault="2CE54576" w:rsidP="00B9260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3420DE">
        <w:rPr>
          <w:rFonts w:ascii="Comic Sans MS" w:eastAsia="Comic Sans MS" w:hAnsi="Comic Sans MS" w:cs="Comic Sans MS"/>
          <w:b/>
          <w:bCs/>
          <w:i/>
          <w:iCs/>
          <w:sz w:val="32"/>
          <w:szCs w:val="32"/>
        </w:rPr>
        <w:t>Φίλοι Προαστιακού Σιδηροδρόμου Πάτρας</w:t>
      </w:r>
    </w:p>
    <w:p w:rsidR="2CE54576" w:rsidRPr="00D51999" w:rsidRDefault="00B92603" w:rsidP="00B92603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i/>
          <w:i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i/>
          <w:iCs/>
          <w:sz w:val="28"/>
          <w:szCs w:val="28"/>
        </w:rPr>
        <w:t>Ένωση Π</w:t>
      </w:r>
      <w:r w:rsidR="2CE54576" w:rsidRPr="00DC6BED">
        <w:rPr>
          <w:rFonts w:ascii="Comic Sans MS" w:eastAsia="Comic Sans MS" w:hAnsi="Comic Sans MS" w:cs="Comic Sans MS"/>
          <w:b/>
          <w:bCs/>
          <w:i/>
          <w:iCs/>
          <w:sz w:val="28"/>
          <w:szCs w:val="28"/>
        </w:rPr>
        <w:t>ολιτών</w:t>
      </w:r>
    </w:p>
    <w:p w:rsidR="00517435" w:rsidRDefault="00517435" w:rsidP="00B92603">
      <w:pPr>
        <w:spacing w:after="0" w:line="240" w:lineRule="auto"/>
        <w:jc w:val="center"/>
        <w:rPr>
          <w:rFonts w:ascii="Comic Sans MS" w:eastAsia="Comic Sans MS" w:hAnsi="Comic Sans MS" w:cs="Comic Sans MS"/>
          <w:bCs/>
          <w:iCs/>
          <w:sz w:val="24"/>
          <w:szCs w:val="24"/>
        </w:rPr>
      </w:pPr>
    </w:p>
    <w:p w:rsidR="00275E9E" w:rsidRPr="00D51999" w:rsidRDefault="00275E9E" w:rsidP="00B92603">
      <w:pPr>
        <w:spacing w:after="0" w:line="240" w:lineRule="auto"/>
        <w:jc w:val="center"/>
        <w:rPr>
          <w:rFonts w:ascii="Comic Sans MS" w:eastAsia="Comic Sans MS" w:hAnsi="Comic Sans MS" w:cs="Comic Sans MS"/>
          <w:bCs/>
          <w:iCs/>
          <w:sz w:val="24"/>
          <w:szCs w:val="24"/>
        </w:rPr>
      </w:pPr>
    </w:p>
    <w:p w:rsidR="00517435" w:rsidRPr="00D51999" w:rsidRDefault="00517435" w:rsidP="00B92603">
      <w:pPr>
        <w:spacing w:after="0" w:line="240" w:lineRule="auto"/>
        <w:jc w:val="center"/>
        <w:rPr>
          <w:rFonts w:ascii="Comic Sans MS" w:eastAsia="Comic Sans MS" w:hAnsi="Comic Sans MS" w:cs="Comic Sans MS"/>
          <w:bCs/>
          <w:iCs/>
          <w:sz w:val="24"/>
          <w:szCs w:val="24"/>
        </w:rPr>
      </w:pPr>
    </w:p>
    <w:p w:rsidR="2CE54576" w:rsidRPr="00B92603" w:rsidRDefault="2CE54576" w:rsidP="00B92603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92603">
        <w:rPr>
          <w:rFonts w:ascii="Comic Sans MS" w:eastAsia="Comic Sans MS" w:hAnsi="Comic Sans MS" w:cs="Comic Sans MS"/>
          <w:b/>
          <w:bCs/>
          <w:sz w:val="28"/>
          <w:szCs w:val="28"/>
        </w:rPr>
        <w:t>ΔΕΛΤΙΟ ΤΥΠΟΥ</w:t>
      </w:r>
    </w:p>
    <w:p w:rsidR="00517435" w:rsidRPr="00517435" w:rsidRDefault="00517435" w:rsidP="00B92603">
      <w:pPr>
        <w:spacing w:after="0" w:line="240" w:lineRule="auto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2CE54576" w:rsidRPr="004A39A7" w:rsidRDefault="000E5F86" w:rsidP="00B92603">
      <w:pPr>
        <w:spacing w:after="0" w:line="240" w:lineRule="auto"/>
        <w:jc w:val="right"/>
        <w:rPr>
          <w:rFonts w:ascii="Comic Sans MS" w:eastAsia="Comic Sans MS" w:hAnsi="Comic Sans MS" w:cs="Comic Sans MS"/>
          <w:sz w:val="25"/>
          <w:szCs w:val="25"/>
        </w:rPr>
      </w:pPr>
      <w:r w:rsidRPr="004A39A7">
        <w:rPr>
          <w:rFonts w:ascii="Comic Sans MS" w:eastAsia="Comic Sans MS" w:hAnsi="Comic Sans MS" w:cs="Comic Sans MS"/>
          <w:sz w:val="25"/>
          <w:szCs w:val="25"/>
        </w:rPr>
        <w:t>1</w:t>
      </w:r>
      <w:r w:rsidR="00517435" w:rsidRPr="004A39A7">
        <w:rPr>
          <w:rFonts w:ascii="Comic Sans MS" w:eastAsia="Comic Sans MS" w:hAnsi="Comic Sans MS" w:cs="Comic Sans MS"/>
          <w:sz w:val="25"/>
          <w:szCs w:val="25"/>
        </w:rPr>
        <w:t>6</w:t>
      </w:r>
      <w:r w:rsidR="2CE54576" w:rsidRPr="004A39A7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Pr="004A39A7">
        <w:rPr>
          <w:rFonts w:ascii="Comic Sans MS" w:eastAsia="Comic Sans MS" w:hAnsi="Comic Sans MS" w:cs="Comic Sans MS"/>
          <w:sz w:val="25"/>
          <w:szCs w:val="25"/>
        </w:rPr>
        <w:t>Μαΐου</w:t>
      </w:r>
      <w:r w:rsidR="00E15409" w:rsidRPr="004A39A7">
        <w:rPr>
          <w:rFonts w:ascii="Comic Sans MS" w:eastAsia="Comic Sans MS" w:hAnsi="Comic Sans MS" w:cs="Comic Sans MS"/>
          <w:sz w:val="25"/>
          <w:szCs w:val="25"/>
        </w:rPr>
        <w:t xml:space="preserve"> 2023</w:t>
      </w:r>
    </w:p>
    <w:p w:rsidR="00B92603" w:rsidRPr="007F03BF" w:rsidRDefault="00B92603" w:rsidP="00B92603">
      <w:pPr>
        <w:spacing w:after="0" w:line="240" w:lineRule="auto"/>
        <w:jc w:val="right"/>
        <w:rPr>
          <w:rFonts w:ascii="Comic Sans MS" w:eastAsia="Comic Sans MS" w:hAnsi="Comic Sans MS" w:cs="Comic Sans MS"/>
          <w:color w:val="1D2228"/>
          <w:sz w:val="24"/>
          <w:szCs w:val="24"/>
        </w:rPr>
      </w:pPr>
    </w:p>
    <w:p w:rsidR="00B92603" w:rsidRPr="00517435" w:rsidRDefault="00517435" w:rsidP="00517435">
      <w:pPr>
        <w:spacing w:after="0" w:line="240" w:lineRule="auto"/>
        <w:ind w:firstLine="720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517435">
        <w:rPr>
          <w:rFonts w:ascii="Comic Sans MS" w:eastAsia="Comic Sans MS" w:hAnsi="Comic Sans MS" w:cs="Comic Sans MS"/>
          <w:b/>
          <w:bCs/>
          <w:sz w:val="28"/>
          <w:szCs w:val="28"/>
        </w:rPr>
        <w:t>Βλάβες συρμού γεννούν ερωτήματα</w:t>
      </w:r>
    </w:p>
    <w:p w:rsidR="00517435" w:rsidRPr="00517435" w:rsidRDefault="00517435" w:rsidP="00B92603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482FDA" w:rsidRDefault="00B20E7F" w:rsidP="003F4CE4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sz w:val="25"/>
          <w:szCs w:val="25"/>
        </w:rPr>
        <w:t>Στις</w:t>
      </w:r>
      <w:r w:rsidR="000E5F86" w:rsidRPr="00517435">
        <w:rPr>
          <w:rFonts w:ascii="Comic Sans MS" w:eastAsia="Comic Sans MS" w:hAnsi="Comic Sans MS" w:cs="Comic Sans MS"/>
          <w:sz w:val="25"/>
          <w:szCs w:val="25"/>
        </w:rPr>
        <w:t xml:space="preserve"> 15</w:t>
      </w:r>
      <w:r w:rsidR="00517435">
        <w:rPr>
          <w:rFonts w:ascii="Comic Sans MS" w:eastAsia="Comic Sans MS" w:hAnsi="Comic Sans MS" w:cs="Comic Sans MS"/>
          <w:sz w:val="25"/>
          <w:szCs w:val="25"/>
        </w:rPr>
        <w:t xml:space="preserve"> Μαΐου </w:t>
      </w:r>
      <w:r w:rsidR="000E5F86" w:rsidRPr="00517435">
        <w:rPr>
          <w:rFonts w:ascii="Comic Sans MS" w:eastAsia="Comic Sans MS" w:hAnsi="Comic Sans MS" w:cs="Comic Sans MS"/>
          <w:sz w:val="25"/>
          <w:szCs w:val="25"/>
        </w:rPr>
        <w:t xml:space="preserve">λίγο πριν τις </w:t>
      </w:r>
      <w:r w:rsidR="007F03BF">
        <w:rPr>
          <w:rFonts w:ascii="Comic Sans MS" w:eastAsia="Comic Sans MS" w:hAnsi="Comic Sans MS" w:cs="Comic Sans MS"/>
          <w:sz w:val="25"/>
          <w:szCs w:val="25"/>
        </w:rPr>
        <w:t>5μμ</w:t>
      </w:r>
      <w:r w:rsidR="000E5F86" w:rsidRPr="00517435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4B57D2">
        <w:rPr>
          <w:rFonts w:ascii="Comic Sans MS" w:eastAsia="Comic Sans MS" w:hAnsi="Comic Sans MS" w:cs="Comic Sans MS"/>
          <w:sz w:val="25"/>
          <w:szCs w:val="25"/>
        </w:rPr>
        <w:t xml:space="preserve">ο </w:t>
      </w:r>
      <w:r w:rsidR="000E5F86" w:rsidRPr="00517435">
        <w:rPr>
          <w:rFonts w:ascii="Comic Sans MS" w:eastAsia="Comic Sans MS" w:hAnsi="Comic Sans MS" w:cs="Comic Sans MS"/>
          <w:sz w:val="25"/>
          <w:szCs w:val="25"/>
        </w:rPr>
        <w:t xml:space="preserve">συρμός που κατευθυνόταν προς Ρίο </w:t>
      </w:r>
      <w:r w:rsidR="00BF224E" w:rsidRPr="00517435">
        <w:rPr>
          <w:rFonts w:ascii="Comic Sans MS" w:eastAsia="Comic Sans MS" w:hAnsi="Comic Sans MS" w:cs="Comic Sans MS"/>
          <w:sz w:val="25"/>
          <w:szCs w:val="25"/>
        </w:rPr>
        <w:t xml:space="preserve">ακινητοποιήθηκε </w:t>
      </w:r>
      <w:r w:rsidR="000E5F86" w:rsidRPr="00517435">
        <w:rPr>
          <w:rFonts w:ascii="Comic Sans MS" w:eastAsia="Comic Sans MS" w:hAnsi="Comic Sans MS" w:cs="Comic Sans MS"/>
          <w:sz w:val="25"/>
          <w:szCs w:val="25"/>
        </w:rPr>
        <w:t xml:space="preserve">πριν τη στάση των </w:t>
      </w:r>
      <w:proofErr w:type="spellStart"/>
      <w:r w:rsidR="000E5F86" w:rsidRPr="00517435">
        <w:rPr>
          <w:rFonts w:ascii="Comic Sans MS" w:eastAsia="Comic Sans MS" w:hAnsi="Comic Sans MS" w:cs="Comic Sans MS"/>
          <w:sz w:val="25"/>
          <w:szCs w:val="25"/>
        </w:rPr>
        <w:t>Μποζαϊτίκων</w:t>
      </w:r>
      <w:proofErr w:type="spellEnd"/>
      <w:r w:rsidR="000E5F86" w:rsidRPr="00517435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BF224E" w:rsidRPr="00517435">
        <w:rPr>
          <w:rFonts w:ascii="Comic Sans MS" w:eastAsia="Comic Sans MS" w:hAnsi="Comic Sans MS" w:cs="Comic Sans MS"/>
          <w:sz w:val="25"/>
          <w:szCs w:val="25"/>
        </w:rPr>
        <w:t xml:space="preserve">λόγω </w:t>
      </w:r>
      <w:r w:rsidR="000E5F86" w:rsidRPr="00517435">
        <w:rPr>
          <w:rFonts w:ascii="Comic Sans MS" w:eastAsia="Comic Sans MS" w:hAnsi="Comic Sans MS" w:cs="Comic Sans MS"/>
          <w:sz w:val="25"/>
          <w:szCs w:val="25"/>
        </w:rPr>
        <w:t>βλάβη</w:t>
      </w:r>
      <w:r w:rsidR="00BF224E" w:rsidRPr="00517435">
        <w:rPr>
          <w:rFonts w:ascii="Comic Sans MS" w:eastAsia="Comic Sans MS" w:hAnsi="Comic Sans MS" w:cs="Comic Sans MS"/>
          <w:sz w:val="25"/>
          <w:szCs w:val="25"/>
        </w:rPr>
        <w:t>ς</w:t>
      </w:r>
      <w:r w:rsidR="000E5F86" w:rsidRPr="00517435">
        <w:rPr>
          <w:rFonts w:ascii="Comic Sans MS" w:eastAsia="Comic Sans MS" w:hAnsi="Comic Sans MS" w:cs="Comic Sans MS"/>
          <w:sz w:val="25"/>
          <w:szCs w:val="25"/>
        </w:rPr>
        <w:t xml:space="preserve"> σε μία πόρτα</w:t>
      </w:r>
      <w:r w:rsidR="003F4CE4" w:rsidRPr="003F4CE4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BF224E" w:rsidRPr="003F4CE4">
        <w:rPr>
          <w:rFonts w:ascii="Comic Sans MS" w:eastAsia="Comic Sans MS" w:hAnsi="Comic Sans MS" w:cs="Comic Sans MS"/>
          <w:sz w:val="25"/>
          <w:szCs w:val="25"/>
        </w:rPr>
        <w:t>με</w:t>
      </w:r>
      <w:r w:rsidR="000E5F86" w:rsidRPr="003F4CE4">
        <w:rPr>
          <w:rFonts w:ascii="Comic Sans MS" w:eastAsia="Comic Sans MS" w:hAnsi="Comic Sans MS" w:cs="Comic Sans MS"/>
          <w:sz w:val="25"/>
          <w:szCs w:val="25"/>
        </w:rPr>
        <w:t xml:space="preserve"> αποτέλεσμα να ταλαιπωρηθούν οι επιβάτες</w:t>
      </w:r>
      <w:r w:rsidR="003F4CE4">
        <w:rPr>
          <w:rFonts w:ascii="Comic Sans MS" w:eastAsia="Comic Sans MS" w:hAnsi="Comic Sans MS" w:cs="Comic Sans MS"/>
          <w:sz w:val="25"/>
          <w:szCs w:val="25"/>
        </w:rPr>
        <w:t xml:space="preserve"> εντός του τραίνου αλλά και όσοι περίμεναν στις αποβάθρες. </w:t>
      </w:r>
      <w:r w:rsidR="000213A2">
        <w:rPr>
          <w:rFonts w:ascii="Comic Sans MS" w:eastAsia="Comic Sans MS" w:hAnsi="Comic Sans MS" w:cs="Comic Sans MS"/>
          <w:sz w:val="25"/>
          <w:szCs w:val="25"/>
        </w:rPr>
        <w:t>Χ</w:t>
      </w:r>
      <w:r w:rsidR="00682AD0" w:rsidRPr="00517435">
        <w:rPr>
          <w:rFonts w:ascii="Comic Sans MS" w:eastAsia="Comic Sans MS" w:hAnsi="Comic Sans MS" w:cs="Comic Sans MS"/>
          <w:sz w:val="25"/>
          <w:szCs w:val="25"/>
        </w:rPr>
        <w:t>ρειάστηκ</w:t>
      </w:r>
      <w:r w:rsidR="00517435">
        <w:rPr>
          <w:rFonts w:ascii="Comic Sans MS" w:eastAsia="Comic Sans MS" w:hAnsi="Comic Sans MS" w:cs="Comic Sans MS"/>
          <w:sz w:val="25"/>
          <w:szCs w:val="25"/>
        </w:rPr>
        <w:t>αν</w:t>
      </w:r>
      <w:r w:rsidR="00682AD0" w:rsidRPr="00517435">
        <w:rPr>
          <w:rFonts w:ascii="Comic Sans MS" w:eastAsia="Comic Sans MS" w:hAnsi="Comic Sans MS" w:cs="Comic Sans MS"/>
          <w:sz w:val="25"/>
          <w:szCs w:val="25"/>
        </w:rPr>
        <w:t xml:space="preserve"> 2 ώρες για να αποκατασταθεί η κυκλοφορία</w:t>
      </w:r>
      <w:r w:rsidR="003F4CE4" w:rsidRPr="003F4CE4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0213A2">
        <w:rPr>
          <w:rFonts w:ascii="Comic Sans MS" w:eastAsia="Comic Sans MS" w:hAnsi="Comic Sans MS" w:cs="Comic Sans MS"/>
          <w:sz w:val="25"/>
          <w:szCs w:val="25"/>
        </w:rPr>
        <w:t>παρόλο</w:t>
      </w:r>
      <w:r w:rsidR="007E076E">
        <w:rPr>
          <w:rFonts w:ascii="Comic Sans MS" w:eastAsia="Comic Sans MS" w:hAnsi="Comic Sans MS" w:cs="Comic Sans MS"/>
          <w:sz w:val="25"/>
          <w:szCs w:val="25"/>
        </w:rPr>
        <w:t xml:space="preserve"> που το μηχανοστάσιο με τον εφεδρικό συρμό </w:t>
      </w:r>
      <w:r w:rsidR="00D51999">
        <w:rPr>
          <w:rFonts w:ascii="Comic Sans MS" w:eastAsia="Comic Sans MS" w:hAnsi="Comic Sans MS" w:cs="Comic Sans MS"/>
          <w:sz w:val="25"/>
          <w:szCs w:val="25"/>
        </w:rPr>
        <w:t xml:space="preserve">στον Άγιο Διονύσιο </w:t>
      </w:r>
      <w:r w:rsidR="00193DE9" w:rsidRPr="00517435">
        <w:rPr>
          <w:rFonts w:ascii="Comic Sans MS" w:eastAsia="Comic Sans MS" w:hAnsi="Comic Sans MS" w:cs="Comic Sans MS"/>
          <w:sz w:val="25"/>
          <w:szCs w:val="25"/>
        </w:rPr>
        <w:t xml:space="preserve">είναι </w:t>
      </w:r>
      <w:r w:rsidR="000213A2">
        <w:rPr>
          <w:rFonts w:ascii="Comic Sans MS" w:eastAsia="Comic Sans MS" w:hAnsi="Comic Sans MS" w:cs="Comic Sans MS"/>
          <w:sz w:val="25"/>
          <w:szCs w:val="25"/>
        </w:rPr>
        <w:t xml:space="preserve">σε μικρή απόσταση </w:t>
      </w:r>
      <w:r w:rsidR="00D51999">
        <w:rPr>
          <w:rFonts w:ascii="Comic Sans MS" w:eastAsia="Comic Sans MS" w:hAnsi="Comic Sans MS" w:cs="Comic Sans MS"/>
          <w:sz w:val="25"/>
          <w:szCs w:val="25"/>
        </w:rPr>
        <w:t>από το σημείο που ακινητοποιήθηκε ο συρμός</w:t>
      </w:r>
      <w:r w:rsidR="00682AD0" w:rsidRPr="00517435">
        <w:rPr>
          <w:rFonts w:ascii="Comic Sans MS" w:eastAsia="Comic Sans MS" w:hAnsi="Comic Sans MS" w:cs="Comic Sans MS"/>
          <w:sz w:val="25"/>
          <w:szCs w:val="25"/>
        </w:rPr>
        <w:t>.</w:t>
      </w:r>
      <w:r w:rsidR="00642CB7" w:rsidRPr="00517435">
        <w:rPr>
          <w:rFonts w:ascii="Comic Sans MS" w:eastAsia="Comic Sans MS" w:hAnsi="Comic Sans MS" w:cs="Comic Sans MS"/>
          <w:sz w:val="25"/>
          <w:szCs w:val="25"/>
        </w:rPr>
        <w:t xml:space="preserve"> </w:t>
      </w:r>
    </w:p>
    <w:p w:rsidR="00A13846" w:rsidRDefault="00682AD0" w:rsidP="00A1384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5"/>
          <w:szCs w:val="25"/>
        </w:rPr>
      </w:pPr>
      <w:r w:rsidRPr="00275E9E">
        <w:rPr>
          <w:rFonts w:ascii="Comic Sans MS" w:eastAsia="Comic Sans MS" w:hAnsi="Comic Sans MS" w:cs="Comic Sans MS"/>
          <w:b/>
          <w:sz w:val="25"/>
          <w:szCs w:val="25"/>
        </w:rPr>
        <w:t xml:space="preserve">Το βασικό ερώτημα είναι </w:t>
      </w:r>
      <w:r w:rsidR="00482FDA" w:rsidRPr="00275E9E">
        <w:rPr>
          <w:rFonts w:ascii="Comic Sans MS" w:eastAsia="Comic Sans MS" w:hAnsi="Comic Sans MS" w:cs="Comic Sans MS"/>
          <w:b/>
          <w:sz w:val="25"/>
          <w:szCs w:val="25"/>
        </w:rPr>
        <w:t>τ</w:t>
      </w:r>
      <w:r w:rsidRPr="00275E9E">
        <w:rPr>
          <w:rFonts w:ascii="Comic Sans MS" w:eastAsia="Comic Sans MS" w:hAnsi="Comic Sans MS" w:cs="Comic Sans MS"/>
          <w:b/>
          <w:sz w:val="25"/>
          <w:szCs w:val="25"/>
        </w:rPr>
        <w:t>ι έπραξε ή τι δεν έπραξε</w:t>
      </w:r>
      <w:r w:rsidRPr="00517435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Pr="000213A2">
        <w:rPr>
          <w:rFonts w:ascii="Comic Sans MS" w:eastAsia="Comic Sans MS" w:hAnsi="Comic Sans MS" w:cs="Comic Sans MS"/>
          <w:b/>
          <w:bCs/>
          <w:sz w:val="25"/>
          <w:szCs w:val="25"/>
        </w:rPr>
        <w:t xml:space="preserve">το προσωπικό της </w:t>
      </w:r>
      <w:r w:rsidRPr="000213A2">
        <w:rPr>
          <w:rFonts w:ascii="Comic Sans MS" w:eastAsia="Comic Sans MS" w:hAnsi="Comic Sans MS" w:cs="Comic Sans MS"/>
          <w:b/>
          <w:bCs/>
          <w:sz w:val="25"/>
          <w:szCs w:val="25"/>
          <w:lang w:val="en-US"/>
        </w:rPr>
        <w:t>Hellenic</w:t>
      </w:r>
      <w:r w:rsidRPr="000213A2">
        <w:rPr>
          <w:rFonts w:ascii="Comic Sans MS" w:eastAsia="Comic Sans MS" w:hAnsi="Comic Sans MS" w:cs="Comic Sans MS"/>
          <w:b/>
          <w:bCs/>
          <w:sz w:val="25"/>
          <w:szCs w:val="25"/>
        </w:rPr>
        <w:t xml:space="preserve"> </w:t>
      </w:r>
      <w:r w:rsidRPr="000213A2">
        <w:rPr>
          <w:rFonts w:ascii="Comic Sans MS" w:eastAsia="Comic Sans MS" w:hAnsi="Comic Sans MS" w:cs="Comic Sans MS"/>
          <w:b/>
          <w:bCs/>
          <w:sz w:val="25"/>
          <w:szCs w:val="25"/>
          <w:lang w:val="en-US"/>
        </w:rPr>
        <w:t>Train</w:t>
      </w:r>
      <w:r w:rsidR="00517435" w:rsidRPr="000213A2">
        <w:rPr>
          <w:rFonts w:ascii="Comic Sans MS" w:eastAsia="Comic Sans MS" w:hAnsi="Comic Sans MS" w:cs="Comic Sans MS"/>
          <w:b/>
          <w:bCs/>
          <w:sz w:val="25"/>
          <w:szCs w:val="25"/>
        </w:rPr>
        <w:t>;</w:t>
      </w:r>
      <w:r w:rsidRPr="00517435">
        <w:rPr>
          <w:rFonts w:ascii="Comic Sans MS" w:eastAsia="Comic Sans MS" w:hAnsi="Comic Sans MS" w:cs="Comic Sans MS"/>
          <w:sz w:val="25"/>
          <w:szCs w:val="25"/>
        </w:rPr>
        <w:t xml:space="preserve"> Ήταν εφικτή η επί τόπου αποκατάσταση της βλάβης</w:t>
      </w:r>
      <w:r w:rsidR="00517435" w:rsidRPr="00517435">
        <w:rPr>
          <w:rFonts w:ascii="Comic Sans MS" w:eastAsia="Comic Sans MS" w:hAnsi="Comic Sans MS" w:cs="Comic Sans MS"/>
          <w:sz w:val="25"/>
          <w:szCs w:val="25"/>
        </w:rPr>
        <w:t>;</w:t>
      </w:r>
      <w:r w:rsidRPr="00517435">
        <w:rPr>
          <w:rFonts w:ascii="Comic Sans MS" w:eastAsia="Comic Sans MS" w:hAnsi="Comic Sans MS" w:cs="Comic Sans MS"/>
          <w:sz w:val="25"/>
          <w:szCs w:val="25"/>
        </w:rPr>
        <w:t xml:space="preserve"> Υπήρχε προσωπικό εφεδρείας </w:t>
      </w:r>
      <w:r w:rsidR="009A126F">
        <w:rPr>
          <w:rFonts w:ascii="Comic Sans MS" w:eastAsia="Comic Sans MS" w:hAnsi="Comic Sans MS" w:cs="Comic Sans MS"/>
          <w:sz w:val="25"/>
          <w:szCs w:val="25"/>
        </w:rPr>
        <w:t xml:space="preserve">και μέσω άλλου </w:t>
      </w:r>
      <w:r w:rsidR="003F4CE4">
        <w:rPr>
          <w:rFonts w:ascii="Comic Sans MS" w:eastAsia="Comic Sans MS" w:hAnsi="Comic Sans MS" w:cs="Comic Sans MS"/>
          <w:sz w:val="25"/>
          <w:szCs w:val="25"/>
        </w:rPr>
        <w:t>οχήματος</w:t>
      </w:r>
      <w:r w:rsidR="009A126F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Pr="00517435">
        <w:rPr>
          <w:rFonts w:ascii="Comic Sans MS" w:eastAsia="Comic Sans MS" w:hAnsi="Comic Sans MS" w:cs="Comic Sans MS"/>
          <w:sz w:val="25"/>
          <w:szCs w:val="25"/>
        </w:rPr>
        <w:t xml:space="preserve">να </w:t>
      </w:r>
      <w:r w:rsidR="004B57D2">
        <w:rPr>
          <w:rFonts w:ascii="Comic Sans MS" w:eastAsia="Comic Sans MS" w:hAnsi="Comic Sans MS" w:cs="Comic Sans MS"/>
          <w:sz w:val="25"/>
          <w:szCs w:val="25"/>
        </w:rPr>
        <w:t xml:space="preserve">οδηγήσει </w:t>
      </w:r>
      <w:r w:rsidRPr="00517435">
        <w:rPr>
          <w:rFonts w:ascii="Comic Sans MS" w:eastAsia="Comic Sans MS" w:hAnsi="Comic Sans MS" w:cs="Comic Sans MS"/>
          <w:sz w:val="25"/>
          <w:szCs w:val="25"/>
        </w:rPr>
        <w:t>το συρμό στο μηχανοστάσιο και να αντικατασταθεί από άλλον</w:t>
      </w:r>
      <w:r w:rsidR="00517435" w:rsidRPr="00517435">
        <w:rPr>
          <w:rFonts w:ascii="Comic Sans MS" w:eastAsia="Comic Sans MS" w:hAnsi="Comic Sans MS" w:cs="Comic Sans MS"/>
          <w:sz w:val="25"/>
          <w:szCs w:val="25"/>
        </w:rPr>
        <w:t>;</w:t>
      </w:r>
      <w:r w:rsidRPr="00517435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642CB7" w:rsidRPr="00517435">
        <w:rPr>
          <w:rFonts w:ascii="Comic Sans MS" w:eastAsia="Comic Sans MS" w:hAnsi="Comic Sans MS" w:cs="Comic Sans MS"/>
          <w:sz w:val="25"/>
          <w:szCs w:val="25"/>
        </w:rPr>
        <w:t>Μήπως το όλο περιστατικό ήταν ακόμα μία κακή διαχείριση</w:t>
      </w:r>
      <w:r w:rsidR="00D51999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9A126F">
        <w:rPr>
          <w:rFonts w:ascii="Comic Sans MS" w:eastAsia="Comic Sans MS" w:hAnsi="Comic Sans MS" w:cs="Comic Sans MS"/>
          <w:sz w:val="25"/>
          <w:szCs w:val="25"/>
        </w:rPr>
        <w:t xml:space="preserve">από </w:t>
      </w:r>
      <w:r w:rsidR="00D51999">
        <w:rPr>
          <w:rFonts w:ascii="Comic Sans MS" w:eastAsia="Comic Sans MS" w:hAnsi="Comic Sans MS" w:cs="Comic Sans MS"/>
          <w:sz w:val="25"/>
          <w:szCs w:val="25"/>
        </w:rPr>
        <w:t>τα τόσα που έχουν συμβεί</w:t>
      </w:r>
      <w:r w:rsidR="009A126F">
        <w:rPr>
          <w:rFonts w:ascii="Comic Sans MS" w:eastAsia="Comic Sans MS" w:hAnsi="Comic Sans MS" w:cs="Comic Sans MS"/>
          <w:sz w:val="25"/>
          <w:szCs w:val="25"/>
        </w:rPr>
        <w:t xml:space="preserve"> Πανελλαδικά</w:t>
      </w:r>
      <w:r w:rsidR="00517435" w:rsidRPr="00D51999">
        <w:rPr>
          <w:rFonts w:ascii="Comic Sans MS" w:eastAsia="Comic Sans MS" w:hAnsi="Comic Sans MS" w:cs="Comic Sans MS"/>
          <w:sz w:val="25"/>
          <w:szCs w:val="25"/>
        </w:rPr>
        <w:t>;</w:t>
      </w:r>
      <w:r w:rsidR="00A13846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0213A2">
        <w:rPr>
          <w:rFonts w:ascii="Comic Sans MS" w:eastAsia="Comic Sans MS" w:hAnsi="Comic Sans MS" w:cs="Comic Sans MS"/>
          <w:sz w:val="25"/>
          <w:szCs w:val="25"/>
        </w:rPr>
        <w:t>Τ</w:t>
      </w:r>
      <w:r w:rsidR="00732336" w:rsidRPr="00517435">
        <w:rPr>
          <w:rFonts w:ascii="Comic Sans MS" w:eastAsia="Comic Sans MS" w:hAnsi="Comic Sans MS" w:cs="Comic Sans MS"/>
          <w:sz w:val="25"/>
          <w:szCs w:val="25"/>
        </w:rPr>
        <w:t xml:space="preserve">α </w:t>
      </w:r>
      <w:r w:rsidR="000213A2" w:rsidRPr="00A13846">
        <w:rPr>
          <w:rFonts w:ascii="Comic Sans MS" w:eastAsia="Comic Sans MS" w:hAnsi="Comic Sans MS" w:cs="Comic Sans MS"/>
          <w:sz w:val="25"/>
          <w:szCs w:val="25"/>
        </w:rPr>
        <w:t>παραπάνω</w:t>
      </w:r>
      <w:r w:rsidR="000213A2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732336" w:rsidRPr="00517435">
        <w:rPr>
          <w:rFonts w:ascii="Comic Sans MS" w:eastAsia="Comic Sans MS" w:hAnsi="Comic Sans MS" w:cs="Comic Sans MS"/>
          <w:sz w:val="25"/>
          <w:szCs w:val="25"/>
        </w:rPr>
        <w:t>ερωτήματα θα πρέπει να απαντηθούν γιατί βλάβες πάντα θα υπάρχουν</w:t>
      </w:r>
      <w:r w:rsidR="003F4CE4">
        <w:rPr>
          <w:rFonts w:ascii="Comic Sans MS" w:eastAsia="Comic Sans MS" w:hAnsi="Comic Sans MS" w:cs="Comic Sans MS"/>
          <w:sz w:val="25"/>
          <w:szCs w:val="25"/>
        </w:rPr>
        <w:t xml:space="preserve"> και θα πρέπει να δίνονται άμεσα λύσεις</w:t>
      </w:r>
      <w:r w:rsidR="00732336" w:rsidRPr="00517435">
        <w:rPr>
          <w:rFonts w:ascii="Comic Sans MS" w:eastAsia="Comic Sans MS" w:hAnsi="Comic Sans MS" w:cs="Comic Sans MS"/>
          <w:sz w:val="25"/>
          <w:szCs w:val="25"/>
        </w:rPr>
        <w:t>.</w:t>
      </w:r>
    </w:p>
    <w:p w:rsidR="00BF224E" w:rsidRPr="00A13846" w:rsidRDefault="00732336" w:rsidP="00A1384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5"/>
          <w:szCs w:val="25"/>
        </w:rPr>
      </w:pPr>
      <w:r w:rsidRPr="00275E9E">
        <w:rPr>
          <w:rFonts w:ascii="Comic Sans MS" w:eastAsia="Comic Sans MS" w:hAnsi="Comic Sans MS" w:cs="Comic Sans MS"/>
          <w:b/>
          <w:sz w:val="25"/>
          <w:szCs w:val="25"/>
        </w:rPr>
        <w:t>Κ</w:t>
      </w:r>
      <w:r w:rsidR="00BF224E" w:rsidRPr="00275E9E">
        <w:rPr>
          <w:rFonts w:ascii="Comic Sans MS" w:eastAsia="Comic Sans MS" w:hAnsi="Comic Sans MS" w:cs="Comic Sans MS"/>
          <w:b/>
          <w:sz w:val="25"/>
          <w:szCs w:val="25"/>
        </w:rPr>
        <w:t>ατά το παρελθόν</w:t>
      </w:r>
      <w:r w:rsidR="00BF224E" w:rsidRPr="00517435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A13846">
        <w:rPr>
          <w:rFonts w:ascii="Comic Sans MS" w:eastAsia="Comic Sans MS" w:hAnsi="Comic Sans MS" w:cs="Comic Sans MS"/>
          <w:sz w:val="25"/>
          <w:szCs w:val="25"/>
        </w:rPr>
        <w:t>συρμός με βλάβη στην πόρτα συνέχι</w:t>
      </w:r>
      <w:r w:rsidR="007F03BF">
        <w:rPr>
          <w:rFonts w:ascii="Comic Sans MS" w:eastAsia="Comic Sans MS" w:hAnsi="Comic Sans MS" w:cs="Comic Sans MS"/>
          <w:sz w:val="25"/>
          <w:szCs w:val="25"/>
        </w:rPr>
        <w:t>σ</w:t>
      </w:r>
      <w:r w:rsidR="00A13846">
        <w:rPr>
          <w:rFonts w:ascii="Comic Sans MS" w:eastAsia="Comic Sans MS" w:hAnsi="Comic Sans MS" w:cs="Comic Sans MS"/>
          <w:sz w:val="25"/>
          <w:szCs w:val="25"/>
        </w:rPr>
        <w:t>ε το δρομολόγιο έως στην αφετηρία</w:t>
      </w:r>
      <w:r w:rsidR="00BF224E" w:rsidRPr="00517435">
        <w:rPr>
          <w:rFonts w:ascii="Comic Sans MS" w:eastAsia="Comic Sans MS" w:hAnsi="Comic Sans MS" w:cs="Comic Sans MS"/>
          <w:sz w:val="25"/>
          <w:szCs w:val="25"/>
        </w:rPr>
        <w:t xml:space="preserve"> δηλαδή στον Άγιο Ανδρέα και </w:t>
      </w:r>
      <w:r w:rsidR="007F03BF">
        <w:rPr>
          <w:rFonts w:ascii="Comic Sans MS" w:eastAsia="Comic Sans MS" w:hAnsi="Comic Sans MS" w:cs="Comic Sans MS"/>
          <w:sz w:val="25"/>
          <w:szCs w:val="25"/>
        </w:rPr>
        <w:t>έγινε</w:t>
      </w:r>
      <w:r w:rsidR="00BF224E" w:rsidRPr="00517435">
        <w:rPr>
          <w:rFonts w:ascii="Comic Sans MS" w:eastAsia="Comic Sans MS" w:hAnsi="Comic Sans MS" w:cs="Comic Sans MS"/>
          <w:sz w:val="25"/>
          <w:szCs w:val="25"/>
        </w:rPr>
        <w:t xml:space="preserve"> αντικατάσταση από άλλον στο σταθμό της Πάτρας. </w:t>
      </w:r>
      <w:r w:rsidR="000213A2" w:rsidRPr="000213A2">
        <w:rPr>
          <w:rFonts w:ascii="Comic Sans MS" w:eastAsia="Comic Sans MS" w:hAnsi="Comic Sans MS" w:cs="Comic Sans MS"/>
          <w:b/>
          <w:bCs/>
          <w:sz w:val="25"/>
          <w:szCs w:val="25"/>
        </w:rPr>
        <w:t>Υ</w:t>
      </w:r>
      <w:r w:rsidR="00E75022" w:rsidRPr="000213A2">
        <w:rPr>
          <w:rFonts w:ascii="Comic Sans MS" w:eastAsia="Comic Sans MS" w:hAnsi="Comic Sans MS" w:cs="Comic Sans MS"/>
          <w:b/>
          <w:bCs/>
          <w:sz w:val="25"/>
          <w:szCs w:val="25"/>
        </w:rPr>
        <w:t>πήρχαν καθυστερήσεις αλλά όχι διακοπή δρομολογίων</w:t>
      </w:r>
      <w:r w:rsidR="00E75022">
        <w:rPr>
          <w:rFonts w:ascii="Comic Sans MS" w:eastAsia="Comic Sans MS" w:hAnsi="Comic Sans MS" w:cs="Comic Sans MS"/>
          <w:sz w:val="25"/>
          <w:szCs w:val="25"/>
        </w:rPr>
        <w:t>.</w:t>
      </w:r>
      <w:r w:rsidR="00E75022" w:rsidRPr="00E75022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D51999">
        <w:rPr>
          <w:rFonts w:ascii="Comic Sans MS" w:eastAsia="Comic Sans MS" w:hAnsi="Comic Sans MS" w:cs="Comic Sans MS"/>
          <w:sz w:val="25"/>
          <w:szCs w:val="25"/>
        </w:rPr>
        <w:t xml:space="preserve">Σε άλλες πάλι περιπτώσεις </w:t>
      </w:r>
      <w:r w:rsidR="004B57D2">
        <w:rPr>
          <w:rFonts w:ascii="Comic Sans MS" w:eastAsia="Comic Sans MS" w:hAnsi="Comic Sans MS" w:cs="Comic Sans MS"/>
          <w:sz w:val="25"/>
          <w:szCs w:val="25"/>
        </w:rPr>
        <w:t xml:space="preserve">το </w:t>
      </w:r>
      <w:r w:rsidR="00D51999" w:rsidRPr="00A13846">
        <w:rPr>
          <w:rFonts w:ascii="Comic Sans MS" w:eastAsia="Comic Sans MS" w:hAnsi="Comic Sans MS" w:cs="Comic Sans MS"/>
          <w:sz w:val="25"/>
          <w:szCs w:val="25"/>
        </w:rPr>
        <w:t>προσωπικό</w:t>
      </w:r>
      <w:r w:rsidR="000213A2" w:rsidRPr="00A13846">
        <w:rPr>
          <w:rFonts w:ascii="Comic Sans MS" w:eastAsia="Comic Sans MS" w:hAnsi="Comic Sans MS" w:cs="Comic Sans MS"/>
          <w:sz w:val="25"/>
          <w:szCs w:val="25"/>
        </w:rPr>
        <w:t xml:space="preserve"> του τραίνου</w:t>
      </w:r>
      <w:r w:rsidR="00D51999" w:rsidRPr="00A13846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4B57D2" w:rsidRPr="00A13846">
        <w:rPr>
          <w:rFonts w:ascii="Comic Sans MS" w:eastAsia="Comic Sans MS" w:hAnsi="Comic Sans MS" w:cs="Comic Sans MS"/>
          <w:sz w:val="25"/>
          <w:szCs w:val="25"/>
        </w:rPr>
        <w:t xml:space="preserve">αποκαθιστούσε τις </w:t>
      </w:r>
      <w:r w:rsidR="00D51999" w:rsidRPr="00A13846">
        <w:rPr>
          <w:rFonts w:ascii="Comic Sans MS" w:eastAsia="Comic Sans MS" w:hAnsi="Comic Sans MS" w:cs="Comic Sans MS"/>
          <w:sz w:val="25"/>
          <w:szCs w:val="25"/>
        </w:rPr>
        <w:t>βλάβες</w:t>
      </w:r>
      <w:r w:rsidR="000213A2" w:rsidRPr="00A13846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A13846" w:rsidRPr="00A13846">
        <w:rPr>
          <w:rFonts w:ascii="Comic Sans MS" w:eastAsia="Comic Sans MS" w:hAnsi="Comic Sans MS" w:cs="Comic Sans MS"/>
          <w:sz w:val="25"/>
          <w:szCs w:val="25"/>
        </w:rPr>
        <w:t xml:space="preserve">και σε </w:t>
      </w:r>
      <w:r w:rsidR="00B20E7F">
        <w:rPr>
          <w:rFonts w:ascii="Comic Sans MS" w:eastAsia="Comic Sans MS" w:hAnsi="Comic Sans MS" w:cs="Comic Sans MS"/>
          <w:sz w:val="25"/>
          <w:szCs w:val="25"/>
        </w:rPr>
        <w:t>άλλες</w:t>
      </w:r>
      <w:r w:rsidR="00A13846" w:rsidRPr="00A13846">
        <w:rPr>
          <w:rFonts w:ascii="Comic Sans MS" w:eastAsia="Comic Sans MS" w:hAnsi="Comic Sans MS" w:cs="Comic Sans MS"/>
          <w:sz w:val="25"/>
          <w:szCs w:val="25"/>
        </w:rPr>
        <w:t xml:space="preserve"> όχι οπότε</w:t>
      </w:r>
      <w:r w:rsidR="00A13846">
        <w:rPr>
          <w:rFonts w:ascii="Comic Sans MS" w:eastAsia="Comic Sans MS" w:hAnsi="Comic Sans MS" w:cs="Comic Sans MS"/>
          <w:sz w:val="25"/>
          <w:szCs w:val="25"/>
        </w:rPr>
        <w:t xml:space="preserve"> σε αυτή την περίπτωση </w:t>
      </w:r>
      <w:r w:rsidR="00A13846" w:rsidRPr="00A13846">
        <w:rPr>
          <w:rFonts w:ascii="Comic Sans MS" w:eastAsia="Comic Sans MS" w:hAnsi="Comic Sans MS" w:cs="Comic Sans MS"/>
          <w:sz w:val="25"/>
          <w:szCs w:val="25"/>
        </w:rPr>
        <w:t>ερχότ</w:t>
      </w:r>
      <w:r w:rsidR="00A13846">
        <w:rPr>
          <w:rFonts w:ascii="Comic Sans MS" w:eastAsia="Comic Sans MS" w:hAnsi="Comic Sans MS" w:cs="Comic Sans MS"/>
          <w:sz w:val="25"/>
          <w:szCs w:val="25"/>
        </w:rPr>
        <w:t>αν</w:t>
      </w:r>
      <w:r w:rsidR="00B20E7F">
        <w:rPr>
          <w:rFonts w:ascii="Comic Sans MS" w:eastAsia="Comic Sans MS" w:hAnsi="Comic Sans MS" w:cs="Comic Sans MS"/>
          <w:sz w:val="25"/>
          <w:szCs w:val="25"/>
        </w:rPr>
        <w:t xml:space="preserve"> ο</w:t>
      </w:r>
      <w:r w:rsidR="00A13846" w:rsidRPr="00A13846">
        <w:rPr>
          <w:rFonts w:ascii="Comic Sans MS" w:eastAsia="Comic Sans MS" w:hAnsi="Comic Sans MS" w:cs="Comic Sans MS"/>
          <w:sz w:val="25"/>
          <w:szCs w:val="25"/>
        </w:rPr>
        <w:t xml:space="preserve"> συρμός βοηθείας</w:t>
      </w:r>
      <w:r w:rsidR="00B20E7F">
        <w:rPr>
          <w:rFonts w:ascii="Comic Sans MS" w:eastAsia="Comic Sans MS" w:hAnsi="Comic Sans MS" w:cs="Comic Sans MS"/>
          <w:sz w:val="25"/>
          <w:szCs w:val="25"/>
        </w:rPr>
        <w:t xml:space="preserve"> όπως θα έπρεπε να είχε συμβεί και προχτές</w:t>
      </w:r>
      <w:r w:rsidR="00A13846" w:rsidRPr="00A13846">
        <w:rPr>
          <w:rFonts w:ascii="Comic Sans MS" w:eastAsia="Comic Sans MS" w:hAnsi="Comic Sans MS" w:cs="Comic Sans MS"/>
          <w:sz w:val="25"/>
          <w:szCs w:val="25"/>
        </w:rPr>
        <w:t>.</w:t>
      </w:r>
      <w:r w:rsidR="00A13846">
        <w:rPr>
          <w:rFonts w:ascii="Comic Sans MS" w:eastAsia="Comic Sans MS" w:hAnsi="Comic Sans MS" w:cs="Comic Sans MS"/>
          <w:strike/>
          <w:sz w:val="25"/>
          <w:szCs w:val="25"/>
        </w:rPr>
        <w:t xml:space="preserve"> </w:t>
      </w:r>
      <w:r w:rsidR="00BF224E" w:rsidRPr="004B57D2">
        <w:rPr>
          <w:rFonts w:ascii="Comic Sans MS" w:eastAsia="Comic Sans MS" w:hAnsi="Comic Sans MS" w:cs="Comic Sans MS"/>
          <w:strike/>
          <w:sz w:val="25"/>
          <w:szCs w:val="25"/>
        </w:rPr>
        <w:t xml:space="preserve"> </w:t>
      </w:r>
    </w:p>
    <w:p w:rsidR="00E15409" w:rsidRPr="00517435" w:rsidRDefault="00F94464" w:rsidP="009D1E13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5"/>
          <w:szCs w:val="25"/>
        </w:rPr>
      </w:pPr>
      <w:r w:rsidRPr="00B20E7F">
        <w:rPr>
          <w:rFonts w:ascii="Comic Sans MS" w:eastAsia="Comic Sans MS" w:hAnsi="Comic Sans MS" w:cs="Comic Sans MS"/>
          <w:sz w:val="25"/>
          <w:szCs w:val="25"/>
        </w:rPr>
        <w:t>Κ</w:t>
      </w:r>
      <w:r w:rsidR="000213A2" w:rsidRPr="00B20E7F">
        <w:rPr>
          <w:rFonts w:ascii="Comic Sans MS" w:eastAsia="Comic Sans MS" w:hAnsi="Comic Sans MS" w:cs="Comic Sans MS"/>
          <w:sz w:val="25"/>
          <w:szCs w:val="25"/>
        </w:rPr>
        <w:t xml:space="preserve">αταλήγουμε </w:t>
      </w:r>
      <w:r w:rsidRPr="00B20E7F">
        <w:rPr>
          <w:rFonts w:ascii="Comic Sans MS" w:eastAsia="Comic Sans MS" w:hAnsi="Comic Sans MS" w:cs="Comic Sans MS"/>
          <w:sz w:val="25"/>
          <w:szCs w:val="25"/>
        </w:rPr>
        <w:t xml:space="preserve">λοιπόν </w:t>
      </w:r>
      <w:r w:rsidR="00732336" w:rsidRPr="00B20E7F">
        <w:rPr>
          <w:rFonts w:ascii="Comic Sans MS" w:eastAsia="Comic Sans MS" w:hAnsi="Comic Sans MS" w:cs="Comic Sans MS"/>
          <w:sz w:val="25"/>
          <w:szCs w:val="25"/>
        </w:rPr>
        <w:t xml:space="preserve">ότι </w:t>
      </w:r>
      <w:r w:rsidR="0073233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>τ</w:t>
      </w:r>
      <w:r w:rsidR="00A1384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>α</w:t>
      </w:r>
      <w:r w:rsidR="0073233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 xml:space="preserve"> βασικ</w:t>
      </w:r>
      <w:r w:rsidR="00A1384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>ά</w:t>
      </w:r>
      <w:r w:rsidR="0073233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 xml:space="preserve"> πρ</w:t>
      </w:r>
      <w:r w:rsidR="00A1384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 xml:space="preserve">οβλήματα είναι η σωστή </w:t>
      </w:r>
      <w:r w:rsidR="00B20E7F">
        <w:rPr>
          <w:rFonts w:ascii="Comic Sans MS" w:eastAsia="Comic Sans MS" w:hAnsi="Comic Sans MS" w:cs="Comic Sans MS"/>
          <w:b/>
          <w:bCs/>
          <w:sz w:val="25"/>
          <w:szCs w:val="25"/>
        </w:rPr>
        <w:t xml:space="preserve">και γρήγορη </w:t>
      </w:r>
      <w:r w:rsidR="00A1384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 xml:space="preserve">διαχείριση των καταστάσεων και η </w:t>
      </w:r>
      <w:r w:rsidR="0073233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>ενημέρωση των επιβατών</w:t>
      </w:r>
      <w:r w:rsidR="00732336" w:rsidRPr="00B20E7F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732336" w:rsidRPr="00B20E7F">
        <w:rPr>
          <w:rFonts w:ascii="Comic Sans MS" w:eastAsia="Comic Sans MS" w:hAnsi="Comic Sans MS" w:cs="Comic Sans MS"/>
          <w:b/>
          <w:bCs/>
          <w:sz w:val="25"/>
          <w:szCs w:val="25"/>
        </w:rPr>
        <w:t>στις στάσεις</w:t>
      </w:r>
      <w:r w:rsidR="00732336" w:rsidRPr="00B20E7F">
        <w:rPr>
          <w:rFonts w:ascii="Comic Sans MS" w:eastAsia="Comic Sans MS" w:hAnsi="Comic Sans MS" w:cs="Comic Sans MS"/>
          <w:sz w:val="25"/>
          <w:szCs w:val="25"/>
        </w:rPr>
        <w:t xml:space="preserve">. </w:t>
      </w:r>
      <w:r w:rsidR="00B20E7F">
        <w:rPr>
          <w:rFonts w:ascii="Comic Sans MS" w:eastAsia="Comic Sans MS" w:hAnsi="Comic Sans MS" w:cs="Comic Sans MS"/>
          <w:sz w:val="25"/>
          <w:szCs w:val="25"/>
        </w:rPr>
        <w:t>Κρίνουμε</w:t>
      </w:r>
      <w:r w:rsidR="007D037B" w:rsidRPr="00B20E7F">
        <w:rPr>
          <w:rFonts w:ascii="Comic Sans MS" w:eastAsia="Comic Sans MS" w:hAnsi="Comic Sans MS" w:cs="Comic Sans MS"/>
          <w:sz w:val="25"/>
          <w:szCs w:val="25"/>
        </w:rPr>
        <w:t xml:space="preserve"> λοιπόν απαραίτητη </w:t>
      </w:r>
      <w:r w:rsidR="00B20E7F">
        <w:rPr>
          <w:rFonts w:ascii="Comic Sans MS" w:eastAsia="Comic Sans MS" w:hAnsi="Comic Sans MS" w:cs="Comic Sans MS"/>
          <w:sz w:val="25"/>
          <w:szCs w:val="25"/>
        </w:rPr>
        <w:t xml:space="preserve">την </w:t>
      </w:r>
      <w:r w:rsidR="00732336" w:rsidRPr="00B20E7F">
        <w:rPr>
          <w:rFonts w:ascii="Comic Sans MS" w:eastAsia="Comic Sans MS" w:hAnsi="Comic Sans MS" w:cs="Comic Sans MS"/>
          <w:sz w:val="25"/>
          <w:szCs w:val="25"/>
        </w:rPr>
        <w:t xml:space="preserve">εγκατάσταση της εφαρμογής </w:t>
      </w:r>
      <w:r w:rsidR="00732336" w:rsidRPr="00B20E7F">
        <w:rPr>
          <w:rFonts w:ascii="Comic Sans MS" w:eastAsia="Comic Sans MS" w:hAnsi="Comic Sans MS" w:cs="Comic Sans MS"/>
          <w:sz w:val="25"/>
          <w:szCs w:val="25"/>
          <w:lang w:val="en-US"/>
        </w:rPr>
        <w:t>telegram</w:t>
      </w:r>
      <w:r w:rsidR="00732336" w:rsidRPr="00B20E7F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E75022" w:rsidRPr="00B20E7F">
        <w:rPr>
          <w:rFonts w:ascii="Comic Sans MS" w:eastAsia="Comic Sans MS" w:hAnsi="Comic Sans MS" w:cs="Comic Sans MS"/>
          <w:sz w:val="25"/>
          <w:szCs w:val="25"/>
        </w:rPr>
        <w:t xml:space="preserve">στα </w:t>
      </w:r>
      <w:r w:rsidR="00193DE9" w:rsidRPr="00B20E7F">
        <w:rPr>
          <w:rFonts w:ascii="Comic Sans MS" w:eastAsia="Comic Sans MS" w:hAnsi="Comic Sans MS" w:cs="Comic Sans MS"/>
          <w:sz w:val="25"/>
          <w:szCs w:val="25"/>
        </w:rPr>
        <w:t>κινητά</w:t>
      </w:r>
      <w:r w:rsidRPr="00B20E7F">
        <w:rPr>
          <w:rFonts w:ascii="Comic Sans MS" w:eastAsia="Comic Sans MS" w:hAnsi="Comic Sans MS" w:cs="Comic Sans MS"/>
          <w:sz w:val="25"/>
          <w:szCs w:val="25"/>
        </w:rPr>
        <w:t xml:space="preserve"> μας</w:t>
      </w:r>
      <w:r w:rsidR="00193DE9" w:rsidRPr="00B20E7F">
        <w:rPr>
          <w:rFonts w:ascii="Comic Sans MS" w:eastAsia="Comic Sans MS" w:hAnsi="Comic Sans MS" w:cs="Comic Sans MS"/>
          <w:sz w:val="25"/>
          <w:szCs w:val="25"/>
        </w:rPr>
        <w:t xml:space="preserve"> τηλέφωνα </w:t>
      </w:r>
      <w:r w:rsidRPr="00B20E7F">
        <w:rPr>
          <w:rFonts w:ascii="Comic Sans MS" w:eastAsia="Comic Sans MS" w:hAnsi="Comic Sans MS" w:cs="Comic Sans MS"/>
          <w:sz w:val="25"/>
          <w:szCs w:val="25"/>
        </w:rPr>
        <w:t xml:space="preserve">όπου </w:t>
      </w:r>
      <w:r w:rsidR="00E75022" w:rsidRPr="00B20E7F">
        <w:rPr>
          <w:rFonts w:ascii="Comic Sans MS" w:eastAsia="Comic Sans MS" w:hAnsi="Comic Sans MS" w:cs="Comic Sans MS"/>
          <w:sz w:val="25"/>
          <w:szCs w:val="25"/>
        </w:rPr>
        <w:t xml:space="preserve">μέσω του καναλιού </w:t>
      </w:r>
      <w:r w:rsidR="00B20E7F" w:rsidRPr="00B20E7F">
        <w:rPr>
          <w:rFonts w:ascii="Comic Sans MS" w:eastAsia="Comic Sans MS" w:hAnsi="Comic Sans MS" w:cs="Comic Sans MS"/>
          <w:sz w:val="25"/>
          <w:szCs w:val="25"/>
        </w:rPr>
        <w:t xml:space="preserve">της η </w:t>
      </w:r>
      <w:r w:rsidR="00E75022" w:rsidRPr="00B20E7F">
        <w:rPr>
          <w:rFonts w:ascii="Comic Sans MS" w:eastAsia="Comic Sans MS" w:hAnsi="Comic Sans MS" w:cs="Comic Sans MS"/>
          <w:sz w:val="25"/>
          <w:szCs w:val="25"/>
          <w:lang w:val="en-US"/>
        </w:rPr>
        <w:t>Hellenic</w:t>
      </w:r>
      <w:r w:rsidR="00E75022" w:rsidRPr="00B20E7F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E75022" w:rsidRPr="00B20E7F">
        <w:rPr>
          <w:rFonts w:ascii="Comic Sans MS" w:eastAsia="Comic Sans MS" w:hAnsi="Comic Sans MS" w:cs="Comic Sans MS"/>
          <w:sz w:val="25"/>
          <w:szCs w:val="25"/>
          <w:lang w:val="en-US"/>
        </w:rPr>
        <w:t>Train</w:t>
      </w:r>
      <w:r w:rsidR="00E75022" w:rsidRPr="00B20E7F">
        <w:rPr>
          <w:rFonts w:ascii="Comic Sans MS" w:eastAsia="Comic Sans MS" w:hAnsi="Comic Sans MS" w:cs="Comic Sans MS"/>
          <w:sz w:val="25"/>
          <w:szCs w:val="25"/>
        </w:rPr>
        <w:t xml:space="preserve"> </w:t>
      </w:r>
      <w:r w:rsidR="009A126F" w:rsidRPr="00B20E7F">
        <w:rPr>
          <w:rFonts w:ascii="Comic Sans MS" w:eastAsia="Comic Sans MS" w:hAnsi="Comic Sans MS" w:cs="Comic Sans MS"/>
          <w:sz w:val="25"/>
          <w:szCs w:val="25"/>
        </w:rPr>
        <w:t>ενημερών</w:t>
      </w:r>
      <w:r w:rsidR="00B20E7F" w:rsidRPr="00B20E7F">
        <w:rPr>
          <w:rFonts w:ascii="Comic Sans MS" w:eastAsia="Comic Sans MS" w:hAnsi="Comic Sans MS" w:cs="Comic Sans MS"/>
          <w:sz w:val="25"/>
          <w:szCs w:val="25"/>
        </w:rPr>
        <w:t xml:space="preserve">ει τους επιβάτες </w:t>
      </w:r>
      <w:r w:rsidR="00B20E7F">
        <w:rPr>
          <w:rFonts w:ascii="Comic Sans MS" w:eastAsia="Comic Sans MS" w:hAnsi="Comic Sans MS" w:cs="Comic Sans MS"/>
          <w:sz w:val="25"/>
          <w:szCs w:val="25"/>
        </w:rPr>
        <w:t xml:space="preserve">για τυχόν καθυστερήσεις. </w:t>
      </w:r>
    </w:p>
    <w:p w:rsidR="00842E18" w:rsidRPr="00517435" w:rsidRDefault="00842E18" w:rsidP="00C503B1">
      <w:pPr>
        <w:spacing w:after="0"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517435" w:rsidRPr="00517435" w:rsidRDefault="00517435" w:rsidP="00C503B1">
      <w:pPr>
        <w:spacing w:after="0"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517435" w:rsidRPr="00D51999" w:rsidRDefault="00DC6BED" w:rsidP="00D51999">
      <w:pPr>
        <w:spacing w:after="0" w:line="240" w:lineRule="auto"/>
        <w:ind w:firstLine="720"/>
        <w:jc w:val="right"/>
        <w:rPr>
          <w:rFonts w:ascii="Comic Sans MS" w:eastAsia="Comic Sans MS" w:hAnsi="Comic Sans MS" w:cs="Comic Sans MS"/>
          <w:sz w:val="25"/>
          <w:szCs w:val="25"/>
        </w:rPr>
      </w:pPr>
      <w:r w:rsidRPr="00D51999">
        <w:rPr>
          <w:rFonts w:ascii="Comic Sans MS" w:eastAsia="Comic Sans MS" w:hAnsi="Comic Sans MS" w:cs="Comic Sans MS"/>
          <w:sz w:val="25"/>
          <w:szCs w:val="25"/>
        </w:rPr>
        <w:t>Πληροφορίες για δημοσιογράφους: Βασίλης Γκλαβάς 6972.077884</w:t>
      </w:r>
    </w:p>
    <w:sectPr w:rsidR="00517435" w:rsidRPr="00D51999" w:rsidSect="004A39A7">
      <w:pgSz w:w="11906" w:h="16838" w:code="9"/>
      <w:pgMar w:top="1560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9A7" w:rsidRDefault="004A39A7" w:rsidP="006B72B1">
      <w:pPr>
        <w:spacing w:after="0" w:line="240" w:lineRule="auto"/>
      </w:pPr>
      <w:r>
        <w:separator/>
      </w:r>
    </w:p>
  </w:endnote>
  <w:endnote w:type="continuationSeparator" w:id="0">
    <w:p w:rsidR="004A39A7" w:rsidRDefault="004A39A7" w:rsidP="006B72B1">
      <w:pPr>
        <w:spacing w:after="0" w:line="240" w:lineRule="auto"/>
      </w:pPr>
      <w:r>
        <w:continuationSeparator/>
      </w:r>
    </w:p>
  </w:endnote>
  <w:endnote w:type="continuationNotice" w:id="1">
    <w:p w:rsidR="004A39A7" w:rsidRDefault="004A39A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9A7" w:rsidRDefault="004A39A7" w:rsidP="006B72B1">
      <w:pPr>
        <w:spacing w:after="0" w:line="240" w:lineRule="auto"/>
      </w:pPr>
      <w:r>
        <w:separator/>
      </w:r>
    </w:p>
  </w:footnote>
  <w:footnote w:type="continuationSeparator" w:id="0">
    <w:p w:rsidR="004A39A7" w:rsidRDefault="004A39A7" w:rsidP="006B72B1">
      <w:pPr>
        <w:spacing w:after="0" w:line="240" w:lineRule="auto"/>
      </w:pPr>
      <w:r>
        <w:continuationSeparator/>
      </w:r>
    </w:p>
  </w:footnote>
  <w:footnote w:type="continuationNotice" w:id="1">
    <w:p w:rsidR="004A39A7" w:rsidRDefault="004A39A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7C5B"/>
    <w:multiLevelType w:val="hybridMultilevel"/>
    <w:tmpl w:val="50E028F2"/>
    <w:lvl w:ilvl="0" w:tplc="A3F8E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35C33"/>
    <w:multiLevelType w:val="hybridMultilevel"/>
    <w:tmpl w:val="86FC0CEA"/>
    <w:lvl w:ilvl="0" w:tplc="011A99D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70F28"/>
    <w:multiLevelType w:val="hybridMultilevel"/>
    <w:tmpl w:val="6090D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mailMerge>
    <w:mainDocumentType w:val="envelope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91934"/>
    <w:rsid w:val="00010BE0"/>
    <w:rsid w:val="00016A95"/>
    <w:rsid w:val="000213A2"/>
    <w:rsid w:val="000541A6"/>
    <w:rsid w:val="00065B5A"/>
    <w:rsid w:val="000957D2"/>
    <w:rsid w:val="000A09C6"/>
    <w:rsid w:val="000A532D"/>
    <w:rsid w:val="000B3D84"/>
    <w:rsid w:val="000E2836"/>
    <w:rsid w:val="000E5F86"/>
    <w:rsid w:val="000F09EC"/>
    <w:rsid w:val="00117498"/>
    <w:rsid w:val="00125856"/>
    <w:rsid w:val="001414CB"/>
    <w:rsid w:val="00146589"/>
    <w:rsid w:val="001554D2"/>
    <w:rsid w:val="00162727"/>
    <w:rsid w:val="001725EF"/>
    <w:rsid w:val="00181989"/>
    <w:rsid w:val="00193DE9"/>
    <w:rsid w:val="001C5981"/>
    <w:rsid w:val="001D37EC"/>
    <w:rsid w:val="001D4562"/>
    <w:rsid w:val="001D65D1"/>
    <w:rsid w:val="002109E1"/>
    <w:rsid w:val="00222BA2"/>
    <w:rsid w:val="00245507"/>
    <w:rsid w:val="002567B4"/>
    <w:rsid w:val="00256EED"/>
    <w:rsid w:val="002666FF"/>
    <w:rsid w:val="00275E9E"/>
    <w:rsid w:val="0027704C"/>
    <w:rsid w:val="002840E1"/>
    <w:rsid w:val="00292453"/>
    <w:rsid w:val="002A66AA"/>
    <w:rsid w:val="002E13E3"/>
    <w:rsid w:val="002E1F40"/>
    <w:rsid w:val="002F2B4E"/>
    <w:rsid w:val="003128DB"/>
    <w:rsid w:val="003146B2"/>
    <w:rsid w:val="003420DE"/>
    <w:rsid w:val="0034265F"/>
    <w:rsid w:val="00347F6C"/>
    <w:rsid w:val="00360928"/>
    <w:rsid w:val="00380DBF"/>
    <w:rsid w:val="0038329E"/>
    <w:rsid w:val="003970E1"/>
    <w:rsid w:val="00397FA7"/>
    <w:rsid w:val="003A5180"/>
    <w:rsid w:val="003A7B8A"/>
    <w:rsid w:val="003B0CBB"/>
    <w:rsid w:val="003B38C8"/>
    <w:rsid w:val="003C2E71"/>
    <w:rsid w:val="003E6E1F"/>
    <w:rsid w:val="003F4CE4"/>
    <w:rsid w:val="00412D3A"/>
    <w:rsid w:val="00436303"/>
    <w:rsid w:val="00442570"/>
    <w:rsid w:val="0045573A"/>
    <w:rsid w:val="00482FDA"/>
    <w:rsid w:val="004910E9"/>
    <w:rsid w:val="00496E0F"/>
    <w:rsid w:val="004A39A7"/>
    <w:rsid w:val="004B57D2"/>
    <w:rsid w:val="004D731D"/>
    <w:rsid w:val="004F0E60"/>
    <w:rsid w:val="004F3844"/>
    <w:rsid w:val="004F6E08"/>
    <w:rsid w:val="0050293A"/>
    <w:rsid w:val="00502EA2"/>
    <w:rsid w:val="00507DA6"/>
    <w:rsid w:val="00517435"/>
    <w:rsid w:val="005256BA"/>
    <w:rsid w:val="00536929"/>
    <w:rsid w:val="00542BBC"/>
    <w:rsid w:val="0056739D"/>
    <w:rsid w:val="005769F7"/>
    <w:rsid w:val="0058275C"/>
    <w:rsid w:val="00595F8B"/>
    <w:rsid w:val="005A78C2"/>
    <w:rsid w:val="005C44E9"/>
    <w:rsid w:val="005D1B48"/>
    <w:rsid w:val="005E7B96"/>
    <w:rsid w:val="005F0098"/>
    <w:rsid w:val="005F3C56"/>
    <w:rsid w:val="006139D3"/>
    <w:rsid w:val="00642CB7"/>
    <w:rsid w:val="006556D1"/>
    <w:rsid w:val="006562FD"/>
    <w:rsid w:val="006829CF"/>
    <w:rsid w:val="00682AD0"/>
    <w:rsid w:val="0069300D"/>
    <w:rsid w:val="006942D5"/>
    <w:rsid w:val="006B4099"/>
    <w:rsid w:val="006B72B1"/>
    <w:rsid w:val="006B7DF2"/>
    <w:rsid w:val="00726002"/>
    <w:rsid w:val="00732336"/>
    <w:rsid w:val="007349CC"/>
    <w:rsid w:val="007566D3"/>
    <w:rsid w:val="00761671"/>
    <w:rsid w:val="0076293E"/>
    <w:rsid w:val="00777994"/>
    <w:rsid w:val="007C1B39"/>
    <w:rsid w:val="007D037B"/>
    <w:rsid w:val="007E076E"/>
    <w:rsid w:val="007E24E6"/>
    <w:rsid w:val="007F03BF"/>
    <w:rsid w:val="007F3820"/>
    <w:rsid w:val="008113BE"/>
    <w:rsid w:val="008114E3"/>
    <w:rsid w:val="0082236A"/>
    <w:rsid w:val="00841DC6"/>
    <w:rsid w:val="00842E18"/>
    <w:rsid w:val="00864F9F"/>
    <w:rsid w:val="0088452E"/>
    <w:rsid w:val="008B76C1"/>
    <w:rsid w:val="008C0122"/>
    <w:rsid w:val="008C6BE7"/>
    <w:rsid w:val="008C7756"/>
    <w:rsid w:val="008D0737"/>
    <w:rsid w:val="008D2333"/>
    <w:rsid w:val="008D54B4"/>
    <w:rsid w:val="008D766C"/>
    <w:rsid w:val="008E605A"/>
    <w:rsid w:val="00906126"/>
    <w:rsid w:val="00907915"/>
    <w:rsid w:val="00910C01"/>
    <w:rsid w:val="00911A7A"/>
    <w:rsid w:val="00912B7D"/>
    <w:rsid w:val="009131F0"/>
    <w:rsid w:val="00926AAF"/>
    <w:rsid w:val="00931A74"/>
    <w:rsid w:val="00937CA7"/>
    <w:rsid w:val="00947985"/>
    <w:rsid w:val="0096706E"/>
    <w:rsid w:val="00972918"/>
    <w:rsid w:val="00977C67"/>
    <w:rsid w:val="00990C8F"/>
    <w:rsid w:val="0099112E"/>
    <w:rsid w:val="009A126F"/>
    <w:rsid w:val="009A138C"/>
    <w:rsid w:val="009A7642"/>
    <w:rsid w:val="009B1D2E"/>
    <w:rsid w:val="009D1E13"/>
    <w:rsid w:val="009D2A3B"/>
    <w:rsid w:val="009D75B9"/>
    <w:rsid w:val="009F123C"/>
    <w:rsid w:val="00A064E3"/>
    <w:rsid w:val="00A13846"/>
    <w:rsid w:val="00A15372"/>
    <w:rsid w:val="00A31859"/>
    <w:rsid w:val="00A32E0C"/>
    <w:rsid w:val="00A43316"/>
    <w:rsid w:val="00A659EC"/>
    <w:rsid w:val="00A67A93"/>
    <w:rsid w:val="00A74E97"/>
    <w:rsid w:val="00A778B8"/>
    <w:rsid w:val="00A91934"/>
    <w:rsid w:val="00A93F8C"/>
    <w:rsid w:val="00AA1A91"/>
    <w:rsid w:val="00AA68D1"/>
    <w:rsid w:val="00AB0395"/>
    <w:rsid w:val="00AC1EDB"/>
    <w:rsid w:val="00AF08B1"/>
    <w:rsid w:val="00AF64A6"/>
    <w:rsid w:val="00B03612"/>
    <w:rsid w:val="00B03D38"/>
    <w:rsid w:val="00B03ECC"/>
    <w:rsid w:val="00B076B6"/>
    <w:rsid w:val="00B163C3"/>
    <w:rsid w:val="00B20E7F"/>
    <w:rsid w:val="00B24D3F"/>
    <w:rsid w:val="00B32835"/>
    <w:rsid w:val="00B65C2F"/>
    <w:rsid w:val="00B92603"/>
    <w:rsid w:val="00B97B30"/>
    <w:rsid w:val="00BA07E4"/>
    <w:rsid w:val="00BA7971"/>
    <w:rsid w:val="00BD106B"/>
    <w:rsid w:val="00BE3391"/>
    <w:rsid w:val="00BF224E"/>
    <w:rsid w:val="00BF691E"/>
    <w:rsid w:val="00BF6FEC"/>
    <w:rsid w:val="00C15A25"/>
    <w:rsid w:val="00C15B6F"/>
    <w:rsid w:val="00C4381D"/>
    <w:rsid w:val="00C457F2"/>
    <w:rsid w:val="00C503B1"/>
    <w:rsid w:val="00C52DF8"/>
    <w:rsid w:val="00C55B15"/>
    <w:rsid w:val="00C73580"/>
    <w:rsid w:val="00C76637"/>
    <w:rsid w:val="00C830F1"/>
    <w:rsid w:val="00C85424"/>
    <w:rsid w:val="00C97769"/>
    <w:rsid w:val="00CA38E2"/>
    <w:rsid w:val="00CB4D75"/>
    <w:rsid w:val="00CC2B2C"/>
    <w:rsid w:val="00CE4BEE"/>
    <w:rsid w:val="00CF01CD"/>
    <w:rsid w:val="00CF1493"/>
    <w:rsid w:val="00D00B32"/>
    <w:rsid w:val="00D251B3"/>
    <w:rsid w:val="00D51999"/>
    <w:rsid w:val="00D56CC1"/>
    <w:rsid w:val="00D64792"/>
    <w:rsid w:val="00D71A45"/>
    <w:rsid w:val="00D832B0"/>
    <w:rsid w:val="00DA3F10"/>
    <w:rsid w:val="00DB0B65"/>
    <w:rsid w:val="00DC2CF2"/>
    <w:rsid w:val="00DC31A1"/>
    <w:rsid w:val="00DC6BED"/>
    <w:rsid w:val="00DD74F6"/>
    <w:rsid w:val="00E00927"/>
    <w:rsid w:val="00E021FE"/>
    <w:rsid w:val="00E15409"/>
    <w:rsid w:val="00E243B3"/>
    <w:rsid w:val="00E35902"/>
    <w:rsid w:val="00E366BF"/>
    <w:rsid w:val="00E42C98"/>
    <w:rsid w:val="00E61320"/>
    <w:rsid w:val="00E62760"/>
    <w:rsid w:val="00E635C2"/>
    <w:rsid w:val="00E65F28"/>
    <w:rsid w:val="00E738A6"/>
    <w:rsid w:val="00E74C3D"/>
    <w:rsid w:val="00E75022"/>
    <w:rsid w:val="00E869BF"/>
    <w:rsid w:val="00EA0A28"/>
    <w:rsid w:val="00EA717C"/>
    <w:rsid w:val="00EA766E"/>
    <w:rsid w:val="00EC71E1"/>
    <w:rsid w:val="00EC7AEA"/>
    <w:rsid w:val="00EC7EF0"/>
    <w:rsid w:val="00ED4DEE"/>
    <w:rsid w:val="00ED5027"/>
    <w:rsid w:val="00EF0804"/>
    <w:rsid w:val="00F45C85"/>
    <w:rsid w:val="00F45D35"/>
    <w:rsid w:val="00F46320"/>
    <w:rsid w:val="00F46F0C"/>
    <w:rsid w:val="00F70252"/>
    <w:rsid w:val="00F715BA"/>
    <w:rsid w:val="00F72359"/>
    <w:rsid w:val="00F8638D"/>
    <w:rsid w:val="00F87393"/>
    <w:rsid w:val="00F925B5"/>
    <w:rsid w:val="00F93F90"/>
    <w:rsid w:val="00F94464"/>
    <w:rsid w:val="00FB3385"/>
    <w:rsid w:val="00FC56F3"/>
    <w:rsid w:val="00FC5F0C"/>
    <w:rsid w:val="00FE220D"/>
    <w:rsid w:val="00FF5A76"/>
    <w:rsid w:val="0544E6CD"/>
    <w:rsid w:val="10B36806"/>
    <w:rsid w:val="1213C295"/>
    <w:rsid w:val="165E4C91"/>
    <w:rsid w:val="1EB1AF64"/>
    <w:rsid w:val="20325F2A"/>
    <w:rsid w:val="21B33729"/>
    <w:rsid w:val="2736A245"/>
    <w:rsid w:val="28AECE08"/>
    <w:rsid w:val="2CE54576"/>
    <w:rsid w:val="34057E0D"/>
    <w:rsid w:val="39979545"/>
    <w:rsid w:val="47F828D9"/>
    <w:rsid w:val="4B2D9F87"/>
    <w:rsid w:val="54300034"/>
    <w:rsid w:val="58B7EEA3"/>
    <w:rsid w:val="5B0FD468"/>
    <w:rsid w:val="5C804576"/>
    <w:rsid w:val="6B0D02A6"/>
    <w:rsid w:val="6E7FB58E"/>
    <w:rsid w:val="6EEDADF0"/>
    <w:rsid w:val="73897184"/>
    <w:rsid w:val="7396EEB0"/>
    <w:rsid w:val="7B681D5F"/>
    <w:rsid w:val="7C0A04AA"/>
    <w:rsid w:val="7E61E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9E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B72B1"/>
  </w:style>
  <w:style w:type="paragraph" w:styleId="a5">
    <w:name w:val="footer"/>
    <w:basedOn w:val="a"/>
    <w:link w:val="Char0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B72B1"/>
  </w:style>
  <w:style w:type="character" w:styleId="a6">
    <w:name w:val="annotation reference"/>
    <w:basedOn w:val="a0"/>
    <w:uiPriority w:val="99"/>
    <w:semiHidden/>
    <w:unhideWhenUsed/>
    <w:rsid w:val="00595F8B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95F8B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95F8B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595F8B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A7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68FF5-2937-42F4-A057-174C74AB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Φίλοι Προαστιακού Σιδηροδρόμου Πάτρας</vt:lpstr>
      <vt:lpstr>Φίλοι Προαστιακού Σιδηροδρόμου Πάτρας</vt:lpstr>
    </vt:vector>
  </TitlesOfParts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Φίλοι Προαστιακού Σιδηροδρόμου Πάτρας</dc:title>
  <dc:creator/>
  <cp:lastModifiedBy/>
  <cp:revision>1</cp:revision>
  <dcterms:created xsi:type="dcterms:W3CDTF">2023-05-16T19:35:00Z</dcterms:created>
  <dcterms:modified xsi:type="dcterms:W3CDTF">2023-05-16T21:31:00Z</dcterms:modified>
</cp:coreProperties>
</file>