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FB7" w:rsidRPr="00EA7716" w:rsidRDefault="2CE54576" w:rsidP="00EA7716">
      <w:pPr>
        <w:spacing w:after="0" w:line="240" w:lineRule="auto"/>
        <w:jc w:val="center"/>
        <w:rPr>
          <w:rFonts w:ascii="Comic Sans MS" w:hAnsi="Comic Sans MS"/>
          <w:b/>
          <w:bCs/>
          <w:i/>
          <w:iCs/>
          <w:sz w:val="30"/>
          <w:szCs w:val="30"/>
        </w:rPr>
      </w:pPr>
      <w:r w:rsidRPr="00EA7716">
        <w:rPr>
          <w:rFonts w:ascii="Comic Sans MS" w:eastAsia="Comic Sans MS" w:hAnsi="Comic Sans MS" w:cs="Comic Sans MS"/>
          <w:b/>
          <w:bCs/>
          <w:i/>
          <w:iCs/>
          <w:sz w:val="30"/>
          <w:szCs w:val="30"/>
        </w:rPr>
        <w:t>Φίλοι Προαστιακού Σιδηροδρόμου Πάτρας</w:t>
      </w:r>
      <w:r w:rsidR="00485FB7" w:rsidRPr="00EA7716">
        <w:rPr>
          <w:rFonts w:ascii="Comic Sans MS" w:eastAsia="Comic Sans MS" w:hAnsi="Comic Sans MS" w:cs="Comic Sans MS"/>
          <w:b/>
          <w:bCs/>
          <w:i/>
          <w:iCs/>
          <w:sz w:val="30"/>
          <w:szCs w:val="30"/>
        </w:rPr>
        <w:t xml:space="preserve">- </w:t>
      </w:r>
      <w:r w:rsidR="00485FB7" w:rsidRPr="00EA7716">
        <w:rPr>
          <w:rFonts w:ascii="Comic Sans MS" w:hAnsi="Comic Sans MS"/>
          <w:b/>
          <w:bCs/>
          <w:i/>
          <w:iCs/>
          <w:sz w:val="30"/>
          <w:szCs w:val="30"/>
        </w:rPr>
        <w:t>Ένωση πολιτών</w:t>
      </w:r>
    </w:p>
    <w:p w:rsidR="00EA7716" w:rsidRPr="004B6720" w:rsidRDefault="00EA7716" w:rsidP="00EA7716">
      <w:pPr>
        <w:spacing w:after="0" w:line="240" w:lineRule="auto"/>
        <w:jc w:val="center"/>
        <w:rPr>
          <w:rFonts w:ascii="Comic Sans MS" w:eastAsia="Comic Sans MS" w:hAnsi="Comic Sans MS" w:cs="Comic Sans MS"/>
          <w:b/>
          <w:bCs/>
          <w:sz w:val="36"/>
          <w:szCs w:val="36"/>
        </w:rPr>
      </w:pPr>
    </w:p>
    <w:p w:rsidR="2CE54576" w:rsidRPr="00EA7716" w:rsidRDefault="2CE54576" w:rsidP="00EA7716">
      <w:pPr>
        <w:spacing w:after="0" w:line="240" w:lineRule="auto"/>
        <w:jc w:val="center"/>
        <w:rPr>
          <w:rFonts w:ascii="Comic Sans MS" w:hAnsi="Comic Sans MS"/>
          <w:sz w:val="27"/>
          <w:szCs w:val="27"/>
        </w:rPr>
      </w:pPr>
      <w:r w:rsidRPr="00EA7716">
        <w:rPr>
          <w:rFonts w:ascii="Comic Sans MS" w:eastAsia="Comic Sans MS" w:hAnsi="Comic Sans MS" w:cs="Comic Sans MS"/>
          <w:b/>
          <w:bCs/>
          <w:sz w:val="27"/>
          <w:szCs w:val="27"/>
        </w:rPr>
        <w:t>ΔΕΛΤΙΟ ΤΥΠΟΥ</w:t>
      </w:r>
    </w:p>
    <w:p w:rsidR="2CE54576" w:rsidRDefault="00633D8E" w:rsidP="00EA7716">
      <w:pPr>
        <w:spacing w:after="0" w:line="240" w:lineRule="auto"/>
        <w:jc w:val="right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10</w:t>
      </w:r>
      <w:r w:rsidR="2CE54576" w:rsidRPr="00B92603"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="00B43565">
        <w:rPr>
          <w:rFonts w:ascii="Comic Sans MS" w:eastAsia="Comic Sans MS" w:hAnsi="Comic Sans MS" w:cs="Comic Sans MS"/>
          <w:sz w:val="24"/>
          <w:szCs w:val="24"/>
        </w:rPr>
        <w:t>Απριλίου</w:t>
      </w:r>
      <w:r w:rsidR="00E15409" w:rsidRPr="00B92603">
        <w:rPr>
          <w:rFonts w:ascii="Comic Sans MS" w:eastAsia="Comic Sans MS" w:hAnsi="Comic Sans MS" w:cs="Comic Sans MS"/>
          <w:sz w:val="24"/>
          <w:szCs w:val="24"/>
        </w:rPr>
        <w:t xml:space="preserve"> 2023</w:t>
      </w:r>
    </w:p>
    <w:p w:rsidR="004B6720" w:rsidRPr="00B92603" w:rsidRDefault="004B6720" w:rsidP="00EA7716">
      <w:pPr>
        <w:spacing w:after="0" w:line="240" w:lineRule="auto"/>
        <w:jc w:val="right"/>
        <w:rPr>
          <w:rFonts w:ascii="Comic Sans MS" w:eastAsia="Comic Sans MS" w:hAnsi="Comic Sans MS" w:cs="Comic Sans MS"/>
          <w:sz w:val="24"/>
          <w:szCs w:val="24"/>
        </w:rPr>
      </w:pPr>
    </w:p>
    <w:p w:rsidR="009D75B9" w:rsidRPr="00B92603" w:rsidRDefault="00743D1F" w:rsidP="00EA7716">
      <w:pPr>
        <w:spacing w:after="0" w:line="240" w:lineRule="auto"/>
        <w:jc w:val="center"/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t>«</w:t>
      </w:r>
      <w:r w:rsidR="00E34723" w:rsidRPr="00E34723">
        <w:rPr>
          <w:rFonts w:ascii="Comic Sans MS" w:eastAsia="Comic Sans MS" w:hAnsi="Comic Sans MS" w:cs="Comic Sans MS"/>
          <w:b/>
          <w:sz w:val="28"/>
          <w:szCs w:val="28"/>
        </w:rPr>
        <w:t>Καθυστερήσεις δρομολογίων. Ως πότε;</w:t>
      </w:r>
      <w:r>
        <w:rPr>
          <w:rFonts w:ascii="Comic Sans MS" w:eastAsia="Comic Sans MS" w:hAnsi="Comic Sans MS" w:cs="Comic Sans MS"/>
          <w:b/>
          <w:sz w:val="28"/>
          <w:szCs w:val="28"/>
        </w:rPr>
        <w:t>»</w:t>
      </w:r>
    </w:p>
    <w:p w:rsidR="00B92603" w:rsidRPr="00971F63" w:rsidRDefault="00B92603" w:rsidP="00EA7716">
      <w:pPr>
        <w:spacing w:after="0" w:line="240" w:lineRule="auto"/>
        <w:ind w:firstLine="720"/>
        <w:jc w:val="both"/>
        <w:rPr>
          <w:rFonts w:ascii="Comic Sans MS" w:eastAsia="Comic Sans MS" w:hAnsi="Comic Sans MS" w:cs="Comic Sans MS"/>
          <w:sz w:val="12"/>
          <w:szCs w:val="12"/>
        </w:rPr>
      </w:pPr>
    </w:p>
    <w:p w:rsidR="00101A29" w:rsidRPr="004B6720" w:rsidRDefault="00B43565" w:rsidP="00EA7716">
      <w:pPr>
        <w:spacing w:after="0" w:line="240" w:lineRule="auto"/>
        <w:ind w:firstLine="720"/>
        <w:jc w:val="both"/>
        <w:rPr>
          <w:rFonts w:ascii="Comic Sans MS" w:eastAsia="Comic Sans MS" w:hAnsi="Comic Sans MS" w:cs="Comic Sans MS"/>
          <w:sz w:val="23"/>
          <w:szCs w:val="23"/>
        </w:rPr>
      </w:pPr>
      <w:r w:rsidRPr="004B6720">
        <w:rPr>
          <w:rFonts w:ascii="Comic Sans MS" w:eastAsia="Comic Sans MS" w:hAnsi="Comic Sans MS" w:cs="Comic Sans MS"/>
          <w:sz w:val="23"/>
          <w:szCs w:val="23"/>
        </w:rPr>
        <w:t>Θεμελιώδες στοιχείο της μακροχρόνιας επιτυχίας ενός μέσου σταθερής τροχιάς είναι η ΕΜΠΙΣΤΟΣΥΝΗ του κοινού. Αυτό ισχύει ακόμη περισσότερο όταν πρόκειται για μέσο αστικής μεταφοράς όπως ο Προαστιακός της Πάτρας. Όμως σειρά δυσάρεστων γεγονότων μας αναγκάζουν να χτυπήσουμε ακόμη μια φορά το καμπανάκι. Από την ημέρα επανεκκίνησης των δρομολογίων παρουσιάζονται μεγάλες καθυστερήσει</w:t>
      </w:r>
      <w:r w:rsidR="00172F2F" w:rsidRPr="004B6720">
        <w:rPr>
          <w:rFonts w:ascii="Comic Sans MS" w:eastAsia="Comic Sans MS" w:hAnsi="Comic Sans MS" w:cs="Comic Sans MS"/>
          <w:sz w:val="23"/>
          <w:szCs w:val="23"/>
        </w:rPr>
        <w:t>ς</w:t>
      </w:r>
      <w:r w:rsidRPr="004B6720">
        <w:rPr>
          <w:rFonts w:ascii="Comic Sans MS" w:eastAsia="Comic Sans MS" w:hAnsi="Comic Sans MS" w:cs="Comic Sans MS"/>
          <w:sz w:val="23"/>
          <w:szCs w:val="23"/>
        </w:rPr>
        <w:t xml:space="preserve"> οι οποίες καταλήγουν σε ακυρώσεις για να επανέλθουν τα δρομολόγια στο </w:t>
      </w:r>
      <w:r w:rsidR="00172F2F" w:rsidRPr="004B6720">
        <w:rPr>
          <w:rFonts w:ascii="Comic Sans MS" w:eastAsia="Comic Sans MS" w:hAnsi="Comic Sans MS" w:cs="Comic Sans MS"/>
          <w:sz w:val="23"/>
          <w:szCs w:val="23"/>
        </w:rPr>
        <w:t xml:space="preserve">σωστό </w:t>
      </w:r>
      <w:r w:rsidRPr="004B6720">
        <w:rPr>
          <w:rFonts w:ascii="Comic Sans MS" w:eastAsia="Comic Sans MS" w:hAnsi="Comic Sans MS" w:cs="Comic Sans MS"/>
          <w:sz w:val="23"/>
          <w:szCs w:val="23"/>
        </w:rPr>
        <w:t>χρ</w:t>
      </w:r>
      <w:r w:rsidR="00172F2F" w:rsidRPr="004B6720">
        <w:rPr>
          <w:rFonts w:ascii="Comic Sans MS" w:eastAsia="Comic Sans MS" w:hAnsi="Comic Sans MS" w:cs="Comic Sans MS"/>
          <w:sz w:val="23"/>
          <w:szCs w:val="23"/>
        </w:rPr>
        <w:t>όνο</w:t>
      </w:r>
      <w:r w:rsidR="00181D8B" w:rsidRPr="004B6720">
        <w:rPr>
          <w:rFonts w:ascii="Comic Sans MS" w:eastAsia="Comic Sans MS" w:hAnsi="Comic Sans MS" w:cs="Comic Sans MS"/>
          <w:sz w:val="23"/>
          <w:szCs w:val="23"/>
        </w:rPr>
        <w:t xml:space="preserve">. </w:t>
      </w:r>
      <w:r w:rsidR="00AA140E" w:rsidRPr="004B6720">
        <w:rPr>
          <w:rFonts w:ascii="Comic Sans MS" w:eastAsia="Comic Sans MS" w:hAnsi="Comic Sans MS" w:cs="Comic Sans MS"/>
          <w:sz w:val="23"/>
          <w:szCs w:val="23"/>
        </w:rPr>
        <w:t xml:space="preserve">Οι έως τώρα προτάσεις μας έχουν </w:t>
      </w:r>
      <w:r w:rsidR="00D37D4C" w:rsidRPr="004B6720">
        <w:rPr>
          <w:rFonts w:ascii="Comic Sans MS" w:eastAsia="Comic Sans MS" w:hAnsi="Comic Sans MS" w:cs="Comic Sans MS"/>
          <w:sz w:val="23"/>
          <w:szCs w:val="23"/>
        </w:rPr>
        <w:t xml:space="preserve">ως στόχο </w:t>
      </w:r>
      <w:r w:rsidR="00AA140E" w:rsidRPr="004B6720">
        <w:rPr>
          <w:rFonts w:ascii="Comic Sans MS" w:eastAsia="Comic Sans MS" w:hAnsi="Comic Sans MS" w:cs="Comic Sans MS"/>
          <w:sz w:val="23"/>
          <w:szCs w:val="23"/>
        </w:rPr>
        <w:t>την αξιοπιστία του μέσου</w:t>
      </w:r>
      <w:r w:rsidR="00101A29" w:rsidRPr="004B6720">
        <w:rPr>
          <w:rFonts w:ascii="Comic Sans MS" w:eastAsia="Comic Sans MS" w:hAnsi="Comic Sans MS" w:cs="Comic Sans MS"/>
          <w:sz w:val="23"/>
          <w:szCs w:val="23"/>
        </w:rPr>
        <w:t>.</w:t>
      </w:r>
    </w:p>
    <w:p w:rsidR="005E26FC" w:rsidRPr="004B6720" w:rsidRDefault="005E26FC" w:rsidP="00EA7716">
      <w:pPr>
        <w:spacing w:after="0" w:line="240" w:lineRule="auto"/>
        <w:ind w:firstLine="720"/>
        <w:jc w:val="both"/>
        <w:rPr>
          <w:rFonts w:ascii="Comic Sans MS" w:eastAsia="Comic Sans MS" w:hAnsi="Comic Sans MS" w:cs="Comic Sans MS"/>
          <w:strike/>
          <w:sz w:val="23"/>
          <w:szCs w:val="23"/>
        </w:rPr>
      </w:pPr>
      <w:r w:rsidRPr="004B6720">
        <w:rPr>
          <w:rFonts w:ascii="Comic Sans MS" w:eastAsia="Comic Sans MS" w:hAnsi="Comic Sans MS" w:cs="Comic Sans MS"/>
          <w:sz w:val="23"/>
          <w:szCs w:val="23"/>
        </w:rPr>
        <w:t>Τις νυχτερινές ώρες οι εργαζόμενοι του ΟΣΕ που χειρίζονται τις μηχανές (</w:t>
      </w:r>
      <w:proofErr w:type="spellStart"/>
      <w:r w:rsidRPr="004B6720">
        <w:rPr>
          <w:rFonts w:ascii="Comic Sans MS" w:eastAsia="Comic Sans MS" w:hAnsi="Comic Sans MS" w:cs="Comic Sans MS"/>
          <w:sz w:val="23"/>
          <w:szCs w:val="23"/>
        </w:rPr>
        <w:t>Μπουρέζα</w:t>
      </w:r>
      <w:proofErr w:type="spellEnd"/>
      <w:r w:rsidRPr="004B6720">
        <w:rPr>
          <w:rFonts w:ascii="Comic Sans MS" w:eastAsia="Comic Sans MS" w:hAnsi="Comic Sans MS" w:cs="Comic Sans MS"/>
          <w:sz w:val="23"/>
          <w:szCs w:val="23"/>
        </w:rPr>
        <w:t>-</w:t>
      </w:r>
      <w:proofErr w:type="spellStart"/>
      <w:r w:rsidRPr="004B6720">
        <w:rPr>
          <w:rFonts w:ascii="Comic Sans MS" w:eastAsia="Comic Sans MS" w:hAnsi="Comic Sans MS" w:cs="Comic Sans MS"/>
          <w:sz w:val="23"/>
          <w:szCs w:val="23"/>
        </w:rPr>
        <w:t>Ρεγκαλέζα</w:t>
      </w:r>
      <w:proofErr w:type="spellEnd"/>
      <w:r w:rsidRPr="004B6720">
        <w:rPr>
          <w:rFonts w:ascii="Comic Sans MS" w:eastAsia="Comic Sans MS" w:hAnsi="Comic Sans MS" w:cs="Comic Sans MS"/>
          <w:sz w:val="23"/>
          <w:szCs w:val="23"/>
        </w:rPr>
        <w:t xml:space="preserve">) καταβάλουν φιλότιμες προσπάθειες για την επαναφορά των γεωμετρικών χαρακτηριστικών της γραμμής αλλά πολύ φοβούμαστε ότι χωρίς ανάταξη της γραμμής τα αποτελέσματα δε θα είναι ικανοποιητικά.  </w:t>
      </w:r>
    </w:p>
    <w:p w:rsidR="005E26FC" w:rsidRPr="004B6720" w:rsidRDefault="005E26FC" w:rsidP="00EA7716">
      <w:pPr>
        <w:spacing w:after="0" w:line="240" w:lineRule="auto"/>
        <w:rPr>
          <w:rFonts w:ascii="Comic Sans MS" w:eastAsia="Comic Sans MS" w:hAnsi="Comic Sans MS" w:cs="Comic Sans MS"/>
          <w:sz w:val="23"/>
          <w:szCs w:val="23"/>
        </w:rPr>
      </w:pPr>
      <w:r w:rsidRPr="004B6720">
        <w:rPr>
          <w:rFonts w:ascii="Comic Sans MS" w:eastAsia="Comic Sans MS" w:hAnsi="Comic Sans MS" w:cs="Comic Sans MS"/>
          <w:sz w:val="23"/>
          <w:szCs w:val="23"/>
        </w:rPr>
        <w:t>Επειδή</w:t>
      </w:r>
      <w:r w:rsidR="00BB1FCB" w:rsidRPr="004B6720">
        <w:rPr>
          <w:rFonts w:ascii="Comic Sans MS" w:eastAsia="Comic Sans MS" w:hAnsi="Comic Sans MS" w:cs="Comic Sans MS"/>
          <w:sz w:val="23"/>
          <w:szCs w:val="23"/>
        </w:rPr>
        <w:t xml:space="preserve"> λοιπόν</w:t>
      </w:r>
      <w:r w:rsidRPr="004B6720">
        <w:rPr>
          <w:rFonts w:ascii="Comic Sans MS" w:eastAsia="Comic Sans MS" w:hAnsi="Comic Sans MS" w:cs="Comic Sans MS"/>
          <w:sz w:val="23"/>
          <w:szCs w:val="23"/>
        </w:rPr>
        <w:t>, τα πράγματα δεν είναι τόσο άσχημα όσο φαίνονται</w:t>
      </w:r>
      <w:r w:rsidR="00BB1FCB" w:rsidRPr="004B6720">
        <w:rPr>
          <w:rFonts w:ascii="Comic Sans MS" w:eastAsia="Comic Sans MS" w:hAnsi="Comic Sans MS" w:cs="Comic Sans MS"/>
          <w:sz w:val="23"/>
          <w:szCs w:val="23"/>
        </w:rPr>
        <w:t>,</w:t>
      </w:r>
      <w:r w:rsidRPr="004B6720">
        <w:rPr>
          <w:rFonts w:ascii="Comic Sans MS" w:eastAsia="Comic Sans MS" w:hAnsi="Comic Sans MS" w:cs="Comic Sans MS"/>
          <w:sz w:val="23"/>
          <w:szCs w:val="23"/>
        </w:rPr>
        <w:t xml:space="preserve"> </w:t>
      </w:r>
      <w:r w:rsidR="00BB1FCB" w:rsidRPr="004B6720">
        <w:rPr>
          <w:rFonts w:ascii="Comic Sans MS" w:eastAsia="Comic Sans MS" w:hAnsi="Comic Sans MS" w:cs="Comic Sans MS"/>
          <w:sz w:val="23"/>
          <w:szCs w:val="23"/>
        </w:rPr>
        <w:t>ε</w:t>
      </w:r>
      <w:r w:rsidRPr="004B6720">
        <w:rPr>
          <w:rFonts w:ascii="Comic Sans MS" w:eastAsia="Comic Sans MS" w:hAnsi="Comic Sans MS" w:cs="Comic Sans MS"/>
          <w:sz w:val="23"/>
          <w:szCs w:val="23"/>
        </w:rPr>
        <w:t>ίναι πολύ χειρότερα</w:t>
      </w:r>
      <w:r w:rsidR="00A61ED8" w:rsidRPr="004B6720">
        <w:rPr>
          <w:rFonts w:ascii="Comic Sans MS" w:eastAsia="Comic Sans MS" w:hAnsi="Comic Sans MS" w:cs="Comic Sans MS"/>
          <w:sz w:val="23"/>
          <w:szCs w:val="23"/>
        </w:rPr>
        <w:t>…</w:t>
      </w:r>
    </w:p>
    <w:p w:rsidR="00B43565" w:rsidRPr="004B6720" w:rsidRDefault="00101A29" w:rsidP="00EA7716">
      <w:pPr>
        <w:spacing w:after="0" w:line="240" w:lineRule="auto"/>
        <w:ind w:firstLine="720"/>
        <w:rPr>
          <w:rFonts w:ascii="Comic Sans MS" w:eastAsia="Comic Sans MS" w:hAnsi="Comic Sans MS" w:cs="Comic Sans MS"/>
          <w:sz w:val="23"/>
          <w:szCs w:val="23"/>
        </w:rPr>
      </w:pPr>
      <w:r w:rsidRPr="004B6720">
        <w:rPr>
          <w:rFonts w:ascii="Comic Sans MS" w:eastAsia="Comic Sans MS" w:hAnsi="Comic Sans MS" w:cs="Comic Sans MS"/>
          <w:sz w:val="23"/>
          <w:szCs w:val="23"/>
        </w:rPr>
        <w:t>Προτείνουμε τα εξής:</w:t>
      </w:r>
      <w:r w:rsidR="00172F2F" w:rsidRPr="004B6720">
        <w:rPr>
          <w:rFonts w:ascii="Comic Sans MS" w:eastAsia="Comic Sans MS" w:hAnsi="Comic Sans MS" w:cs="Comic Sans MS"/>
          <w:sz w:val="23"/>
          <w:szCs w:val="23"/>
        </w:rPr>
        <w:t xml:space="preserve">  </w:t>
      </w:r>
    </w:p>
    <w:p w:rsidR="00FA346D" w:rsidRPr="004B6720" w:rsidRDefault="00670578" w:rsidP="00EA771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Comic Sans MS" w:eastAsia="Comic Sans MS" w:hAnsi="Comic Sans MS" w:cs="Comic Sans MS"/>
          <w:sz w:val="23"/>
          <w:szCs w:val="23"/>
        </w:rPr>
      </w:pPr>
      <w:r w:rsidRPr="004B6720">
        <w:rPr>
          <w:rFonts w:ascii="Comic Sans MS" w:eastAsia="Comic Sans MS" w:hAnsi="Comic Sans MS" w:cs="Comic Sans MS"/>
          <w:sz w:val="23"/>
          <w:szCs w:val="23"/>
        </w:rPr>
        <w:t>Να προχωρήσ</w:t>
      </w:r>
      <w:r w:rsidR="003370D3" w:rsidRPr="004B6720">
        <w:rPr>
          <w:rFonts w:ascii="Comic Sans MS" w:eastAsia="Comic Sans MS" w:hAnsi="Comic Sans MS" w:cs="Comic Sans MS"/>
          <w:sz w:val="23"/>
          <w:szCs w:val="23"/>
        </w:rPr>
        <w:t xml:space="preserve">ουν άμεσα οι </w:t>
      </w:r>
      <w:r w:rsidR="003370D3" w:rsidRPr="00D80734">
        <w:rPr>
          <w:rFonts w:ascii="Comic Sans MS" w:eastAsia="Comic Sans MS" w:hAnsi="Comic Sans MS" w:cs="Comic Sans MS"/>
          <w:b/>
          <w:sz w:val="23"/>
          <w:szCs w:val="23"/>
        </w:rPr>
        <w:t>δια</w:t>
      </w:r>
      <w:r w:rsidR="003370D3" w:rsidRPr="004B6720">
        <w:rPr>
          <w:rFonts w:ascii="Comic Sans MS" w:eastAsia="Comic Sans MS" w:hAnsi="Comic Sans MS" w:cs="Comic Sans MS"/>
          <w:b/>
          <w:bCs/>
          <w:sz w:val="23"/>
          <w:szCs w:val="23"/>
        </w:rPr>
        <w:t>δικασίες για την ολοκλήρωση του διαγωνισμού ανάταξης της γραμμής</w:t>
      </w:r>
      <w:r w:rsidR="003370D3" w:rsidRPr="004B6720">
        <w:rPr>
          <w:rFonts w:ascii="Comic Sans MS" w:eastAsia="Comic Sans MS" w:hAnsi="Comic Sans MS" w:cs="Comic Sans MS"/>
          <w:sz w:val="23"/>
          <w:szCs w:val="23"/>
        </w:rPr>
        <w:t xml:space="preserve"> σε όλο το δίκτυο</w:t>
      </w:r>
      <w:r w:rsidR="002200B1" w:rsidRPr="004B6720">
        <w:rPr>
          <w:rFonts w:ascii="Comic Sans MS" w:eastAsia="Comic Sans MS" w:hAnsi="Comic Sans MS" w:cs="Comic Sans MS"/>
          <w:sz w:val="23"/>
          <w:szCs w:val="23"/>
        </w:rPr>
        <w:t xml:space="preserve"> από το Ρίο μέχρι την Κάτω Αχαΐα.</w:t>
      </w:r>
      <w:r w:rsidR="00FA346D" w:rsidRPr="004B6720">
        <w:rPr>
          <w:rFonts w:ascii="Comic Sans MS" w:eastAsia="Comic Sans MS" w:hAnsi="Comic Sans MS" w:cs="Comic Sans MS"/>
          <w:sz w:val="23"/>
          <w:szCs w:val="23"/>
        </w:rPr>
        <w:t xml:space="preserve"> </w:t>
      </w:r>
      <w:r w:rsidR="00172F2F" w:rsidRPr="004B6720">
        <w:rPr>
          <w:rFonts w:ascii="Comic Sans MS" w:eastAsia="Comic Sans MS" w:hAnsi="Comic Sans MS" w:cs="Comic Sans MS"/>
          <w:sz w:val="23"/>
          <w:szCs w:val="23"/>
        </w:rPr>
        <w:t xml:space="preserve">Οι πρόσφατες δηλώσεις από το πατρινό μέλος του ΔΣ του ΟΣΕ κ. Γεράσιμου </w:t>
      </w:r>
      <w:proofErr w:type="spellStart"/>
      <w:r w:rsidR="00172F2F" w:rsidRPr="004B6720">
        <w:rPr>
          <w:rFonts w:ascii="Comic Sans MS" w:eastAsia="Comic Sans MS" w:hAnsi="Comic Sans MS" w:cs="Comic Sans MS"/>
          <w:sz w:val="23"/>
          <w:szCs w:val="23"/>
        </w:rPr>
        <w:t>Κατσ</w:t>
      </w:r>
      <w:r w:rsidR="00F8056E" w:rsidRPr="004B6720">
        <w:rPr>
          <w:rFonts w:ascii="Comic Sans MS" w:eastAsia="Comic Sans MS" w:hAnsi="Comic Sans MS" w:cs="Comic Sans MS"/>
          <w:sz w:val="23"/>
          <w:szCs w:val="23"/>
        </w:rPr>
        <w:t>ιγιά</w:t>
      </w:r>
      <w:r w:rsidR="00172F2F" w:rsidRPr="004B6720">
        <w:rPr>
          <w:rFonts w:ascii="Comic Sans MS" w:eastAsia="Comic Sans MS" w:hAnsi="Comic Sans MS" w:cs="Comic Sans MS"/>
          <w:sz w:val="23"/>
          <w:szCs w:val="23"/>
        </w:rPr>
        <w:t>ννη</w:t>
      </w:r>
      <w:proofErr w:type="spellEnd"/>
      <w:r w:rsidR="00172F2F" w:rsidRPr="004B6720">
        <w:rPr>
          <w:rFonts w:ascii="Comic Sans MS" w:eastAsia="Comic Sans MS" w:hAnsi="Comic Sans MS" w:cs="Comic Sans MS"/>
          <w:sz w:val="23"/>
          <w:szCs w:val="23"/>
        </w:rPr>
        <w:t xml:space="preserve"> δείχνουν με </w:t>
      </w:r>
      <w:r w:rsidR="002200B1" w:rsidRPr="004B6720">
        <w:rPr>
          <w:rFonts w:ascii="Comic Sans MS" w:eastAsia="Comic Sans MS" w:hAnsi="Comic Sans MS" w:cs="Comic Sans MS"/>
          <w:sz w:val="23"/>
          <w:szCs w:val="23"/>
        </w:rPr>
        <w:t>πόση</w:t>
      </w:r>
      <w:r w:rsidR="00172F2F" w:rsidRPr="004B6720">
        <w:rPr>
          <w:rFonts w:ascii="Comic Sans MS" w:eastAsia="Comic Sans MS" w:hAnsi="Comic Sans MS" w:cs="Comic Sans MS"/>
          <w:sz w:val="23"/>
          <w:szCs w:val="23"/>
        </w:rPr>
        <w:t xml:space="preserve"> επιπολαιότητα </w:t>
      </w:r>
      <w:r w:rsidR="002200B1" w:rsidRPr="004B6720">
        <w:rPr>
          <w:rFonts w:ascii="Comic Sans MS" w:eastAsia="Comic Sans MS" w:hAnsi="Comic Sans MS" w:cs="Comic Sans MS"/>
          <w:sz w:val="23"/>
          <w:szCs w:val="23"/>
        </w:rPr>
        <w:t>αντιμετωπιζόταν</w:t>
      </w:r>
      <w:r w:rsidR="00172F2F" w:rsidRPr="004B6720">
        <w:rPr>
          <w:rFonts w:ascii="Comic Sans MS" w:eastAsia="Comic Sans MS" w:hAnsi="Comic Sans MS" w:cs="Comic Sans MS"/>
          <w:sz w:val="23"/>
          <w:szCs w:val="23"/>
        </w:rPr>
        <w:t xml:space="preserve"> ο σιδηρόδρομος στη χώρα μας όλ</w:t>
      </w:r>
      <w:r w:rsidR="00F8056E" w:rsidRPr="004B6720">
        <w:rPr>
          <w:rFonts w:ascii="Comic Sans MS" w:eastAsia="Comic Sans MS" w:hAnsi="Comic Sans MS" w:cs="Comic Sans MS"/>
          <w:sz w:val="23"/>
          <w:szCs w:val="23"/>
        </w:rPr>
        <w:t>α</w:t>
      </w:r>
      <w:r w:rsidR="00172F2F" w:rsidRPr="004B6720">
        <w:rPr>
          <w:rFonts w:ascii="Comic Sans MS" w:eastAsia="Comic Sans MS" w:hAnsi="Comic Sans MS" w:cs="Comic Sans MS"/>
          <w:sz w:val="23"/>
          <w:szCs w:val="23"/>
        </w:rPr>
        <w:t xml:space="preserve"> αυτά τα χρόνια</w:t>
      </w:r>
      <w:r w:rsidR="00633D8E" w:rsidRPr="004B6720">
        <w:rPr>
          <w:rFonts w:ascii="Comic Sans MS" w:eastAsia="Comic Sans MS" w:hAnsi="Comic Sans MS" w:cs="Comic Sans MS"/>
          <w:sz w:val="23"/>
          <w:szCs w:val="23"/>
        </w:rPr>
        <w:t xml:space="preserve"> η οποία</w:t>
      </w:r>
      <w:r w:rsidR="00101A29" w:rsidRPr="004B6720">
        <w:rPr>
          <w:rFonts w:ascii="Comic Sans MS" w:eastAsia="Comic Sans MS" w:hAnsi="Comic Sans MS" w:cs="Comic Sans MS"/>
          <w:sz w:val="23"/>
          <w:szCs w:val="23"/>
        </w:rPr>
        <w:t xml:space="preserve"> </w:t>
      </w:r>
      <w:r w:rsidR="00172F2F" w:rsidRPr="004B6720">
        <w:rPr>
          <w:rFonts w:ascii="Comic Sans MS" w:eastAsia="Comic Sans MS" w:hAnsi="Comic Sans MS" w:cs="Comic Sans MS"/>
          <w:sz w:val="23"/>
          <w:szCs w:val="23"/>
        </w:rPr>
        <w:t>επιβεβαιώθηκ</w:t>
      </w:r>
      <w:r w:rsidR="00101A29" w:rsidRPr="004B6720">
        <w:rPr>
          <w:rFonts w:ascii="Comic Sans MS" w:eastAsia="Comic Sans MS" w:hAnsi="Comic Sans MS" w:cs="Comic Sans MS"/>
          <w:sz w:val="23"/>
          <w:szCs w:val="23"/>
        </w:rPr>
        <w:t>ε</w:t>
      </w:r>
      <w:r w:rsidR="00172F2F" w:rsidRPr="004B6720">
        <w:rPr>
          <w:rFonts w:ascii="Comic Sans MS" w:eastAsia="Comic Sans MS" w:hAnsi="Comic Sans MS" w:cs="Comic Sans MS"/>
          <w:sz w:val="23"/>
          <w:szCs w:val="23"/>
        </w:rPr>
        <w:t xml:space="preserve"> με το χειρότερο τρόπο!!!   </w:t>
      </w:r>
    </w:p>
    <w:p w:rsidR="00181D8B" w:rsidRPr="004B6720" w:rsidRDefault="000905F1" w:rsidP="00EA771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Comic Sans MS" w:eastAsia="Comic Sans MS" w:hAnsi="Comic Sans MS" w:cs="Comic Sans MS"/>
          <w:strike/>
          <w:sz w:val="23"/>
          <w:szCs w:val="23"/>
        </w:rPr>
      </w:pPr>
      <w:r w:rsidRPr="004B6720">
        <w:rPr>
          <w:rFonts w:ascii="Comic Sans MS" w:eastAsia="Comic Sans MS" w:hAnsi="Comic Sans MS" w:cs="Comic Sans MS"/>
          <w:b/>
          <w:bCs/>
          <w:sz w:val="23"/>
          <w:szCs w:val="23"/>
        </w:rPr>
        <w:t>Διακοπή των δρομολογίων</w:t>
      </w:r>
      <w:r w:rsidR="00FA346D" w:rsidRPr="004B6720">
        <w:rPr>
          <w:rFonts w:ascii="Comic Sans MS" w:eastAsia="Comic Sans MS" w:hAnsi="Comic Sans MS" w:cs="Comic Sans MS"/>
          <w:b/>
          <w:bCs/>
          <w:sz w:val="23"/>
          <w:szCs w:val="23"/>
        </w:rPr>
        <w:t xml:space="preserve"> στο τμήμα </w:t>
      </w:r>
      <w:r w:rsidR="005230EB" w:rsidRPr="004B6720">
        <w:rPr>
          <w:rFonts w:ascii="Comic Sans MS" w:eastAsia="Comic Sans MS" w:hAnsi="Comic Sans MS" w:cs="Comic Sans MS"/>
          <w:b/>
          <w:bCs/>
          <w:sz w:val="23"/>
          <w:szCs w:val="23"/>
        </w:rPr>
        <w:t>Καμίνια</w:t>
      </w:r>
      <w:r w:rsidR="009D3869" w:rsidRPr="004B6720">
        <w:rPr>
          <w:rFonts w:ascii="Comic Sans MS" w:eastAsia="Comic Sans MS" w:hAnsi="Comic Sans MS" w:cs="Comic Sans MS"/>
          <w:b/>
          <w:bCs/>
          <w:sz w:val="23"/>
          <w:szCs w:val="23"/>
        </w:rPr>
        <w:t xml:space="preserve"> </w:t>
      </w:r>
      <w:r w:rsidR="005230EB" w:rsidRPr="004B6720">
        <w:rPr>
          <w:rFonts w:ascii="Comic Sans MS" w:eastAsia="Comic Sans MS" w:hAnsi="Comic Sans MS" w:cs="Comic Sans MS"/>
          <w:b/>
          <w:bCs/>
          <w:sz w:val="23"/>
          <w:szCs w:val="23"/>
        </w:rPr>
        <w:t>-</w:t>
      </w:r>
      <w:r w:rsidR="009D3869" w:rsidRPr="004B6720">
        <w:rPr>
          <w:rFonts w:ascii="Comic Sans MS" w:eastAsia="Comic Sans MS" w:hAnsi="Comic Sans MS" w:cs="Comic Sans MS"/>
          <w:b/>
          <w:bCs/>
          <w:sz w:val="23"/>
          <w:szCs w:val="23"/>
        </w:rPr>
        <w:t xml:space="preserve"> </w:t>
      </w:r>
      <w:proofErr w:type="spellStart"/>
      <w:r w:rsidR="005230EB" w:rsidRPr="004B6720">
        <w:rPr>
          <w:rFonts w:ascii="Comic Sans MS" w:eastAsia="Comic Sans MS" w:hAnsi="Comic Sans MS" w:cs="Comic Sans MS"/>
          <w:b/>
          <w:bCs/>
          <w:sz w:val="23"/>
          <w:szCs w:val="23"/>
        </w:rPr>
        <w:t>Κ.Αχαΐα</w:t>
      </w:r>
      <w:proofErr w:type="spellEnd"/>
      <w:r w:rsidR="005230EB" w:rsidRPr="004B6720">
        <w:rPr>
          <w:rFonts w:ascii="Comic Sans MS" w:eastAsia="Comic Sans MS" w:hAnsi="Comic Sans MS" w:cs="Comic Sans MS"/>
          <w:b/>
          <w:bCs/>
          <w:sz w:val="23"/>
          <w:szCs w:val="23"/>
        </w:rPr>
        <w:t xml:space="preserve"> </w:t>
      </w:r>
      <w:r w:rsidR="00797C14" w:rsidRPr="004B6720">
        <w:rPr>
          <w:rFonts w:ascii="Comic Sans MS" w:eastAsia="Comic Sans MS" w:hAnsi="Comic Sans MS" w:cs="Comic Sans MS"/>
          <w:b/>
          <w:bCs/>
          <w:sz w:val="23"/>
          <w:szCs w:val="23"/>
        </w:rPr>
        <w:t xml:space="preserve">έως ότου αναταχθεί η γραμμή </w:t>
      </w:r>
      <w:r w:rsidR="005E26FC" w:rsidRPr="004B6720">
        <w:rPr>
          <w:rFonts w:ascii="Comic Sans MS" w:eastAsia="Comic Sans MS" w:hAnsi="Comic Sans MS" w:cs="Comic Sans MS"/>
          <w:b/>
          <w:bCs/>
          <w:sz w:val="23"/>
          <w:szCs w:val="23"/>
        </w:rPr>
        <w:t xml:space="preserve">γιατί </w:t>
      </w:r>
      <w:r w:rsidR="002200B1" w:rsidRPr="004B6720">
        <w:rPr>
          <w:rFonts w:ascii="Comic Sans MS" w:eastAsia="Comic Sans MS" w:hAnsi="Comic Sans MS" w:cs="Comic Sans MS"/>
          <w:b/>
          <w:bCs/>
          <w:sz w:val="23"/>
          <w:szCs w:val="23"/>
        </w:rPr>
        <w:t>το δρομολόγιο με τις συνθήκες που εκτελείται</w:t>
      </w:r>
      <w:r w:rsidR="002200B1" w:rsidRPr="004B6720">
        <w:rPr>
          <w:rFonts w:ascii="Comic Sans MS" w:eastAsia="Comic Sans MS" w:hAnsi="Comic Sans MS" w:cs="Comic Sans MS"/>
          <w:sz w:val="23"/>
          <w:szCs w:val="23"/>
        </w:rPr>
        <w:t xml:space="preserve"> προκαλεί καθυστερήσεις</w:t>
      </w:r>
      <w:r w:rsidRPr="004B6720">
        <w:rPr>
          <w:rFonts w:ascii="Comic Sans MS" w:eastAsia="Comic Sans MS" w:hAnsi="Comic Sans MS" w:cs="Comic Sans MS"/>
          <w:sz w:val="23"/>
          <w:szCs w:val="23"/>
        </w:rPr>
        <w:t xml:space="preserve">. Καλούμε την </w:t>
      </w:r>
      <w:r w:rsidR="001E0FB1" w:rsidRPr="004B6720">
        <w:rPr>
          <w:rFonts w:ascii="Comic Sans MS" w:eastAsia="Comic Sans MS" w:hAnsi="Comic Sans MS" w:cs="Comic Sans MS"/>
          <w:sz w:val="23"/>
          <w:szCs w:val="23"/>
          <w:lang w:val="en-US"/>
        </w:rPr>
        <w:t>Hellenic</w:t>
      </w:r>
      <w:r w:rsidR="001E0FB1" w:rsidRPr="004B6720">
        <w:rPr>
          <w:rFonts w:ascii="Comic Sans MS" w:eastAsia="Comic Sans MS" w:hAnsi="Comic Sans MS" w:cs="Comic Sans MS"/>
          <w:sz w:val="23"/>
          <w:szCs w:val="23"/>
        </w:rPr>
        <w:t xml:space="preserve"> </w:t>
      </w:r>
      <w:r w:rsidR="001E0FB1" w:rsidRPr="004B6720">
        <w:rPr>
          <w:rFonts w:ascii="Comic Sans MS" w:eastAsia="Comic Sans MS" w:hAnsi="Comic Sans MS" w:cs="Comic Sans MS"/>
          <w:sz w:val="23"/>
          <w:szCs w:val="23"/>
          <w:lang w:val="en-US"/>
        </w:rPr>
        <w:t>Train</w:t>
      </w:r>
      <w:r w:rsidR="001E0FB1" w:rsidRPr="004B6720">
        <w:rPr>
          <w:rFonts w:ascii="Comic Sans MS" w:eastAsia="Comic Sans MS" w:hAnsi="Comic Sans MS" w:cs="Comic Sans MS"/>
          <w:sz w:val="23"/>
          <w:szCs w:val="23"/>
        </w:rPr>
        <w:t xml:space="preserve"> (</w:t>
      </w:r>
      <w:r w:rsidR="001E0FB1" w:rsidRPr="004B6720">
        <w:rPr>
          <w:rFonts w:ascii="Comic Sans MS" w:eastAsia="Comic Sans MS" w:hAnsi="Comic Sans MS" w:cs="Comic Sans MS"/>
          <w:sz w:val="23"/>
          <w:szCs w:val="23"/>
          <w:lang w:val="en-US"/>
        </w:rPr>
        <w:t>HT</w:t>
      </w:r>
      <w:r w:rsidR="001E0FB1" w:rsidRPr="004B6720">
        <w:rPr>
          <w:rFonts w:ascii="Comic Sans MS" w:eastAsia="Comic Sans MS" w:hAnsi="Comic Sans MS" w:cs="Comic Sans MS"/>
          <w:sz w:val="23"/>
          <w:szCs w:val="23"/>
        </w:rPr>
        <w:t>)</w:t>
      </w:r>
      <w:r w:rsidRPr="004B6720">
        <w:rPr>
          <w:rFonts w:ascii="Comic Sans MS" w:eastAsia="Comic Sans MS" w:hAnsi="Comic Sans MS" w:cs="Comic Sans MS"/>
          <w:sz w:val="23"/>
          <w:szCs w:val="23"/>
        </w:rPr>
        <w:t xml:space="preserve"> και τον ΟΣΕ έστω και αυτή τη στιγμή να πάρ</w:t>
      </w:r>
      <w:r w:rsidR="00AA140E" w:rsidRPr="004B6720">
        <w:rPr>
          <w:rFonts w:ascii="Comic Sans MS" w:eastAsia="Comic Sans MS" w:hAnsi="Comic Sans MS" w:cs="Comic Sans MS"/>
          <w:sz w:val="23"/>
          <w:szCs w:val="23"/>
        </w:rPr>
        <w:t>ουν</w:t>
      </w:r>
      <w:r w:rsidRPr="004B6720">
        <w:rPr>
          <w:rFonts w:ascii="Comic Sans MS" w:eastAsia="Comic Sans MS" w:hAnsi="Comic Sans MS" w:cs="Comic Sans MS"/>
          <w:sz w:val="23"/>
          <w:szCs w:val="23"/>
        </w:rPr>
        <w:t xml:space="preserve"> τις σωστές αποφάσεις για να προστατέψ</w:t>
      </w:r>
      <w:r w:rsidR="00797C14" w:rsidRPr="004B6720">
        <w:rPr>
          <w:rFonts w:ascii="Comic Sans MS" w:eastAsia="Comic Sans MS" w:hAnsi="Comic Sans MS" w:cs="Comic Sans MS"/>
          <w:sz w:val="23"/>
          <w:szCs w:val="23"/>
        </w:rPr>
        <w:t>ουν</w:t>
      </w:r>
      <w:r w:rsidRPr="004B6720">
        <w:rPr>
          <w:rFonts w:ascii="Comic Sans MS" w:eastAsia="Comic Sans MS" w:hAnsi="Comic Sans MS" w:cs="Comic Sans MS"/>
          <w:sz w:val="23"/>
          <w:szCs w:val="23"/>
        </w:rPr>
        <w:t xml:space="preserve"> αυτό που υπηρετ</w:t>
      </w:r>
      <w:r w:rsidR="00181D8B" w:rsidRPr="004B6720">
        <w:rPr>
          <w:rFonts w:ascii="Comic Sans MS" w:eastAsia="Comic Sans MS" w:hAnsi="Comic Sans MS" w:cs="Comic Sans MS"/>
          <w:sz w:val="23"/>
          <w:szCs w:val="23"/>
        </w:rPr>
        <w:t>ούν</w:t>
      </w:r>
      <w:r w:rsidRPr="004B6720">
        <w:rPr>
          <w:rFonts w:ascii="Comic Sans MS" w:eastAsia="Comic Sans MS" w:hAnsi="Comic Sans MS" w:cs="Comic Sans MS"/>
          <w:sz w:val="23"/>
          <w:szCs w:val="23"/>
        </w:rPr>
        <w:t xml:space="preserve"> </w:t>
      </w:r>
      <w:r w:rsidR="00797C14" w:rsidRPr="004B6720">
        <w:rPr>
          <w:rFonts w:ascii="Comic Sans MS" w:eastAsia="Comic Sans MS" w:hAnsi="Comic Sans MS" w:cs="Comic Sans MS"/>
          <w:sz w:val="23"/>
          <w:szCs w:val="23"/>
        </w:rPr>
        <w:t xml:space="preserve">ώστε </w:t>
      </w:r>
      <w:r w:rsidRPr="004B6720">
        <w:rPr>
          <w:rFonts w:ascii="Comic Sans MS" w:eastAsia="Comic Sans MS" w:hAnsi="Comic Sans MS" w:cs="Comic Sans MS"/>
          <w:sz w:val="23"/>
          <w:szCs w:val="23"/>
        </w:rPr>
        <w:t>να επανέλθει η εμπιστοσύνη στο επιβατικό κοινό.</w:t>
      </w:r>
    </w:p>
    <w:p w:rsidR="00797C14" w:rsidRPr="004B6720" w:rsidRDefault="00181D8B" w:rsidP="00EA771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Comic Sans MS" w:eastAsia="Comic Sans MS" w:hAnsi="Comic Sans MS" w:cs="Comic Sans MS"/>
          <w:sz w:val="23"/>
          <w:szCs w:val="23"/>
        </w:rPr>
      </w:pPr>
      <w:r w:rsidRPr="004B6720">
        <w:rPr>
          <w:rFonts w:ascii="Comic Sans MS" w:eastAsia="Comic Sans MS" w:hAnsi="Comic Sans MS" w:cs="Comic Sans MS"/>
          <w:b/>
          <w:bCs/>
          <w:sz w:val="23"/>
          <w:szCs w:val="23"/>
        </w:rPr>
        <w:t>Η Η</w:t>
      </w:r>
      <w:r w:rsidRPr="004B6720">
        <w:rPr>
          <w:rFonts w:ascii="Comic Sans MS" w:eastAsia="Comic Sans MS" w:hAnsi="Comic Sans MS" w:cs="Comic Sans MS"/>
          <w:sz w:val="23"/>
          <w:szCs w:val="23"/>
        </w:rPr>
        <w:t>.</w:t>
      </w:r>
      <w:r w:rsidRPr="004B6720">
        <w:rPr>
          <w:rFonts w:ascii="Comic Sans MS" w:eastAsia="Comic Sans MS" w:hAnsi="Comic Sans MS" w:cs="Comic Sans MS"/>
          <w:b/>
          <w:sz w:val="23"/>
          <w:szCs w:val="23"/>
        </w:rPr>
        <w:t>Τ.</w:t>
      </w:r>
      <w:r w:rsidRPr="004B6720">
        <w:rPr>
          <w:rFonts w:ascii="Comic Sans MS" w:eastAsia="Comic Sans MS" w:hAnsi="Comic Sans MS" w:cs="Comic Sans MS"/>
          <w:sz w:val="23"/>
          <w:szCs w:val="23"/>
        </w:rPr>
        <w:t xml:space="preserve"> θα πρέπει να προβεί σε όλες τις απαραίτητες επισκευές και </w:t>
      </w:r>
      <w:r w:rsidRPr="004B6720">
        <w:rPr>
          <w:rFonts w:ascii="Comic Sans MS" w:eastAsia="Comic Sans MS" w:hAnsi="Comic Sans MS" w:cs="Comic Sans MS"/>
          <w:b/>
          <w:bCs/>
          <w:sz w:val="23"/>
          <w:szCs w:val="23"/>
        </w:rPr>
        <w:t>συντηρήσεις</w:t>
      </w:r>
      <w:r w:rsidRPr="004B6720">
        <w:rPr>
          <w:rFonts w:ascii="Comic Sans MS" w:eastAsia="Comic Sans MS" w:hAnsi="Comic Sans MS" w:cs="Comic Sans MS"/>
          <w:sz w:val="23"/>
          <w:szCs w:val="23"/>
        </w:rPr>
        <w:t xml:space="preserve"> των </w:t>
      </w:r>
      <w:r w:rsidRPr="004B6720">
        <w:rPr>
          <w:rFonts w:ascii="Comic Sans MS" w:eastAsia="Comic Sans MS" w:hAnsi="Comic Sans MS" w:cs="Comic Sans MS"/>
          <w:b/>
          <w:bCs/>
          <w:sz w:val="23"/>
          <w:szCs w:val="23"/>
        </w:rPr>
        <w:t>συρμών</w:t>
      </w:r>
      <w:r w:rsidRPr="004B6720">
        <w:rPr>
          <w:rFonts w:ascii="Comic Sans MS" w:eastAsia="Comic Sans MS" w:hAnsi="Comic Sans MS" w:cs="Comic Sans MS"/>
          <w:sz w:val="23"/>
          <w:szCs w:val="23"/>
        </w:rPr>
        <w:t xml:space="preserve"> ώστε να καταστούν </w:t>
      </w:r>
      <w:r w:rsidR="005E26FC" w:rsidRPr="004B6720">
        <w:rPr>
          <w:rFonts w:ascii="Comic Sans MS" w:eastAsia="Comic Sans MS" w:hAnsi="Comic Sans MS" w:cs="Comic Sans MS"/>
          <w:sz w:val="23"/>
          <w:szCs w:val="23"/>
        </w:rPr>
        <w:t>αξιόπιστοι</w:t>
      </w:r>
      <w:r w:rsidRPr="004B6720">
        <w:rPr>
          <w:rFonts w:ascii="Comic Sans MS" w:eastAsia="Comic Sans MS" w:hAnsi="Comic Sans MS" w:cs="Comic Sans MS"/>
          <w:sz w:val="23"/>
          <w:szCs w:val="23"/>
        </w:rPr>
        <w:t>.</w:t>
      </w:r>
      <w:r w:rsidR="005E26FC" w:rsidRPr="004B6720">
        <w:rPr>
          <w:rFonts w:ascii="Comic Sans MS" w:eastAsia="Comic Sans MS" w:hAnsi="Comic Sans MS" w:cs="Comic Sans MS"/>
          <w:sz w:val="23"/>
          <w:szCs w:val="23"/>
        </w:rPr>
        <w:t xml:space="preserve"> </w:t>
      </w:r>
      <w:r w:rsidRPr="004B6720">
        <w:rPr>
          <w:rFonts w:ascii="Comic Sans MS" w:eastAsia="Comic Sans MS" w:hAnsi="Comic Sans MS" w:cs="Comic Sans MS"/>
          <w:sz w:val="23"/>
          <w:szCs w:val="23"/>
        </w:rPr>
        <w:t xml:space="preserve"> </w:t>
      </w:r>
      <w:r w:rsidR="000905F1" w:rsidRPr="004B6720">
        <w:rPr>
          <w:rFonts w:ascii="Comic Sans MS" w:eastAsia="Comic Sans MS" w:hAnsi="Comic Sans MS" w:cs="Comic Sans MS"/>
          <w:sz w:val="23"/>
          <w:szCs w:val="23"/>
        </w:rPr>
        <w:t xml:space="preserve">  </w:t>
      </w:r>
    </w:p>
    <w:p w:rsidR="00850C92" w:rsidRPr="004B6720" w:rsidRDefault="00797C14" w:rsidP="00EA771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Comic Sans MS" w:eastAsia="Comic Sans MS" w:hAnsi="Comic Sans MS" w:cs="Comic Sans MS"/>
          <w:sz w:val="23"/>
          <w:szCs w:val="23"/>
        </w:rPr>
      </w:pPr>
      <w:r w:rsidRPr="004B6720">
        <w:rPr>
          <w:rFonts w:ascii="Comic Sans MS" w:eastAsia="Comic Sans MS" w:hAnsi="Comic Sans MS" w:cs="Comic Sans MS"/>
          <w:sz w:val="23"/>
          <w:szCs w:val="23"/>
        </w:rPr>
        <w:t xml:space="preserve">Ενημέρωση των επιβατών σε </w:t>
      </w:r>
      <w:r w:rsidRPr="004B6720">
        <w:rPr>
          <w:rFonts w:ascii="Comic Sans MS" w:eastAsia="Comic Sans MS" w:hAnsi="Comic Sans MS" w:cs="Comic Sans MS"/>
          <w:b/>
          <w:bCs/>
          <w:sz w:val="23"/>
          <w:szCs w:val="23"/>
        </w:rPr>
        <w:t>πραγματικό χρόνο</w:t>
      </w:r>
      <w:r w:rsidRPr="004B6720">
        <w:rPr>
          <w:rFonts w:ascii="Comic Sans MS" w:eastAsia="Comic Sans MS" w:hAnsi="Comic Sans MS" w:cs="Comic Sans MS"/>
          <w:sz w:val="23"/>
          <w:szCs w:val="23"/>
        </w:rPr>
        <w:t xml:space="preserve"> για τυχόν καθυστερήσεις ή και ακυρώσεις δρομολογίων.</w:t>
      </w:r>
      <w:r w:rsidR="00850C92" w:rsidRPr="004B6720">
        <w:rPr>
          <w:rFonts w:ascii="Comic Sans MS" w:eastAsia="Comic Sans MS" w:hAnsi="Comic Sans MS" w:cs="Comic Sans MS"/>
          <w:sz w:val="23"/>
          <w:szCs w:val="23"/>
        </w:rPr>
        <w:t xml:space="preserve"> </w:t>
      </w:r>
    </w:p>
    <w:p w:rsidR="00EA7716" w:rsidRPr="004B6720" w:rsidRDefault="00D37D4C" w:rsidP="00EA7716">
      <w:pPr>
        <w:spacing w:after="0" w:line="240" w:lineRule="auto"/>
        <w:ind w:firstLine="720"/>
        <w:jc w:val="both"/>
        <w:rPr>
          <w:rFonts w:ascii="Comic Sans MS" w:eastAsia="Comic Sans MS" w:hAnsi="Comic Sans MS" w:cs="Comic Sans MS"/>
          <w:sz w:val="23"/>
          <w:szCs w:val="23"/>
        </w:rPr>
      </w:pPr>
      <w:r w:rsidRPr="004B6720">
        <w:rPr>
          <w:rFonts w:ascii="Comic Sans MS" w:eastAsia="Comic Sans MS" w:hAnsi="Comic Sans MS" w:cs="Comic Sans MS"/>
          <w:sz w:val="23"/>
          <w:szCs w:val="23"/>
        </w:rPr>
        <w:t>Το πολιτικό προσωπικό</w:t>
      </w:r>
      <w:r w:rsidR="005E26FC" w:rsidRPr="004B6720">
        <w:rPr>
          <w:rFonts w:ascii="Comic Sans MS" w:eastAsia="Comic Sans MS" w:hAnsi="Comic Sans MS" w:cs="Comic Sans MS"/>
          <w:sz w:val="23"/>
          <w:szCs w:val="23"/>
        </w:rPr>
        <w:t xml:space="preserve"> πρέπει να ενεργοποιηθεί.</w:t>
      </w:r>
      <w:r w:rsidR="00101A29" w:rsidRPr="004B6720">
        <w:rPr>
          <w:rFonts w:ascii="Comic Sans MS" w:eastAsia="Comic Sans MS" w:hAnsi="Comic Sans MS" w:cs="Comic Sans MS"/>
          <w:sz w:val="23"/>
          <w:szCs w:val="23"/>
        </w:rPr>
        <w:t xml:space="preserve"> Η Περιφέρεια,</w:t>
      </w:r>
      <w:r w:rsidRPr="004B6720">
        <w:rPr>
          <w:rFonts w:ascii="Comic Sans MS" w:eastAsia="Comic Sans MS" w:hAnsi="Comic Sans MS" w:cs="Comic Sans MS"/>
          <w:sz w:val="23"/>
          <w:szCs w:val="23"/>
        </w:rPr>
        <w:t xml:space="preserve"> θα πρέπει να </w:t>
      </w:r>
      <w:r w:rsidR="00101A29" w:rsidRPr="004B6720">
        <w:rPr>
          <w:rFonts w:ascii="Comic Sans MS" w:eastAsia="Comic Sans MS" w:hAnsi="Comic Sans MS" w:cs="Comic Sans MS"/>
          <w:sz w:val="23"/>
          <w:szCs w:val="23"/>
        </w:rPr>
        <w:t xml:space="preserve">συμμετάσχει στο κόστος </w:t>
      </w:r>
      <w:r w:rsidRPr="004B6720">
        <w:rPr>
          <w:rFonts w:ascii="Comic Sans MS" w:eastAsia="Comic Sans MS" w:hAnsi="Comic Sans MS" w:cs="Comic Sans MS"/>
          <w:sz w:val="23"/>
          <w:szCs w:val="23"/>
        </w:rPr>
        <w:t>ανάταξη</w:t>
      </w:r>
      <w:r w:rsidR="00101A29" w:rsidRPr="004B6720">
        <w:rPr>
          <w:rFonts w:ascii="Comic Sans MS" w:eastAsia="Comic Sans MS" w:hAnsi="Comic Sans MS" w:cs="Comic Sans MS"/>
          <w:sz w:val="23"/>
          <w:szCs w:val="23"/>
        </w:rPr>
        <w:t>ς</w:t>
      </w:r>
      <w:r w:rsidRPr="004B6720">
        <w:rPr>
          <w:rFonts w:ascii="Comic Sans MS" w:eastAsia="Comic Sans MS" w:hAnsi="Comic Sans MS" w:cs="Comic Sans MS"/>
          <w:sz w:val="23"/>
          <w:szCs w:val="23"/>
        </w:rPr>
        <w:t xml:space="preserve"> της γραμμής αφού αποτελεί </w:t>
      </w:r>
      <w:r w:rsidRPr="004B6720">
        <w:rPr>
          <w:rFonts w:ascii="Comic Sans MS" w:eastAsia="Comic Sans MS" w:hAnsi="Comic Sans MS" w:cs="Comic Sans MS"/>
          <w:b/>
          <w:bCs/>
          <w:sz w:val="23"/>
          <w:szCs w:val="23"/>
        </w:rPr>
        <w:t>αίτημα των πολιτών</w:t>
      </w:r>
      <w:r w:rsidR="00101A29" w:rsidRPr="004B6720">
        <w:rPr>
          <w:rFonts w:ascii="Comic Sans MS" w:eastAsia="Comic Sans MS" w:hAnsi="Comic Sans MS" w:cs="Comic Sans MS"/>
          <w:b/>
          <w:bCs/>
          <w:sz w:val="23"/>
          <w:szCs w:val="23"/>
        </w:rPr>
        <w:t xml:space="preserve"> της </w:t>
      </w:r>
      <w:r w:rsidR="00C645CA" w:rsidRPr="004B6720">
        <w:rPr>
          <w:rFonts w:ascii="Comic Sans MS" w:eastAsia="Comic Sans MS" w:hAnsi="Comic Sans MS" w:cs="Comic Sans MS"/>
          <w:b/>
          <w:bCs/>
          <w:sz w:val="23"/>
          <w:szCs w:val="23"/>
        </w:rPr>
        <w:t>Π</w:t>
      </w:r>
      <w:r w:rsidR="00101A29" w:rsidRPr="004B6720">
        <w:rPr>
          <w:rFonts w:ascii="Comic Sans MS" w:eastAsia="Comic Sans MS" w:hAnsi="Comic Sans MS" w:cs="Comic Sans MS"/>
          <w:b/>
          <w:bCs/>
          <w:sz w:val="23"/>
          <w:szCs w:val="23"/>
        </w:rPr>
        <w:t>εριφέρειας</w:t>
      </w:r>
      <w:r w:rsidR="00101A29" w:rsidRPr="004B6720">
        <w:rPr>
          <w:rFonts w:ascii="Comic Sans MS" w:eastAsia="Comic Sans MS" w:hAnsi="Comic Sans MS" w:cs="Comic Sans MS"/>
          <w:sz w:val="23"/>
          <w:szCs w:val="23"/>
        </w:rPr>
        <w:t>.</w:t>
      </w:r>
      <w:r w:rsidR="002200B1" w:rsidRPr="004B6720">
        <w:rPr>
          <w:rFonts w:ascii="Comic Sans MS" w:eastAsia="Comic Sans MS" w:hAnsi="Comic Sans MS" w:cs="Comic Sans MS"/>
          <w:sz w:val="23"/>
          <w:szCs w:val="23"/>
        </w:rPr>
        <w:t xml:space="preserve"> Έχει γίνει παλαιότερα </w:t>
      </w:r>
      <w:r w:rsidR="005E26FC" w:rsidRPr="004B6720">
        <w:rPr>
          <w:rFonts w:ascii="Comic Sans MS" w:eastAsia="Comic Sans MS" w:hAnsi="Comic Sans MS" w:cs="Comic Sans MS"/>
          <w:sz w:val="23"/>
          <w:szCs w:val="23"/>
        </w:rPr>
        <w:t>για</w:t>
      </w:r>
      <w:r w:rsidR="002200B1" w:rsidRPr="004B6720">
        <w:rPr>
          <w:rFonts w:ascii="Comic Sans MS" w:eastAsia="Comic Sans MS" w:hAnsi="Comic Sans MS" w:cs="Comic Sans MS"/>
          <w:sz w:val="23"/>
          <w:szCs w:val="23"/>
        </w:rPr>
        <w:t xml:space="preserve"> την εκκίνηση των δρομολογίων στο Νότιο </w:t>
      </w:r>
      <w:r w:rsidR="00977B0D" w:rsidRPr="004B6720">
        <w:rPr>
          <w:rFonts w:ascii="Comic Sans MS" w:eastAsia="Comic Sans MS" w:hAnsi="Comic Sans MS" w:cs="Comic Sans MS"/>
          <w:sz w:val="23"/>
          <w:szCs w:val="23"/>
        </w:rPr>
        <w:t xml:space="preserve">κλάδο, </w:t>
      </w:r>
      <w:r w:rsidR="00101A29" w:rsidRPr="004B6720">
        <w:rPr>
          <w:rFonts w:ascii="Comic Sans MS" w:eastAsia="Comic Sans MS" w:hAnsi="Comic Sans MS" w:cs="Comic Sans MS"/>
          <w:sz w:val="23"/>
          <w:szCs w:val="23"/>
        </w:rPr>
        <w:t xml:space="preserve">μπορεί να γίνει και </w:t>
      </w:r>
      <w:r w:rsidR="00BB1FCB" w:rsidRPr="004B6720">
        <w:rPr>
          <w:rFonts w:ascii="Comic Sans MS" w:eastAsia="Comic Sans MS" w:hAnsi="Comic Sans MS" w:cs="Comic Sans MS"/>
          <w:sz w:val="23"/>
          <w:szCs w:val="23"/>
        </w:rPr>
        <w:t>αυτή τη φορά</w:t>
      </w:r>
      <w:r w:rsidR="00101A29" w:rsidRPr="004B6720">
        <w:rPr>
          <w:rFonts w:ascii="Comic Sans MS" w:eastAsia="Comic Sans MS" w:hAnsi="Comic Sans MS" w:cs="Comic Sans MS"/>
          <w:sz w:val="23"/>
          <w:szCs w:val="23"/>
        </w:rPr>
        <w:t>.</w:t>
      </w:r>
      <w:r w:rsidRPr="004B6720">
        <w:rPr>
          <w:rFonts w:ascii="Comic Sans MS" w:eastAsia="Comic Sans MS" w:hAnsi="Comic Sans MS" w:cs="Comic Sans MS"/>
          <w:sz w:val="23"/>
          <w:szCs w:val="23"/>
        </w:rPr>
        <w:t xml:space="preserve"> Ο χρόνος κυλάει αντίσ</w:t>
      </w:r>
      <w:r w:rsidR="00E81496" w:rsidRPr="004B6720">
        <w:rPr>
          <w:rFonts w:ascii="Comic Sans MS" w:eastAsia="Comic Sans MS" w:hAnsi="Comic Sans MS" w:cs="Comic Sans MS"/>
          <w:sz w:val="23"/>
          <w:szCs w:val="23"/>
        </w:rPr>
        <w:t>τροφα, το καλοκαίρι προ των πυλών και αν δεν προχωρήσουν άμεσα οι διαδικασίες θα βρεθούμε σε δυσάρεστες αποφάσεις</w:t>
      </w:r>
      <w:r w:rsidR="00101A29" w:rsidRPr="004B6720">
        <w:rPr>
          <w:rFonts w:ascii="Comic Sans MS" w:eastAsia="Comic Sans MS" w:hAnsi="Comic Sans MS" w:cs="Comic Sans MS"/>
          <w:sz w:val="23"/>
          <w:szCs w:val="23"/>
        </w:rPr>
        <w:t>.</w:t>
      </w:r>
      <w:r w:rsidR="00E81496" w:rsidRPr="004B6720">
        <w:rPr>
          <w:rFonts w:ascii="Comic Sans MS" w:eastAsia="Comic Sans MS" w:hAnsi="Comic Sans MS" w:cs="Comic Sans MS"/>
          <w:sz w:val="23"/>
          <w:szCs w:val="23"/>
        </w:rPr>
        <w:t xml:space="preserve"> </w:t>
      </w:r>
    </w:p>
    <w:p w:rsidR="00DE7527" w:rsidRPr="004B6720" w:rsidRDefault="00EA7716" w:rsidP="00EA7716">
      <w:pPr>
        <w:spacing w:after="0" w:line="240" w:lineRule="auto"/>
        <w:ind w:firstLine="720"/>
        <w:jc w:val="both"/>
        <w:rPr>
          <w:rFonts w:ascii="Comic Sans MS" w:eastAsia="Comic Sans MS" w:hAnsi="Comic Sans MS" w:cs="Comic Sans MS"/>
          <w:sz w:val="23"/>
          <w:szCs w:val="23"/>
        </w:rPr>
      </w:pPr>
      <w:r w:rsidRPr="004B6720">
        <w:rPr>
          <w:rFonts w:ascii="Comic Sans MS" w:eastAsia="Comic Sans MS" w:hAnsi="Comic Sans MS" w:cs="Comic Sans MS"/>
          <w:sz w:val="23"/>
          <w:szCs w:val="23"/>
        </w:rPr>
        <w:t>Α</w:t>
      </w:r>
      <w:r w:rsidR="00101A29" w:rsidRPr="004B6720">
        <w:rPr>
          <w:rFonts w:ascii="Comic Sans MS" w:eastAsia="Comic Sans MS" w:hAnsi="Comic Sans MS" w:cs="Comic Sans MS"/>
          <w:sz w:val="23"/>
          <w:szCs w:val="23"/>
        </w:rPr>
        <w:t>ναμένουμε την άποψη του κ. Περιφερειάρχη…</w:t>
      </w:r>
      <w:r w:rsidR="00E81496" w:rsidRPr="004B6720">
        <w:rPr>
          <w:rFonts w:ascii="Comic Sans MS" w:eastAsia="Comic Sans MS" w:hAnsi="Comic Sans MS" w:cs="Comic Sans MS"/>
          <w:sz w:val="23"/>
          <w:szCs w:val="23"/>
        </w:rPr>
        <w:t xml:space="preserve"> </w:t>
      </w:r>
      <w:r w:rsidR="00EA4CBC" w:rsidRPr="004B6720">
        <w:rPr>
          <w:rFonts w:ascii="Comic Sans MS" w:eastAsia="Comic Sans MS" w:hAnsi="Comic Sans MS" w:cs="Comic Sans MS"/>
          <w:sz w:val="23"/>
          <w:szCs w:val="23"/>
        </w:rPr>
        <w:t xml:space="preserve">Η δημοτική Αρχή απούσα και αδιάφορη από τη σημερινή λειτουργία του Προαστιακού. Θυμάται </w:t>
      </w:r>
      <w:r w:rsidR="00040D4E" w:rsidRPr="004B6720">
        <w:rPr>
          <w:rFonts w:ascii="Comic Sans MS" w:eastAsia="Comic Sans MS" w:hAnsi="Comic Sans MS" w:cs="Comic Sans MS"/>
          <w:sz w:val="23"/>
          <w:szCs w:val="23"/>
        </w:rPr>
        <w:t>το σημερινό</w:t>
      </w:r>
      <w:r w:rsidR="00EA4CBC" w:rsidRPr="004B6720">
        <w:rPr>
          <w:rFonts w:ascii="Comic Sans MS" w:eastAsia="Comic Sans MS" w:hAnsi="Comic Sans MS" w:cs="Comic Sans MS"/>
          <w:sz w:val="23"/>
          <w:szCs w:val="23"/>
        </w:rPr>
        <w:t xml:space="preserve"> τραίνο μόνο όταν αναφέρεται για την υπογειοποίηση. </w:t>
      </w:r>
    </w:p>
    <w:p w:rsidR="00DE7527" w:rsidRPr="004B6720" w:rsidRDefault="00DE7527" w:rsidP="00EA7716">
      <w:pPr>
        <w:spacing w:after="0" w:line="240" w:lineRule="auto"/>
        <w:ind w:firstLine="720"/>
        <w:jc w:val="both"/>
        <w:rPr>
          <w:rFonts w:ascii="Comic Sans MS" w:eastAsia="Comic Sans MS" w:hAnsi="Comic Sans MS" w:cs="Comic Sans MS"/>
          <w:sz w:val="23"/>
          <w:szCs w:val="23"/>
        </w:rPr>
      </w:pPr>
      <w:r w:rsidRPr="004B6720">
        <w:rPr>
          <w:rFonts w:ascii="Comic Sans MS" w:eastAsia="Comic Sans MS" w:hAnsi="Comic Sans MS" w:cs="Comic Sans MS"/>
          <w:sz w:val="23"/>
          <w:szCs w:val="23"/>
        </w:rPr>
        <w:t xml:space="preserve">Το πολιτικό προσωπικό να διεκδικήσει σύγχρονο επιφανειακό </w:t>
      </w:r>
      <w:r w:rsidRPr="004B6720">
        <w:rPr>
          <w:rFonts w:ascii="Comic Sans MS" w:eastAsia="Comic Sans MS" w:hAnsi="Comic Sans MS" w:cs="Comic Sans MS"/>
          <w:sz w:val="23"/>
          <w:szCs w:val="23"/>
          <w:lang w:val="en-US"/>
        </w:rPr>
        <w:t>tram</w:t>
      </w:r>
      <w:r w:rsidRPr="004B6720">
        <w:rPr>
          <w:rFonts w:ascii="Comic Sans MS" w:eastAsia="Comic Sans MS" w:hAnsi="Comic Sans MS" w:cs="Comic Sans MS"/>
          <w:sz w:val="23"/>
          <w:szCs w:val="23"/>
        </w:rPr>
        <w:t>-</w:t>
      </w:r>
      <w:r w:rsidRPr="004B6720">
        <w:rPr>
          <w:rFonts w:ascii="Comic Sans MS" w:eastAsia="Comic Sans MS" w:hAnsi="Comic Sans MS" w:cs="Comic Sans MS"/>
          <w:sz w:val="23"/>
          <w:szCs w:val="23"/>
          <w:lang w:val="en-US"/>
        </w:rPr>
        <w:t>train</w:t>
      </w:r>
      <w:r w:rsidRPr="004B6720">
        <w:rPr>
          <w:rFonts w:ascii="Comic Sans MS" w:eastAsia="Comic Sans MS" w:hAnsi="Comic Sans MS" w:cs="Comic Sans MS"/>
          <w:sz w:val="23"/>
          <w:szCs w:val="23"/>
        </w:rPr>
        <w:t xml:space="preserve"> με κλάδο προς το Πανεπιστήμιο, βιομηχανική περιοχή, αεροδρόμιο.  </w:t>
      </w:r>
    </w:p>
    <w:p w:rsidR="00DE7527" w:rsidRDefault="00DE7527" w:rsidP="00EA7716">
      <w:pPr>
        <w:spacing w:after="0" w:line="240" w:lineRule="auto"/>
        <w:jc w:val="both"/>
        <w:rPr>
          <w:rFonts w:ascii="Comic Sans MS" w:eastAsia="Comic Sans MS" w:hAnsi="Comic Sans MS" w:cs="Comic Sans MS"/>
          <w:sz w:val="24"/>
          <w:szCs w:val="24"/>
        </w:rPr>
      </w:pPr>
    </w:p>
    <w:p w:rsidR="00DC6BED" w:rsidRDefault="00DC6BED" w:rsidP="00EA7716">
      <w:pPr>
        <w:spacing w:after="0" w:line="240" w:lineRule="auto"/>
        <w:ind w:firstLine="720"/>
        <w:jc w:val="right"/>
        <w:rPr>
          <w:rFonts w:ascii="Comic Sans MS" w:eastAsia="Comic Sans MS" w:hAnsi="Comic Sans MS" w:cs="Comic Sans MS"/>
          <w:sz w:val="24"/>
          <w:szCs w:val="24"/>
        </w:rPr>
      </w:pPr>
      <w:r w:rsidRPr="00B92603">
        <w:rPr>
          <w:rFonts w:ascii="Comic Sans MS" w:eastAsia="Comic Sans MS" w:hAnsi="Comic Sans MS" w:cs="Comic Sans MS"/>
          <w:sz w:val="24"/>
          <w:szCs w:val="24"/>
        </w:rPr>
        <w:t>Πληροφορίες για δημοσιογράφους: Βασίλης Γκλαβάς 6972.077884</w:t>
      </w:r>
    </w:p>
    <w:p w:rsidR="00931A74" w:rsidRPr="00B92603" w:rsidRDefault="00931A74" w:rsidP="00EA7716">
      <w:pPr>
        <w:spacing w:after="0" w:line="240" w:lineRule="auto"/>
        <w:ind w:firstLine="720"/>
        <w:rPr>
          <w:rFonts w:ascii="Comic Sans MS" w:eastAsia="Comic Sans MS" w:hAnsi="Comic Sans MS" w:cs="Comic Sans MS"/>
          <w:sz w:val="24"/>
          <w:szCs w:val="24"/>
        </w:rPr>
      </w:pPr>
    </w:p>
    <w:sectPr w:rsidR="00931A74" w:rsidRPr="00B92603" w:rsidSect="004B6720">
      <w:pgSz w:w="11906" w:h="16838"/>
      <w:pgMar w:top="1135" w:right="849" w:bottom="42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720" w:rsidRDefault="004B6720" w:rsidP="006B72B1">
      <w:pPr>
        <w:spacing w:after="0" w:line="240" w:lineRule="auto"/>
      </w:pPr>
      <w:r>
        <w:separator/>
      </w:r>
    </w:p>
  </w:endnote>
  <w:endnote w:type="continuationSeparator" w:id="0">
    <w:p w:rsidR="004B6720" w:rsidRDefault="004B6720" w:rsidP="006B72B1">
      <w:pPr>
        <w:spacing w:after="0" w:line="240" w:lineRule="auto"/>
      </w:pPr>
      <w:r>
        <w:continuationSeparator/>
      </w:r>
    </w:p>
  </w:endnote>
  <w:endnote w:type="continuationNotice" w:id="1">
    <w:p w:rsidR="004B6720" w:rsidRDefault="004B6720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720" w:rsidRDefault="004B6720" w:rsidP="006B72B1">
      <w:pPr>
        <w:spacing w:after="0" w:line="240" w:lineRule="auto"/>
      </w:pPr>
      <w:r>
        <w:separator/>
      </w:r>
    </w:p>
  </w:footnote>
  <w:footnote w:type="continuationSeparator" w:id="0">
    <w:p w:rsidR="004B6720" w:rsidRDefault="004B6720" w:rsidP="006B72B1">
      <w:pPr>
        <w:spacing w:after="0" w:line="240" w:lineRule="auto"/>
      </w:pPr>
      <w:r>
        <w:continuationSeparator/>
      </w:r>
    </w:p>
  </w:footnote>
  <w:footnote w:type="continuationNotice" w:id="1">
    <w:p w:rsidR="004B6720" w:rsidRDefault="004B6720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54D24"/>
    <w:multiLevelType w:val="hybridMultilevel"/>
    <w:tmpl w:val="ED4E6A22"/>
    <w:lvl w:ilvl="0" w:tplc="DE90F52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517C5B"/>
    <w:multiLevelType w:val="hybridMultilevel"/>
    <w:tmpl w:val="50E028F2"/>
    <w:lvl w:ilvl="0" w:tplc="A3F8E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A35C33"/>
    <w:multiLevelType w:val="hybridMultilevel"/>
    <w:tmpl w:val="86FC0CEA"/>
    <w:lvl w:ilvl="0" w:tplc="011A99D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70F28"/>
    <w:multiLevelType w:val="hybridMultilevel"/>
    <w:tmpl w:val="6090D2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A91934"/>
    <w:rsid w:val="00010BE0"/>
    <w:rsid w:val="00016A95"/>
    <w:rsid w:val="00040D4E"/>
    <w:rsid w:val="000539A8"/>
    <w:rsid w:val="000541A6"/>
    <w:rsid w:val="00065B5A"/>
    <w:rsid w:val="000905F1"/>
    <w:rsid w:val="000957D2"/>
    <w:rsid w:val="000A09C6"/>
    <w:rsid w:val="000A532D"/>
    <w:rsid w:val="000B3D84"/>
    <w:rsid w:val="000C31F2"/>
    <w:rsid w:val="000E2836"/>
    <w:rsid w:val="000F09EC"/>
    <w:rsid w:val="00101A29"/>
    <w:rsid w:val="00117498"/>
    <w:rsid w:val="00125856"/>
    <w:rsid w:val="001414CB"/>
    <w:rsid w:val="00146589"/>
    <w:rsid w:val="001554D2"/>
    <w:rsid w:val="00162727"/>
    <w:rsid w:val="001725EF"/>
    <w:rsid w:val="00172F2F"/>
    <w:rsid w:val="00181989"/>
    <w:rsid w:val="00181D8B"/>
    <w:rsid w:val="001C5981"/>
    <w:rsid w:val="001D37EC"/>
    <w:rsid w:val="001D4562"/>
    <w:rsid w:val="001D65D1"/>
    <w:rsid w:val="001E0FB1"/>
    <w:rsid w:val="002109E1"/>
    <w:rsid w:val="002200B1"/>
    <w:rsid w:val="00222BA2"/>
    <w:rsid w:val="0023359B"/>
    <w:rsid w:val="00245507"/>
    <w:rsid w:val="002567B4"/>
    <w:rsid w:val="00256EED"/>
    <w:rsid w:val="0027704C"/>
    <w:rsid w:val="002840E1"/>
    <w:rsid w:val="00292453"/>
    <w:rsid w:val="002A23C8"/>
    <w:rsid w:val="002A66AA"/>
    <w:rsid w:val="002B212C"/>
    <w:rsid w:val="002E13E3"/>
    <w:rsid w:val="002E1F40"/>
    <w:rsid w:val="002F2B4E"/>
    <w:rsid w:val="003128DB"/>
    <w:rsid w:val="003146B2"/>
    <w:rsid w:val="0032185E"/>
    <w:rsid w:val="003370D3"/>
    <w:rsid w:val="003420DE"/>
    <w:rsid w:val="0034265F"/>
    <w:rsid w:val="00347F6C"/>
    <w:rsid w:val="00352FED"/>
    <w:rsid w:val="00360928"/>
    <w:rsid w:val="00380DBF"/>
    <w:rsid w:val="0038329E"/>
    <w:rsid w:val="00391CC1"/>
    <w:rsid w:val="003970E1"/>
    <w:rsid w:val="00397FA7"/>
    <w:rsid w:val="003A5180"/>
    <w:rsid w:val="003A7B8A"/>
    <w:rsid w:val="003B0CBB"/>
    <w:rsid w:val="003B38C8"/>
    <w:rsid w:val="003C2E71"/>
    <w:rsid w:val="003E6E1F"/>
    <w:rsid w:val="00412D3A"/>
    <w:rsid w:val="00436303"/>
    <w:rsid w:val="00442570"/>
    <w:rsid w:val="0045573A"/>
    <w:rsid w:val="00475D49"/>
    <w:rsid w:val="00485FB7"/>
    <w:rsid w:val="004910E9"/>
    <w:rsid w:val="00496E0F"/>
    <w:rsid w:val="004B6720"/>
    <w:rsid w:val="004C3FD8"/>
    <w:rsid w:val="004D731D"/>
    <w:rsid w:val="004E5AD1"/>
    <w:rsid w:val="004F0E60"/>
    <w:rsid w:val="004F3844"/>
    <w:rsid w:val="004F6E08"/>
    <w:rsid w:val="0050293A"/>
    <w:rsid w:val="00502EA2"/>
    <w:rsid w:val="00507DA6"/>
    <w:rsid w:val="005230EB"/>
    <w:rsid w:val="005256BA"/>
    <w:rsid w:val="00536929"/>
    <w:rsid w:val="00542BBC"/>
    <w:rsid w:val="0056739D"/>
    <w:rsid w:val="00572BE5"/>
    <w:rsid w:val="005769F7"/>
    <w:rsid w:val="0058275C"/>
    <w:rsid w:val="00595F8B"/>
    <w:rsid w:val="005A78C2"/>
    <w:rsid w:val="005C44E9"/>
    <w:rsid w:val="005D1B48"/>
    <w:rsid w:val="005E26FC"/>
    <w:rsid w:val="005E7B96"/>
    <w:rsid w:val="005F0098"/>
    <w:rsid w:val="005F3C56"/>
    <w:rsid w:val="006139D3"/>
    <w:rsid w:val="00633D8E"/>
    <w:rsid w:val="006556D1"/>
    <w:rsid w:val="006562FD"/>
    <w:rsid w:val="006636C7"/>
    <w:rsid w:val="00670578"/>
    <w:rsid w:val="006829CF"/>
    <w:rsid w:val="0069300D"/>
    <w:rsid w:val="006942D5"/>
    <w:rsid w:val="006B4099"/>
    <w:rsid w:val="006B72B1"/>
    <w:rsid w:val="006B7DF2"/>
    <w:rsid w:val="00726002"/>
    <w:rsid w:val="007349CC"/>
    <w:rsid w:val="00743D1F"/>
    <w:rsid w:val="007566D3"/>
    <w:rsid w:val="00761671"/>
    <w:rsid w:val="0076293E"/>
    <w:rsid w:val="00777994"/>
    <w:rsid w:val="00797C14"/>
    <w:rsid w:val="007C1B39"/>
    <w:rsid w:val="007E24E6"/>
    <w:rsid w:val="007F3820"/>
    <w:rsid w:val="008113BE"/>
    <w:rsid w:val="008114E3"/>
    <w:rsid w:val="0082236A"/>
    <w:rsid w:val="00841DC6"/>
    <w:rsid w:val="00842E18"/>
    <w:rsid w:val="00850C92"/>
    <w:rsid w:val="00864F9F"/>
    <w:rsid w:val="0088452E"/>
    <w:rsid w:val="008B76C1"/>
    <w:rsid w:val="008C0122"/>
    <w:rsid w:val="008C7756"/>
    <w:rsid w:val="008D0737"/>
    <w:rsid w:val="008D2333"/>
    <w:rsid w:val="008D54B4"/>
    <w:rsid w:val="008D6F3C"/>
    <w:rsid w:val="008D766C"/>
    <w:rsid w:val="008E605A"/>
    <w:rsid w:val="00906126"/>
    <w:rsid w:val="00907915"/>
    <w:rsid w:val="00910C01"/>
    <w:rsid w:val="00911A7A"/>
    <w:rsid w:val="00911AF4"/>
    <w:rsid w:val="00912B7D"/>
    <w:rsid w:val="009131F0"/>
    <w:rsid w:val="00926AAF"/>
    <w:rsid w:val="00931A74"/>
    <w:rsid w:val="00937CA7"/>
    <w:rsid w:val="00943053"/>
    <w:rsid w:val="00947985"/>
    <w:rsid w:val="0096706E"/>
    <w:rsid w:val="00970F6D"/>
    <w:rsid w:val="00971F63"/>
    <w:rsid w:val="00972918"/>
    <w:rsid w:val="00977B0D"/>
    <w:rsid w:val="00977C67"/>
    <w:rsid w:val="00990C8F"/>
    <w:rsid w:val="0099112E"/>
    <w:rsid w:val="009A138C"/>
    <w:rsid w:val="009A7642"/>
    <w:rsid w:val="009B1D2E"/>
    <w:rsid w:val="009D2A3B"/>
    <w:rsid w:val="009D32B8"/>
    <w:rsid w:val="009D3869"/>
    <w:rsid w:val="009D75B9"/>
    <w:rsid w:val="009F123C"/>
    <w:rsid w:val="00A15372"/>
    <w:rsid w:val="00A31859"/>
    <w:rsid w:val="00A32E0C"/>
    <w:rsid w:val="00A43316"/>
    <w:rsid w:val="00A61ED8"/>
    <w:rsid w:val="00A659EC"/>
    <w:rsid w:val="00A67A93"/>
    <w:rsid w:val="00A74E97"/>
    <w:rsid w:val="00A778B8"/>
    <w:rsid w:val="00A91934"/>
    <w:rsid w:val="00AA140E"/>
    <w:rsid w:val="00AA1A91"/>
    <w:rsid w:val="00AA68D1"/>
    <w:rsid w:val="00AB0395"/>
    <w:rsid w:val="00AC1EDB"/>
    <w:rsid w:val="00AF08B1"/>
    <w:rsid w:val="00AF64A6"/>
    <w:rsid w:val="00B03612"/>
    <w:rsid w:val="00B03ECC"/>
    <w:rsid w:val="00B11883"/>
    <w:rsid w:val="00B163C3"/>
    <w:rsid w:val="00B24D3F"/>
    <w:rsid w:val="00B32835"/>
    <w:rsid w:val="00B33EB7"/>
    <w:rsid w:val="00B43565"/>
    <w:rsid w:val="00B65C2F"/>
    <w:rsid w:val="00B92603"/>
    <w:rsid w:val="00B97B30"/>
    <w:rsid w:val="00BA07E4"/>
    <w:rsid w:val="00BA7971"/>
    <w:rsid w:val="00BB1FCB"/>
    <w:rsid w:val="00BD106B"/>
    <w:rsid w:val="00BE3391"/>
    <w:rsid w:val="00BF5A40"/>
    <w:rsid w:val="00BF67C0"/>
    <w:rsid w:val="00BF691E"/>
    <w:rsid w:val="00BF6FEC"/>
    <w:rsid w:val="00C15A25"/>
    <w:rsid w:val="00C15B6F"/>
    <w:rsid w:val="00C4381D"/>
    <w:rsid w:val="00C457F2"/>
    <w:rsid w:val="00C503B1"/>
    <w:rsid w:val="00C514BC"/>
    <w:rsid w:val="00C52DF8"/>
    <w:rsid w:val="00C55B15"/>
    <w:rsid w:val="00C645CA"/>
    <w:rsid w:val="00C73580"/>
    <w:rsid w:val="00C76637"/>
    <w:rsid w:val="00C82B93"/>
    <w:rsid w:val="00C830F1"/>
    <w:rsid w:val="00C85424"/>
    <w:rsid w:val="00C97769"/>
    <w:rsid w:val="00CA38E2"/>
    <w:rsid w:val="00CB4D75"/>
    <w:rsid w:val="00CC2B2C"/>
    <w:rsid w:val="00CE4BEE"/>
    <w:rsid w:val="00CF01CD"/>
    <w:rsid w:val="00CF1493"/>
    <w:rsid w:val="00D00B32"/>
    <w:rsid w:val="00D251B3"/>
    <w:rsid w:val="00D37D4C"/>
    <w:rsid w:val="00D56CC1"/>
    <w:rsid w:val="00D64792"/>
    <w:rsid w:val="00D71A45"/>
    <w:rsid w:val="00D75814"/>
    <w:rsid w:val="00D80734"/>
    <w:rsid w:val="00D832B0"/>
    <w:rsid w:val="00DA3F10"/>
    <w:rsid w:val="00DB0B65"/>
    <w:rsid w:val="00DC2CF2"/>
    <w:rsid w:val="00DC6BED"/>
    <w:rsid w:val="00DD74F6"/>
    <w:rsid w:val="00DE7527"/>
    <w:rsid w:val="00E00927"/>
    <w:rsid w:val="00E021FE"/>
    <w:rsid w:val="00E15409"/>
    <w:rsid w:val="00E243B3"/>
    <w:rsid w:val="00E34723"/>
    <w:rsid w:val="00E35902"/>
    <w:rsid w:val="00E366BF"/>
    <w:rsid w:val="00E61320"/>
    <w:rsid w:val="00E62760"/>
    <w:rsid w:val="00E635C2"/>
    <w:rsid w:val="00E65F28"/>
    <w:rsid w:val="00E738A6"/>
    <w:rsid w:val="00E74C3D"/>
    <w:rsid w:val="00E80D6F"/>
    <w:rsid w:val="00E81496"/>
    <w:rsid w:val="00E869BF"/>
    <w:rsid w:val="00E92DF6"/>
    <w:rsid w:val="00EA0A28"/>
    <w:rsid w:val="00EA4CBC"/>
    <w:rsid w:val="00EA717C"/>
    <w:rsid w:val="00EA766E"/>
    <w:rsid w:val="00EA7716"/>
    <w:rsid w:val="00EB573F"/>
    <w:rsid w:val="00EC71E1"/>
    <w:rsid w:val="00EC7AEA"/>
    <w:rsid w:val="00EC7EF0"/>
    <w:rsid w:val="00ED4DEE"/>
    <w:rsid w:val="00ED5027"/>
    <w:rsid w:val="00EF0804"/>
    <w:rsid w:val="00F45C85"/>
    <w:rsid w:val="00F45D35"/>
    <w:rsid w:val="00F46320"/>
    <w:rsid w:val="00F46F0C"/>
    <w:rsid w:val="00F70252"/>
    <w:rsid w:val="00F715BA"/>
    <w:rsid w:val="00F72359"/>
    <w:rsid w:val="00F8056E"/>
    <w:rsid w:val="00F8638D"/>
    <w:rsid w:val="00F87393"/>
    <w:rsid w:val="00F925B5"/>
    <w:rsid w:val="00F93F90"/>
    <w:rsid w:val="00FA346D"/>
    <w:rsid w:val="00FB3385"/>
    <w:rsid w:val="00FC56F3"/>
    <w:rsid w:val="00FC5F0C"/>
    <w:rsid w:val="00FE220D"/>
    <w:rsid w:val="00FF5A76"/>
    <w:rsid w:val="0544E6CD"/>
    <w:rsid w:val="10B36806"/>
    <w:rsid w:val="1213C295"/>
    <w:rsid w:val="165E4C91"/>
    <w:rsid w:val="1EB1AF64"/>
    <w:rsid w:val="20325F2A"/>
    <w:rsid w:val="21B33729"/>
    <w:rsid w:val="2736A245"/>
    <w:rsid w:val="28AECE08"/>
    <w:rsid w:val="2CE54576"/>
    <w:rsid w:val="34057E0D"/>
    <w:rsid w:val="39979545"/>
    <w:rsid w:val="47F828D9"/>
    <w:rsid w:val="4B2D9F87"/>
    <w:rsid w:val="54300034"/>
    <w:rsid w:val="58B7EEA3"/>
    <w:rsid w:val="5B0FD468"/>
    <w:rsid w:val="5C804576"/>
    <w:rsid w:val="6B0D02A6"/>
    <w:rsid w:val="6E7FB58E"/>
    <w:rsid w:val="6EEDADF0"/>
    <w:rsid w:val="73897184"/>
    <w:rsid w:val="7396EEB0"/>
    <w:rsid w:val="7B681D5F"/>
    <w:rsid w:val="7C0A04AA"/>
    <w:rsid w:val="7E61E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9E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B7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B72B1"/>
  </w:style>
  <w:style w:type="paragraph" w:styleId="a5">
    <w:name w:val="footer"/>
    <w:basedOn w:val="a"/>
    <w:link w:val="Char0"/>
    <w:uiPriority w:val="99"/>
    <w:unhideWhenUsed/>
    <w:rsid w:val="006B7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B72B1"/>
  </w:style>
  <w:style w:type="character" w:styleId="a6">
    <w:name w:val="annotation reference"/>
    <w:basedOn w:val="a0"/>
    <w:uiPriority w:val="99"/>
    <w:semiHidden/>
    <w:unhideWhenUsed/>
    <w:rsid w:val="00595F8B"/>
    <w:rPr>
      <w:sz w:val="16"/>
      <w:szCs w:val="16"/>
    </w:rPr>
  </w:style>
  <w:style w:type="paragraph" w:styleId="a7">
    <w:name w:val="annotation text"/>
    <w:basedOn w:val="a"/>
    <w:link w:val="Char1"/>
    <w:uiPriority w:val="99"/>
    <w:unhideWhenUsed/>
    <w:rsid w:val="00595F8B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rsid w:val="00595F8B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95F8B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595F8B"/>
    <w:rPr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A74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A74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0959E-29B9-4B8C-BF3D-8656C019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Φίλοι Προαστιακού Σιδηροδρόμου Πάτρας</vt:lpstr>
      <vt:lpstr>Φίλοι Προαστιακού Σιδηροδρόμου Πάτρας</vt:lpstr>
    </vt:vector>
  </TitlesOfParts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Φίλοι Προαστιακού Σιδηροδρόμου Πάτρας</dc:title>
  <dc:creator/>
  <cp:lastModifiedBy/>
  <cp:revision>1</cp:revision>
  <dcterms:created xsi:type="dcterms:W3CDTF">2023-04-09T15:09:00Z</dcterms:created>
  <dcterms:modified xsi:type="dcterms:W3CDTF">2023-04-09T21:19:00Z</dcterms:modified>
</cp:coreProperties>
</file>