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B0C" w:rsidRPr="00197B0C" w:rsidRDefault="00197B0C" w:rsidP="00197B0C">
      <w:pPr>
        <w:pStyle w:val="tm7"/>
        <w:rPr>
          <w:rFonts w:ascii="Comic Sans MS" w:hAnsi="Comic Sans MS"/>
          <w:sz w:val="32"/>
          <w:szCs w:val="32"/>
        </w:rPr>
      </w:pPr>
      <w:r w:rsidRPr="00197B0C">
        <w:rPr>
          <w:rStyle w:val="tm81"/>
          <w:rFonts w:ascii="Comic Sans MS" w:hAnsi="Comic Sans MS"/>
        </w:rPr>
        <w:t>Φίλοι Προαστιακού Σιδηροδρόμου Πάτρας</w:t>
      </w:r>
    </w:p>
    <w:p w:rsidR="00197B0C" w:rsidRPr="00197B0C" w:rsidRDefault="00197B0C" w:rsidP="00197B0C">
      <w:pPr>
        <w:pStyle w:val="tm10"/>
        <w:rPr>
          <w:rFonts w:ascii="Comic Sans MS" w:hAnsi="Comic Sans MS"/>
          <w:sz w:val="24"/>
          <w:szCs w:val="24"/>
        </w:rPr>
      </w:pPr>
      <w:r w:rsidRPr="00197B0C">
        <w:rPr>
          <w:rStyle w:val="tm111"/>
          <w:rFonts w:ascii="Comic Sans MS" w:hAnsi="Comic Sans MS"/>
          <w:sz w:val="24"/>
          <w:szCs w:val="24"/>
          <w:lang/>
        </w:rPr>
        <w:t> </w:t>
      </w:r>
    </w:p>
    <w:p w:rsidR="00197B0C" w:rsidRPr="00197B0C" w:rsidRDefault="00197B0C" w:rsidP="00197B0C">
      <w:pPr>
        <w:pStyle w:val="tm10"/>
        <w:rPr>
          <w:rFonts w:ascii="Comic Sans MS" w:hAnsi="Comic Sans MS"/>
          <w:sz w:val="16"/>
          <w:szCs w:val="16"/>
        </w:rPr>
      </w:pPr>
      <w:r w:rsidRPr="00197B0C">
        <w:rPr>
          <w:rStyle w:val="tm111"/>
          <w:rFonts w:ascii="Comic Sans MS" w:hAnsi="Comic Sans MS"/>
          <w:sz w:val="16"/>
          <w:szCs w:val="16"/>
          <w:lang/>
        </w:rPr>
        <w:t> </w:t>
      </w:r>
    </w:p>
    <w:p w:rsidR="00197B0C" w:rsidRPr="00197B0C" w:rsidRDefault="00197B0C" w:rsidP="00197B0C">
      <w:pPr>
        <w:pStyle w:val="tm7"/>
        <w:rPr>
          <w:rFonts w:ascii="Comic Sans MS" w:hAnsi="Comic Sans MS"/>
          <w:sz w:val="28"/>
          <w:szCs w:val="28"/>
        </w:rPr>
      </w:pPr>
      <w:r w:rsidRPr="00197B0C">
        <w:rPr>
          <w:rStyle w:val="tm81"/>
          <w:rFonts w:ascii="Comic Sans MS" w:hAnsi="Comic Sans MS"/>
          <w:sz w:val="28"/>
          <w:szCs w:val="28"/>
        </w:rPr>
        <w:t>ΔΕΛΤΙΟ ΤΥΠΟΥ</w:t>
      </w:r>
      <w:r w:rsidRPr="00197B0C">
        <w:rPr>
          <w:rStyle w:val="tm121"/>
          <w:rFonts w:ascii="Comic Sans MS" w:hAnsi="Comic Sans MS"/>
          <w:sz w:val="28"/>
          <w:szCs w:val="28"/>
        </w:rPr>
        <w:t xml:space="preserve"> </w:t>
      </w:r>
    </w:p>
    <w:p w:rsidR="00197B0C" w:rsidRPr="00197B0C" w:rsidRDefault="00197B0C" w:rsidP="00197B0C">
      <w:pPr>
        <w:pStyle w:val="tm10"/>
        <w:rPr>
          <w:rFonts w:ascii="Comic Sans MS" w:hAnsi="Comic Sans MS"/>
          <w:sz w:val="24"/>
          <w:szCs w:val="24"/>
        </w:rPr>
      </w:pPr>
      <w:r w:rsidRPr="00197B0C">
        <w:rPr>
          <w:rStyle w:val="tm111"/>
          <w:rFonts w:ascii="Comic Sans MS" w:hAnsi="Comic Sans MS"/>
          <w:sz w:val="24"/>
          <w:szCs w:val="24"/>
          <w:lang/>
        </w:rPr>
        <w:t> </w:t>
      </w:r>
    </w:p>
    <w:p w:rsidR="00197B0C" w:rsidRPr="00197B0C" w:rsidRDefault="00197B0C" w:rsidP="00197B0C">
      <w:pPr>
        <w:pStyle w:val="tm10"/>
        <w:rPr>
          <w:rFonts w:ascii="Comic Sans MS" w:hAnsi="Comic Sans MS"/>
          <w:sz w:val="24"/>
          <w:szCs w:val="24"/>
        </w:rPr>
      </w:pPr>
      <w:r w:rsidRPr="00197B0C">
        <w:rPr>
          <w:rStyle w:val="tm111"/>
          <w:rFonts w:ascii="Comic Sans MS" w:hAnsi="Comic Sans MS"/>
          <w:sz w:val="24"/>
          <w:szCs w:val="24"/>
        </w:rPr>
        <w:t>Πάτρα 13 Νοεμβρίου 2023</w:t>
      </w:r>
    </w:p>
    <w:p w:rsidR="00197B0C" w:rsidRPr="00197B0C" w:rsidRDefault="00197B0C" w:rsidP="00197B0C">
      <w:pPr>
        <w:pStyle w:val="tm10"/>
        <w:rPr>
          <w:rFonts w:ascii="Comic Sans MS" w:hAnsi="Comic Sans MS"/>
          <w:sz w:val="28"/>
          <w:szCs w:val="28"/>
        </w:rPr>
      </w:pPr>
      <w:r w:rsidRPr="00197B0C">
        <w:rPr>
          <w:rStyle w:val="tm81"/>
          <w:rFonts w:ascii="Comic Sans MS" w:hAnsi="Comic Sans MS"/>
          <w:sz w:val="28"/>
          <w:szCs w:val="28"/>
          <w:lang/>
        </w:rPr>
        <w:t> </w:t>
      </w:r>
    </w:p>
    <w:p w:rsidR="00197B0C" w:rsidRPr="00197B0C" w:rsidRDefault="00197B0C" w:rsidP="00197B0C">
      <w:pPr>
        <w:pStyle w:val="tm7"/>
        <w:rPr>
          <w:rFonts w:ascii="Comic Sans MS" w:hAnsi="Comic Sans MS"/>
          <w:sz w:val="28"/>
          <w:szCs w:val="28"/>
        </w:rPr>
      </w:pPr>
      <w:r w:rsidRPr="00197B0C">
        <w:rPr>
          <w:rStyle w:val="tm81"/>
          <w:rFonts w:ascii="Comic Sans MS" w:hAnsi="Comic Sans MS"/>
          <w:sz w:val="28"/>
          <w:szCs w:val="28"/>
        </w:rPr>
        <w:t xml:space="preserve">Η πραγματικότητα για την Ηγουμενίτσα, </w:t>
      </w:r>
    </w:p>
    <w:p w:rsidR="00197B0C" w:rsidRPr="00197B0C" w:rsidRDefault="00197B0C" w:rsidP="00197B0C">
      <w:pPr>
        <w:pStyle w:val="tm7"/>
        <w:rPr>
          <w:rFonts w:ascii="Comic Sans MS" w:hAnsi="Comic Sans MS"/>
          <w:sz w:val="28"/>
          <w:szCs w:val="28"/>
        </w:rPr>
      </w:pPr>
      <w:r w:rsidRPr="00197B0C">
        <w:rPr>
          <w:rStyle w:val="tm81"/>
          <w:rFonts w:ascii="Comic Sans MS" w:hAnsi="Comic Sans MS"/>
          <w:sz w:val="28"/>
          <w:szCs w:val="28"/>
        </w:rPr>
        <w:t>οι εναλλακτικές για το λιμάνι της Πάτρας, και ο Προαστιακός</w:t>
      </w:r>
    </w:p>
    <w:p w:rsidR="00197B0C" w:rsidRPr="00197B0C" w:rsidRDefault="00197B0C" w:rsidP="00197B0C">
      <w:pPr>
        <w:pStyle w:val="tm7"/>
        <w:rPr>
          <w:rFonts w:ascii="Comic Sans MS" w:hAnsi="Comic Sans MS"/>
          <w:sz w:val="16"/>
          <w:szCs w:val="16"/>
        </w:rPr>
      </w:pPr>
      <w:r w:rsidRPr="00197B0C">
        <w:rPr>
          <w:rStyle w:val="tm111"/>
          <w:rFonts w:ascii="Comic Sans MS" w:hAnsi="Comic Sans MS"/>
          <w:sz w:val="16"/>
          <w:szCs w:val="16"/>
          <w:lang/>
        </w:rPr>
        <w:t> </w:t>
      </w:r>
    </w:p>
    <w:p w:rsidR="00197B0C" w:rsidRPr="00197B0C" w:rsidRDefault="00197B0C" w:rsidP="00197B0C">
      <w:pPr>
        <w:pStyle w:val="tm15"/>
        <w:rPr>
          <w:rFonts w:ascii="Comic Sans MS" w:hAnsi="Comic Sans MS"/>
          <w:sz w:val="24"/>
          <w:szCs w:val="24"/>
        </w:rPr>
      </w:pPr>
      <w:r w:rsidRPr="00197B0C">
        <w:rPr>
          <w:rStyle w:val="tm111"/>
          <w:rFonts w:ascii="Comic Sans MS" w:hAnsi="Comic Sans MS"/>
          <w:sz w:val="24"/>
          <w:szCs w:val="24"/>
        </w:rPr>
        <w:t xml:space="preserve">Αυταπάτες δεκαετιών, φαραωνικοί σχεδιασμοί και απρόβλεπτες εξελίξεις θέτουν την Πάτρα μπροστά σε μια όλο και πιο περίπλοκη κατάσταση. Απαιτείται αναγνώριση της πραγματικότητας, χάραξη προτεραιοτήτων, θάρρος για ρεαλιστικές αποφάσεις. Οι ΦΙΛΟΙ του ΠΡΟΑΣΤΙΑΚΟΥ ΣΙΔΗΡΟΔΡΟΜΟΥ της ΠΑΤΡΑΣ κρίνουμε ότι η χωρίς μάσκες περιγραφή της πραγματικότητας συμβάλει στην επιλογή ρεαλιστικών λύσεων που προωθούν τα συμφέροντα της πόλης. </w:t>
      </w:r>
    </w:p>
    <w:p w:rsidR="00197B0C" w:rsidRPr="00197B0C" w:rsidRDefault="00197B0C" w:rsidP="00197B0C">
      <w:pPr>
        <w:pStyle w:val="tm17"/>
        <w:rPr>
          <w:rFonts w:ascii="Comic Sans MS" w:hAnsi="Comic Sans MS"/>
          <w:sz w:val="24"/>
          <w:szCs w:val="24"/>
        </w:rPr>
      </w:pPr>
      <w:r w:rsidRPr="00197B0C">
        <w:rPr>
          <w:rStyle w:val="tm121"/>
          <w:rFonts w:ascii="Comic Sans MS" w:hAnsi="Comic Sans MS"/>
          <w:sz w:val="24"/>
          <w:szCs w:val="24"/>
        </w:rPr>
        <w:t>Η πραγματικότητα για την Ηγουμενίτσα</w:t>
      </w:r>
    </w:p>
    <w:p w:rsidR="00197B0C" w:rsidRPr="00197B0C" w:rsidRDefault="00197B0C" w:rsidP="00197B0C">
      <w:pPr>
        <w:pStyle w:val="tm15"/>
        <w:rPr>
          <w:rFonts w:ascii="Comic Sans MS" w:hAnsi="Comic Sans MS"/>
          <w:sz w:val="24"/>
          <w:szCs w:val="24"/>
        </w:rPr>
      </w:pPr>
      <w:r w:rsidRPr="00197B0C">
        <w:rPr>
          <w:rStyle w:val="tm111"/>
          <w:rFonts w:ascii="Comic Sans MS" w:hAnsi="Comic Sans MS"/>
          <w:sz w:val="24"/>
          <w:szCs w:val="24"/>
        </w:rPr>
        <w:t>Η ανάπτυξη του Λιμανιού της Ηγουμενίτσας οδήγησε στην εξαγορά του Οργανισμού Λιμένος από επενδυτικό Όμιλο, γεγονός αναμενόμενο αφού κάτι τέτοιο ήταν γνωστή στρατηγική των κυβερνήσεων των τελευταίων δεκαετιών.</w:t>
      </w:r>
    </w:p>
    <w:p w:rsidR="00197B0C" w:rsidRPr="00197B0C" w:rsidRDefault="00197B0C" w:rsidP="00197B0C">
      <w:pPr>
        <w:pStyle w:val="tm15"/>
        <w:rPr>
          <w:rFonts w:ascii="Comic Sans MS" w:hAnsi="Comic Sans MS"/>
          <w:sz w:val="24"/>
          <w:szCs w:val="24"/>
        </w:rPr>
      </w:pPr>
      <w:r w:rsidRPr="00197B0C">
        <w:rPr>
          <w:rStyle w:val="tm111"/>
          <w:rFonts w:ascii="Comic Sans MS" w:hAnsi="Comic Sans MS"/>
          <w:sz w:val="24"/>
          <w:szCs w:val="24"/>
        </w:rPr>
        <w:t xml:space="preserve">Αυτό που αντιμετωπίσθηκε με έκπληξη και αποτυπώθηκε με έντονο τρόπο στο Δημόσιο Διάλογο ήταν η αναφορά του Πρωθυπουργού στο λιμάνι της Ηγουμενίτσας </w:t>
      </w:r>
      <w:r w:rsidRPr="00197B0C">
        <w:rPr>
          <w:rStyle w:val="tm121"/>
          <w:rFonts w:ascii="Comic Sans MS" w:hAnsi="Comic Sans MS"/>
          <w:sz w:val="24"/>
          <w:szCs w:val="24"/>
        </w:rPr>
        <w:t>ως το τρίτο λιμάνι της χώρας</w:t>
      </w:r>
      <w:r w:rsidRPr="00197B0C">
        <w:rPr>
          <w:rStyle w:val="tm111"/>
          <w:rFonts w:ascii="Comic Sans MS" w:hAnsi="Comic Sans MS"/>
          <w:sz w:val="24"/>
          <w:szCs w:val="24"/>
        </w:rPr>
        <w:t xml:space="preserve">. Φαίνεται ότι η πόλη μας αγνοούσε ότι σε όλες τις στρατηγικές μελέτες ανάπτυξης των λιμένων της χώρας εδώ και 30 χρόνια είχαν προβλέψει την εξέλιξη της κίνησης του λιμένα της Ηγουμενίτσας </w:t>
      </w:r>
      <w:r w:rsidRPr="00197B0C">
        <w:rPr>
          <w:rStyle w:val="tm121"/>
          <w:rFonts w:ascii="Comic Sans MS" w:hAnsi="Comic Sans MS"/>
          <w:sz w:val="24"/>
          <w:szCs w:val="24"/>
        </w:rPr>
        <w:t xml:space="preserve">αφού η κατασκευή της Εγνατίας και της Ιόνιας οδού θα το καθιστούσαν πιο ελκυστικό σε σχέση με αυτό της Πάτρας </w:t>
      </w:r>
      <w:r w:rsidRPr="00197B0C">
        <w:rPr>
          <w:rStyle w:val="tm111"/>
          <w:rFonts w:ascii="Comic Sans MS" w:hAnsi="Comic Sans MS"/>
          <w:sz w:val="24"/>
          <w:szCs w:val="24"/>
        </w:rPr>
        <w:t xml:space="preserve">όσον αφορά το χώρο της Βόρειας Ελλάδας αλλά και των Βαλκανίων. </w:t>
      </w:r>
    </w:p>
    <w:p w:rsidR="00197B0C" w:rsidRPr="00197B0C" w:rsidRDefault="00197B0C" w:rsidP="00197B0C">
      <w:pPr>
        <w:pStyle w:val="tm17"/>
        <w:rPr>
          <w:rFonts w:ascii="Comic Sans MS" w:hAnsi="Comic Sans MS"/>
          <w:sz w:val="24"/>
          <w:szCs w:val="24"/>
        </w:rPr>
      </w:pPr>
      <w:r w:rsidRPr="00197B0C">
        <w:rPr>
          <w:rStyle w:val="tm121"/>
          <w:rFonts w:ascii="Comic Sans MS" w:hAnsi="Comic Sans MS"/>
          <w:sz w:val="24"/>
          <w:szCs w:val="24"/>
        </w:rPr>
        <w:t>Αναγκαία η χάραξη στρατηγικών για το λιμάνι της Πάτρας</w:t>
      </w:r>
    </w:p>
    <w:p w:rsidR="00197B0C" w:rsidRPr="00197B0C" w:rsidRDefault="00197B0C" w:rsidP="00197B0C">
      <w:pPr>
        <w:pStyle w:val="tm15"/>
        <w:rPr>
          <w:rFonts w:ascii="Comic Sans MS" w:hAnsi="Comic Sans MS"/>
          <w:sz w:val="24"/>
          <w:szCs w:val="24"/>
        </w:rPr>
      </w:pPr>
      <w:r w:rsidRPr="00197B0C">
        <w:rPr>
          <w:rStyle w:val="tm111"/>
          <w:rFonts w:ascii="Comic Sans MS" w:hAnsi="Comic Sans MS"/>
          <w:sz w:val="24"/>
          <w:szCs w:val="24"/>
        </w:rPr>
        <w:t xml:space="preserve">Πιστεύουμε ότι πρέπει να αντιμετωπιστεί η κατάσταση με ρεαλισμό και </w:t>
      </w:r>
      <w:r w:rsidRPr="00197B0C">
        <w:rPr>
          <w:rStyle w:val="tm121"/>
          <w:rFonts w:ascii="Comic Sans MS" w:hAnsi="Comic Sans MS"/>
          <w:sz w:val="24"/>
          <w:szCs w:val="24"/>
        </w:rPr>
        <w:t>να επανατοποθετηθεί η σχέση της Πόλης με το Λιμάνι.</w:t>
      </w:r>
      <w:r w:rsidRPr="00197B0C">
        <w:rPr>
          <w:rStyle w:val="tm111"/>
          <w:rFonts w:ascii="Comic Sans MS" w:hAnsi="Comic Sans MS"/>
          <w:sz w:val="24"/>
          <w:szCs w:val="24"/>
        </w:rPr>
        <w:t xml:space="preserve"> Το Λιμάνι είναι και θα παραμείνει ένα </w:t>
      </w:r>
      <w:r w:rsidRPr="00197B0C">
        <w:rPr>
          <w:rStyle w:val="tm111"/>
          <w:rFonts w:ascii="Comic Sans MS" w:hAnsi="Comic Sans MS"/>
          <w:sz w:val="24"/>
          <w:szCs w:val="24"/>
          <w:lang/>
        </w:rPr>
        <w:t>RO</w:t>
      </w:r>
      <w:r w:rsidRPr="00197B0C">
        <w:rPr>
          <w:rStyle w:val="tm111"/>
          <w:rFonts w:ascii="Comic Sans MS" w:hAnsi="Comic Sans MS"/>
          <w:sz w:val="24"/>
          <w:szCs w:val="24"/>
        </w:rPr>
        <w:t>-</w:t>
      </w:r>
      <w:r w:rsidRPr="00197B0C">
        <w:rPr>
          <w:rStyle w:val="tm111"/>
          <w:rFonts w:ascii="Comic Sans MS" w:hAnsi="Comic Sans MS"/>
          <w:sz w:val="24"/>
          <w:szCs w:val="24"/>
          <w:lang/>
        </w:rPr>
        <w:t>RO</w:t>
      </w:r>
      <w:r w:rsidRPr="00197B0C">
        <w:rPr>
          <w:rStyle w:val="tm111"/>
          <w:rFonts w:ascii="Comic Sans MS" w:hAnsi="Comic Sans MS"/>
          <w:sz w:val="24"/>
          <w:szCs w:val="24"/>
        </w:rPr>
        <w:t xml:space="preserve"> (διακίνηση φορτίων με νταλίκες) λιμάνι το οποίο έχει συγκεκριμένα χαρακτηριστικά και χώρο επιρροής. Οφείλουν αυτά τα χαρακτηριστικά </w:t>
      </w:r>
      <w:r w:rsidRPr="00197B0C">
        <w:rPr>
          <w:rStyle w:val="tm121"/>
          <w:rFonts w:ascii="Comic Sans MS" w:hAnsi="Comic Sans MS"/>
          <w:sz w:val="24"/>
          <w:szCs w:val="24"/>
        </w:rPr>
        <w:t xml:space="preserve">να αναγνωριστούν και να χαραχθούν στρατηγικές </w:t>
      </w:r>
      <w:r w:rsidRPr="00197B0C">
        <w:rPr>
          <w:rStyle w:val="tm111"/>
          <w:rFonts w:ascii="Comic Sans MS" w:hAnsi="Comic Sans MS"/>
          <w:sz w:val="24"/>
          <w:szCs w:val="24"/>
        </w:rPr>
        <w:t xml:space="preserve">(σιδηροδρομική σύνδεση, ανάπτυξη μαρίνας υψηλών προδιαγραφών, συνεργασίες για την κρουαζιέρα κλπ.), ώστε η πόλη να αξιοποιήσει όλα τα οφέλη και να μην το αντιμετωπίζει ως ένα ξένο σώμα στο παραλιακό της μέτωπο αλλά </w:t>
      </w:r>
      <w:r w:rsidRPr="00197B0C">
        <w:rPr>
          <w:rStyle w:val="tm121"/>
          <w:rFonts w:ascii="Comic Sans MS" w:hAnsi="Comic Sans MS"/>
          <w:sz w:val="24"/>
          <w:szCs w:val="24"/>
        </w:rPr>
        <w:t>ως ένα αναπόσπαστο κομμάτι του συγκοινωνιακού της δικτύου το οποίο πρέπει να εκμεταλλευτεί με κάθε τρόπο.</w:t>
      </w:r>
      <w:r w:rsidRPr="00197B0C">
        <w:rPr>
          <w:rStyle w:val="tm111"/>
          <w:rFonts w:ascii="Comic Sans MS" w:hAnsi="Comic Sans MS"/>
          <w:sz w:val="24"/>
          <w:szCs w:val="24"/>
        </w:rPr>
        <w:t xml:space="preserve"> Η Πάτρα είναι και θα παραμείνει συγκοινωνιακό κόμβος. </w:t>
      </w:r>
    </w:p>
    <w:p w:rsidR="00197B0C" w:rsidRPr="00197B0C" w:rsidRDefault="00197B0C" w:rsidP="00197B0C">
      <w:pPr>
        <w:pStyle w:val="tm17"/>
        <w:rPr>
          <w:rFonts w:ascii="Comic Sans MS" w:hAnsi="Comic Sans MS"/>
          <w:sz w:val="24"/>
          <w:szCs w:val="24"/>
        </w:rPr>
      </w:pPr>
      <w:r w:rsidRPr="00197B0C">
        <w:rPr>
          <w:rStyle w:val="tm121"/>
          <w:rFonts w:ascii="Comic Sans MS" w:hAnsi="Comic Sans MS"/>
          <w:sz w:val="24"/>
          <w:szCs w:val="24"/>
        </w:rPr>
        <w:t>Τα χρονοδιαγράμματα και τα σχέδια επαναπροσδιορίζονται</w:t>
      </w:r>
    </w:p>
    <w:p w:rsidR="00197B0C" w:rsidRPr="00197B0C" w:rsidRDefault="00197B0C" w:rsidP="00197B0C">
      <w:pPr>
        <w:pStyle w:val="tm15"/>
        <w:rPr>
          <w:rFonts w:ascii="Comic Sans MS" w:hAnsi="Comic Sans MS"/>
          <w:sz w:val="24"/>
          <w:szCs w:val="24"/>
        </w:rPr>
      </w:pPr>
      <w:r w:rsidRPr="00197B0C">
        <w:rPr>
          <w:rStyle w:val="tm121"/>
          <w:rFonts w:ascii="Comic Sans MS" w:hAnsi="Comic Sans MS"/>
          <w:sz w:val="24"/>
          <w:szCs w:val="24"/>
        </w:rPr>
        <w:t xml:space="preserve">Μετά την τραγωδία των Τεμπών και τις καταστροφικές συνέπειες του </w:t>
      </w:r>
      <w:r w:rsidRPr="00197B0C">
        <w:rPr>
          <w:rStyle w:val="tm121"/>
          <w:rFonts w:ascii="Comic Sans MS" w:hAnsi="Comic Sans MS"/>
          <w:sz w:val="24"/>
          <w:szCs w:val="24"/>
          <w:lang/>
        </w:rPr>
        <w:t>Daniel</w:t>
      </w:r>
      <w:r w:rsidRPr="00197B0C">
        <w:rPr>
          <w:rStyle w:val="tm121"/>
          <w:rFonts w:ascii="Comic Sans MS" w:hAnsi="Comic Sans MS"/>
          <w:sz w:val="24"/>
          <w:szCs w:val="24"/>
        </w:rPr>
        <w:t>,</w:t>
      </w:r>
      <w:r w:rsidRPr="00197B0C">
        <w:rPr>
          <w:rStyle w:val="tm111"/>
          <w:rFonts w:ascii="Comic Sans MS" w:hAnsi="Comic Sans MS"/>
          <w:sz w:val="24"/>
          <w:szCs w:val="24"/>
        </w:rPr>
        <w:t xml:space="preserve"> </w:t>
      </w:r>
      <w:r w:rsidRPr="00197B0C">
        <w:rPr>
          <w:rStyle w:val="tm121"/>
          <w:rFonts w:ascii="Comic Sans MS" w:hAnsi="Comic Sans MS"/>
          <w:sz w:val="24"/>
          <w:szCs w:val="24"/>
        </w:rPr>
        <w:t>όλα</w:t>
      </w:r>
      <w:r w:rsidRPr="00197B0C">
        <w:rPr>
          <w:rStyle w:val="tm111"/>
          <w:rFonts w:ascii="Comic Sans MS" w:hAnsi="Comic Sans MS"/>
          <w:sz w:val="24"/>
          <w:szCs w:val="24"/>
        </w:rPr>
        <w:t xml:space="preserve"> </w:t>
      </w:r>
      <w:r w:rsidRPr="00197B0C">
        <w:rPr>
          <w:rStyle w:val="tm121"/>
          <w:rFonts w:ascii="Comic Sans MS" w:hAnsi="Comic Sans MS"/>
          <w:sz w:val="24"/>
          <w:szCs w:val="24"/>
        </w:rPr>
        <w:t>τα χρονοδιαγράμματα</w:t>
      </w:r>
      <w:r w:rsidRPr="00197B0C">
        <w:rPr>
          <w:rStyle w:val="tm111"/>
          <w:rFonts w:ascii="Comic Sans MS" w:hAnsi="Comic Sans MS"/>
          <w:sz w:val="24"/>
          <w:szCs w:val="24"/>
        </w:rPr>
        <w:t xml:space="preserve"> για την ολοκλήρωση της Σιδηροδρομικής σύνδεσης του Λιμένα Πάτρας με την Αθήνα φαίνεται ότι </w:t>
      </w:r>
      <w:r w:rsidRPr="00197B0C">
        <w:rPr>
          <w:rStyle w:val="tm121"/>
          <w:rFonts w:ascii="Comic Sans MS" w:hAnsi="Comic Sans MS"/>
          <w:sz w:val="24"/>
          <w:szCs w:val="24"/>
        </w:rPr>
        <w:t>επαναπροσδιορίζονται</w:t>
      </w:r>
      <w:r w:rsidRPr="00197B0C">
        <w:rPr>
          <w:rStyle w:val="tm111"/>
          <w:rFonts w:ascii="Comic Sans MS" w:hAnsi="Comic Sans MS"/>
          <w:sz w:val="24"/>
          <w:szCs w:val="24"/>
        </w:rPr>
        <w:t xml:space="preserve">. Ο προφανής λόγος είναι ότι τα κονδύλια που </w:t>
      </w:r>
      <w:r w:rsidRPr="00197B0C">
        <w:rPr>
          <w:rStyle w:val="tm111"/>
          <w:rFonts w:ascii="Comic Sans MS" w:hAnsi="Comic Sans MS"/>
          <w:sz w:val="24"/>
          <w:szCs w:val="24"/>
        </w:rPr>
        <w:lastRenderedPageBreak/>
        <w:t xml:space="preserve">απαιτούνται για αποκατάσταση της Σιδηροδρομικής σύνδεσης Αθήνας Θεσσαλονίκης είναι πολύ μεγάλα, επομένως μεγάλο μέρος του προϋπολογισμού για τις σιδηροδρομικές υποδομές θα οδηγηθεί εκεί. </w:t>
      </w:r>
    </w:p>
    <w:p w:rsidR="00197B0C" w:rsidRPr="00197B0C" w:rsidRDefault="00197B0C" w:rsidP="00197B0C">
      <w:pPr>
        <w:pStyle w:val="tm15"/>
        <w:rPr>
          <w:rFonts w:ascii="Comic Sans MS" w:hAnsi="Comic Sans MS"/>
          <w:sz w:val="24"/>
          <w:szCs w:val="24"/>
        </w:rPr>
      </w:pPr>
      <w:r w:rsidRPr="00197B0C">
        <w:rPr>
          <w:rStyle w:val="tm111"/>
          <w:rFonts w:ascii="Comic Sans MS" w:hAnsi="Comic Sans MS"/>
          <w:sz w:val="24"/>
          <w:szCs w:val="24"/>
        </w:rPr>
        <w:t>Θεωρούμε δεδομένο ότι θα υπάρξει καθυστέρηση για την ολοκλήρωση των μελετών και της κατασκευής της σύνδεσης του λιμένα της Πάτρας με το σιδηροδρομικό δίκτυο. Πόσο μάλλον που</w:t>
      </w:r>
      <w:r w:rsidRPr="00197B0C">
        <w:rPr>
          <w:rStyle w:val="tm121"/>
          <w:rFonts w:ascii="Comic Sans MS" w:hAnsi="Comic Sans MS"/>
          <w:sz w:val="24"/>
          <w:szCs w:val="24"/>
        </w:rPr>
        <w:t xml:space="preserve"> η απαίτηση της </w:t>
      </w:r>
      <w:proofErr w:type="spellStart"/>
      <w:r w:rsidRPr="00197B0C">
        <w:rPr>
          <w:rStyle w:val="tm121"/>
          <w:rFonts w:ascii="Comic Sans MS" w:hAnsi="Comic Sans MS"/>
          <w:sz w:val="24"/>
          <w:szCs w:val="24"/>
        </w:rPr>
        <w:t>υπογειοποίησης</w:t>
      </w:r>
      <w:proofErr w:type="spellEnd"/>
      <w:r w:rsidRPr="00197B0C">
        <w:rPr>
          <w:rStyle w:val="tm111"/>
          <w:rFonts w:ascii="Comic Sans MS" w:hAnsi="Comic Sans MS"/>
          <w:sz w:val="24"/>
          <w:szCs w:val="24"/>
        </w:rPr>
        <w:t xml:space="preserve"> (από το Ρίο όπως διεκδικεί ο Δήμος ή από την Κανελλοπούλου όπως έχει εκφραστεί ως σχεδιασμός από το Υπουργείο) </w:t>
      </w:r>
      <w:r w:rsidRPr="00197B0C">
        <w:rPr>
          <w:rStyle w:val="tm121"/>
          <w:rFonts w:ascii="Comic Sans MS" w:hAnsi="Comic Sans MS"/>
          <w:sz w:val="24"/>
          <w:szCs w:val="24"/>
        </w:rPr>
        <w:t>εκτινάσσει τα κόστη στα ύψη και ο χρόνος ολοκλήρωσης παραμένει άγνωστος</w:t>
      </w:r>
      <w:r w:rsidRPr="00197B0C">
        <w:rPr>
          <w:rStyle w:val="tm111"/>
          <w:rFonts w:ascii="Comic Sans MS" w:hAnsi="Comic Sans MS"/>
          <w:sz w:val="24"/>
          <w:szCs w:val="24"/>
        </w:rPr>
        <w:t xml:space="preserve">. </w:t>
      </w:r>
    </w:p>
    <w:p w:rsidR="00197B0C" w:rsidRPr="00197B0C" w:rsidRDefault="00197B0C" w:rsidP="00197B0C">
      <w:pPr>
        <w:pStyle w:val="tm17"/>
        <w:rPr>
          <w:rFonts w:ascii="Comic Sans MS" w:hAnsi="Comic Sans MS"/>
          <w:sz w:val="24"/>
          <w:szCs w:val="24"/>
        </w:rPr>
      </w:pPr>
      <w:r w:rsidRPr="00197B0C">
        <w:rPr>
          <w:rStyle w:val="tm121"/>
          <w:rFonts w:ascii="Comic Sans MS" w:hAnsi="Comic Sans MS"/>
          <w:sz w:val="24"/>
          <w:szCs w:val="24"/>
        </w:rPr>
        <w:t>Να εστιάσουμε στη σύνδεση του Ρίου με την Αθήνα</w:t>
      </w:r>
    </w:p>
    <w:p w:rsidR="00197B0C" w:rsidRPr="00197B0C" w:rsidRDefault="00197B0C" w:rsidP="00197B0C">
      <w:pPr>
        <w:pStyle w:val="tm15"/>
        <w:rPr>
          <w:rFonts w:ascii="Comic Sans MS" w:hAnsi="Comic Sans MS"/>
          <w:sz w:val="24"/>
          <w:szCs w:val="24"/>
        </w:rPr>
      </w:pPr>
      <w:r w:rsidRPr="00197B0C">
        <w:rPr>
          <w:rStyle w:val="tm111"/>
          <w:rFonts w:ascii="Comic Sans MS" w:hAnsi="Comic Sans MS"/>
          <w:sz w:val="24"/>
          <w:szCs w:val="24"/>
        </w:rPr>
        <w:t xml:space="preserve">Παρόλο που </w:t>
      </w:r>
      <w:r w:rsidRPr="00197B0C">
        <w:rPr>
          <w:rStyle w:val="tm121"/>
          <w:rFonts w:ascii="Comic Sans MS" w:hAnsi="Comic Sans MS"/>
          <w:sz w:val="24"/>
          <w:szCs w:val="24"/>
        </w:rPr>
        <w:t>πιστεύουμε ότι</w:t>
      </w:r>
      <w:r w:rsidRPr="00197B0C">
        <w:rPr>
          <w:rStyle w:val="tm111"/>
          <w:rFonts w:ascii="Comic Sans MS" w:hAnsi="Comic Sans MS"/>
          <w:sz w:val="24"/>
          <w:szCs w:val="24"/>
        </w:rPr>
        <w:t xml:space="preserve"> </w:t>
      </w:r>
      <w:r w:rsidRPr="00197B0C">
        <w:rPr>
          <w:rStyle w:val="tm121"/>
          <w:rFonts w:ascii="Comic Sans MS" w:hAnsi="Comic Sans MS"/>
          <w:sz w:val="24"/>
          <w:szCs w:val="24"/>
        </w:rPr>
        <w:t xml:space="preserve">η </w:t>
      </w:r>
      <w:proofErr w:type="spellStart"/>
      <w:r w:rsidRPr="00197B0C">
        <w:rPr>
          <w:rStyle w:val="tm121"/>
          <w:rFonts w:ascii="Comic Sans MS" w:hAnsi="Comic Sans MS"/>
          <w:sz w:val="24"/>
          <w:szCs w:val="24"/>
        </w:rPr>
        <w:t>υπογειοποίηση</w:t>
      </w:r>
      <w:proofErr w:type="spellEnd"/>
      <w:r w:rsidRPr="00197B0C">
        <w:rPr>
          <w:rStyle w:val="tm121"/>
          <w:rFonts w:ascii="Comic Sans MS" w:hAnsi="Comic Sans MS"/>
          <w:sz w:val="24"/>
          <w:szCs w:val="24"/>
        </w:rPr>
        <w:t xml:space="preserve"> σε κάθε μορφή της είναι μη ρεαλιστικό και μη αναγκαίο έργο</w:t>
      </w:r>
      <w:r w:rsidRPr="00197B0C">
        <w:rPr>
          <w:rStyle w:val="tm111"/>
          <w:rFonts w:ascii="Comic Sans MS" w:hAnsi="Comic Sans MS"/>
          <w:sz w:val="24"/>
          <w:szCs w:val="24"/>
        </w:rPr>
        <w:t xml:space="preserve">, </w:t>
      </w:r>
      <w:r w:rsidRPr="00197B0C">
        <w:rPr>
          <w:rStyle w:val="tm121"/>
          <w:rFonts w:ascii="Comic Sans MS" w:hAnsi="Comic Sans MS"/>
          <w:sz w:val="24"/>
          <w:szCs w:val="24"/>
        </w:rPr>
        <w:t>οφείλουμε</w:t>
      </w:r>
      <w:r w:rsidRPr="00197B0C">
        <w:rPr>
          <w:rStyle w:val="tm111"/>
          <w:rFonts w:ascii="Comic Sans MS" w:hAnsi="Comic Sans MS"/>
          <w:sz w:val="24"/>
          <w:szCs w:val="24"/>
        </w:rPr>
        <w:t xml:space="preserve"> τώρα να διαχωρίσουμε το έργο όσον αφορά τις διεκδικήσεις και </w:t>
      </w:r>
      <w:r w:rsidRPr="00197B0C">
        <w:rPr>
          <w:rStyle w:val="tm121"/>
          <w:rFonts w:ascii="Comic Sans MS" w:hAnsi="Comic Sans MS"/>
          <w:sz w:val="24"/>
          <w:szCs w:val="24"/>
        </w:rPr>
        <w:t>να εστιάσουμε στην ταχεία ολοκλήρωση της ηλεκτροκίνητης σιδηροδρομικής σύνδεσης του Ρίου με την Αθήνα</w:t>
      </w:r>
      <w:r w:rsidRPr="00197B0C">
        <w:rPr>
          <w:rStyle w:val="tm111"/>
          <w:rFonts w:ascii="Comic Sans MS" w:hAnsi="Comic Sans MS"/>
          <w:sz w:val="24"/>
          <w:szCs w:val="24"/>
        </w:rPr>
        <w:t xml:space="preserve">. Δεν πρέπει με κανένα τρόπο οι όποιες καθυστερήσεις στα συνολικά χρονοδιαγράμματα να επηρεάσει αυτή την σύνδεση. Μάλιστα με δεδομένο ότι έτσι και αλλιώς η όποια </w:t>
      </w:r>
      <w:proofErr w:type="spellStart"/>
      <w:r w:rsidRPr="00197B0C">
        <w:rPr>
          <w:rStyle w:val="tm111"/>
          <w:rFonts w:ascii="Comic Sans MS" w:hAnsi="Comic Sans MS"/>
          <w:sz w:val="24"/>
          <w:szCs w:val="24"/>
        </w:rPr>
        <w:t>υπογειοποίηση</w:t>
      </w:r>
      <w:proofErr w:type="spellEnd"/>
      <w:r w:rsidRPr="00197B0C">
        <w:rPr>
          <w:rStyle w:val="tm111"/>
          <w:rFonts w:ascii="Comic Sans MS" w:hAnsi="Comic Sans MS"/>
          <w:sz w:val="24"/>
          <w:szCs w:val="24"/>
        </w:rPr>
        <w:t xml:space="preserve"> (αν και όπως γίνει) δεν πρόκειται να ξεκινήσει πριν από τον υφιστάμενο σταθμό στο Ρίο </w:t>
      </w:r>
      <w:r w:rsidRPr="00197B0C">
        <w:rPr>
          <w:rStyle w:val="tm121"/>
          <w:rFonts w:ascii="Comic Sans MS" w:hAnsi="Comic Sans MS"/>
          <w:sz w:val="24"/>
          <w:szCs w:val="24"/>
        </w:rPr>
        <w:t xml:space="preserve">επιβάλλεται </w:t>
      </w:r>
      <w:r>
        <w:rPr>
          <w:rStyle w:val="tm121"/>
          <w:rFonts w:ascii="Comic Sans MS" w:hAnsi="Comic Sans MS"/>
          <w:sz w:val="24"/>
          <w:szCs w:val="24"/>
        </w:rPr>
        <w:t>ο προαστιακός να συνδεθεί με το</w:t>
      </w:r>
      <w:r w:rsidRPr="00197B0C">
        <w:rPr>
          <w:rStyle w:val="tm121"/>
          <w:rFonts w:ascii="Comic Sans MS" w:hAnsi="Comic Sans MS"/>
          <w:sz w:val="24"/>
          <w:szCs w:val="24"/>
        </w:rPr>
        <w:t xml:space="preserve"> νέο σταθμό στο Ακταίο </w:t>
      </w:r>
      <w:r w:rsidRPr="00197B0C">
        <w:rPr>
          <w:rStyle w:val="tm111"/>
          <w:rFonts w:ascii="Comic Sans MS" w:hAnsi="Comic Sans MS"/>
          <w:sz w:val="24"/>
          <w:szCs w:val="24"/>
        </w:rPr>
        <w:t>(οδός Εγνατία). Η βασική υποδομή υπάρχει και παραμένει εγκαταλελειμμένο εργοτάξιο εδώ και χρόνια. Οφείλουμε να το αξιοποιήσουμε με κάθε τρόπο. Παράλληλα να ξεκινήσουν οι μελέτες για τη σύνδεση με Πανεπιστήμιο – Πανεπιστημιακό Γενικό Νοσοκομείο Πατρών.</w:t>
      </w:r>
    </w:p>
    <w:p w:rsidR="00197B0C" w:rsidRPr="00197B0C" w:rsidRDefault="00197B0C" w:rsidP="00197B0C">
      <w:pPr>
        <w:pStyle w:val="tm17"/>
        <w:rPr>
          <w:rFonts w:ascii="Comic Sans MS" w:hAnsi="Comic Sans MS"/>
          <w:sz w:val="24"/>
          <w:szCs w:val="24"/>
        </w:rPr>
      </w:pPr>
      <w:r w:rsidRPr="00197B0C">
        <w:rPr>
          <w:rStyle w:val="tm121"/>
          <w:rFonts w:ascii="Comic Sans MS" w:hAnsi="Comic Sans MS"/>
          <w:sz w:val="24"/>
          <w:szCs w:val="24"/>
        </w:rPr>
        <w:t>Ο Προαστιακός σε κίνδυνο</w:t>
      </w:r>
    </w:p>
    <w:p w:rsidR="00197B0C" w:rsidRPr="00197B0C" w:rsidRDefault="00197B0C" w:rsidP="00197B0C">
      <w:pPr>
        <w:pStyle w:val="tm15"/>
        <w:rPr>
          <w:rFonts w:ascii="Comic Sans MS" w:hAnsi="Comic Sans MS"/>
          <w:sz w:val="24"/>
          <w:szCs w:val="24"/>
        </w:rPr>
      </w:pPr>
      <w:r w:rsidRPr="00197B0C">
        <w:rPr>
          <w:rStyle w:val="tm121"/>
          <w:rFonts w:ascii="Comic Sans MS" w:hAnsi="Comic Sans MS"/>
          <w:sz w:val="24"/>
          <w:szCs w:val="24"/>
        </w:rPr>
        <w:t>Η δεκαετής επιτυχημένη λειτουργία του προαστιακού κινδυνεύει</w:t>
      </w:r>
      <w:r w:rsidRPr="00197B0C">
        <w:rPr>
          <w:rStyle w:val="tm111"/>
          <w:rFonts w:ascii="Comic Sans MS" w:hAnsi="Comic Sans MS"/>
          <w:sz w:val="24"/>
          <w:szCs w:val="24"/>
        </w:rPr>
        <w:t xml:space="preserve">. Η ελλιπής συντήρηση της προβληματικής γραμμής από τον ΟΣΕ, η ελλιπής έως ανύπαρκτη συντήρηση των συρμών και η παράλογη δρομολόγηση, από πλευράς </w:t>
      </w:r>
      <w:r w:rsidRPr="00197B0C">
        <w:rPr>
          <w:rStyle w:val="tm111"/>
          <w:rFonts w:ascii="Comic Sans MS" w:hAnsi="Comic Sans MS"/>
          <w:sz w:val="24"/>
          <w:szCs w:val="24"/>
          <w:lang/>
        </w:rPr>
        <w:t>HELLENIC</w:t>
      </w:r>
      <w:r w:rsidRPr="00197B0C">
        <w:rPr>
          <w:rStyle w:val="tm111"/>
          <w:rFonts w:ascii="Comic Sans MS" w:hAnsi="Comic Sans MS"/>
          <w:sz w:val="24"/>
          <w:szCs w:val="24"/>
        </w:rPr>
        <w:t xml:space="preserve"> </w:t>
      </w:r>
      <w:r w:rsidRPr="00197B0C">
        <w:rPr>
          <w:rStyle w:val="tm111"/>
          <w:rFonts w:ascii="Comic Sans MS" w:hAnsi="Comic Sans MS"/>
          <w:sz w:val="24"/>
          <w:szCs w:val="24"/>
          <w:lang/>
        </w:rPr>
        <w:t>TRAIN</w:t>
      </w:r>
      <w:r w:rsidRPr="00197B0C">
        <w:rPr>
          <w:rStyle w:val="tm111"/>
          <w:rFonts w:ascii="Comic Sans MS" w:hAnsi="Comic Sans MS"/>
          <w:sz w:val="24"/>
          <w:szCs w:val="24"/>
        </w:rPr>
        <w:t xml:space="preserve"> οδηγούν σε υπερβολικές </w:t>
      </w:r>
      <w:r w:rsidRPr="00197B0C">
        <w:rPr>
          <w:rStyle w:val="tm121"/>
          <w:rFonts w:ascii="Comic Sans MS" w:hAnsi="Comic Sans MS"/>
          <w:sz w:val="24"/>
          <w:szCs w:val="24"/>
        </w:rPr>
        <w:t>καθυστερήσεις και καταργήσεις δρομολογίων</w:t>
      </w:r>
      <w:r w:rsidRPr="00197B0C">
        <w:rPr>
          <w:rStyle w:val="tm111"/>
          <w:rFonts w:ascii="Comic Sans MS" w:hAnsi="Comic Sans MS"/>
          <w:sz w:val="24"/>
          <w:szCs w:val="24"/>
        </w:rPr>
        <w:t xml:space="preserve">. </w:t>
      </w:r>
      <w:r w:rsidRPr="00197B0C">
        <w:rPr>
          <w:rStyle w:val="tm121"/>
          <w:rFonts w:ascii="Comic Sans MS" w:hAnsi="Comic Sans MS"/>
          <w:sz w:val="24"/>
          <w:szCs w:val="24"/>
        </w:rPr>
        <w:t>Αυτό αφαιρεί το μεγαλύτερο πλεονέκτημα των μέσων σταθερής τροχιάς που είναι η ακρίβεια εκτέλεσης των δρομολογίων και η γρήγορη σύνδεση.</w:t>
      </w:r>
      <w:r w:rsidRPr="00197B0C">
        <w:rPr>
          <w:rStyle w:val="tm111"/>
          <w:rFonts w:ascii="Comic Sans MS" w:hAnsi="Comic Sans MS"/>
          <w:sz w:val="24"/>
          <w:szCs w:val="24"/>
        </w:rPr>
        <w:t xml:space="preserve"> Οδηγεί δηλαδή στην απαξίωση του μέσου και σταδιακά κατευθύνει τους πολίτες και πάλι στο ΙΧ. Είναι εμφανές στον καθένα ότι η χρήση του προαστιακού μειώνεται. Αυτό μπορεί να οδηγήσει την Πάτρα χωρίς Προαστιακό. </w:t>
      </w:r>
    </w:p>
    <w:p w:rsidR="00197B0C" w:rsidRPr="00197B0C" w:rsidRDefault="00197B0C" w:rsidP="00197B0C">
      <w:pPr>
        <w:pStyle w:val="tm17"/>
        <w:rPr>
          <w:rFonts w:ascii="Comic Sans MS" w:hAnsi="Comic Sans MS"/>
          <w:sz w:val="24"/>
          <w:szCs w:val="24"/>
        </w:rPr>
      </w:pPr>
      <w:r w:rsidRPr="00197B0C">
        <w:rPr>
          <w:rStyle w:val="tm121"/>
          <w:rFonts w:ascii="Comic Sans MS" w:hAnsi="Comic Sans MS"/>
          <w:sz w:val="24"/>
          <w:szCs w:val="24"/>
        </w:rPr>
        <w:t>Απαιτείται άμεση και δραστική ενεργοποίηση του πολιτικού προσωπικού</w:t>
      </w:r>
    </w:p>
    <w:p w:rsidR="00197B0C" w:rsidRPr="00197B0C" w:rsidRDefault="00197B0C" w:rsidP="00197B0C">
      <w:pPr>
        <w:pStyle w:val="tm15"/>
        <w:rPr>
          <w:rFonts w:ascii="Comic Sans MS" w:hAnsi="Comic Sans MS"/>
          <w:sz w:val="24"/>
          <w:szCs w:val="24"/>
        </w:rPr>
      </w:pPr>
      <w:r w:rsidRPr="00197B0C">
        <w:rPr>
          <w:rStyle w:val="tm121"/>
          <w:rFonts w:ascii="Comic Sans MS" w:hAnsi="Comic Sans MS"/>
          <w:sz w:val="24"/>
          <w:szCs w:val="24"/>
        </w:rPr>
        <w:t>Το πολιτικό προσωπικό</w:t>
      </w:r>
      <w:r w:rsidRPr="00197B0C">
        <w:rPr>
          <w:rStyle w:val="tm111"/>
          <w:rFonts w:ascii="Comic Sans MS" w:hAnsi="Comic Sans MS"/>
          <w:sz w:val="24"/>
          <w:szCs w:val="24"/>
        </w:rPr>
        <w:t xml:space="preserve"> της πόλης (η Υφυπουργός υποδομών που κατάγεται από την Πάτρα, οι βουλευτές, η Περιφέρεια και ο Δήμος) </w:t>
      </w:r>
      <w:r w:rsidRPr="00197B0C">
        <w:rPr>
          <w:rStyle w:val="tm121"/>
          <w:rFonts w:ascii="Comic Sans MS" w:hAnsi="Comic Sans MS"/>
          <w:sz w:val="24"/>
          <w:szCs w:val="24"/>
        </w:rPr>
        <w:t>και οι φορείς</w:t>
      </w:r>
      <w:r w:rsidRPr="00197B0C">
        <w:rPr>
          <w:rStyle w:val="tm111"/>
          <w:rFonts w:ascii="Comic Sans MS" w:hAnsi="Comic Sans MS"/>
          <w:sz w:val="24"/>
          <w:szCs w:val="24"/>
        </w:rPr>
        <w:t xml:space="preserve"> οφείλουν να παρέμβουν άμεσα και έντονα στον ΟΣΕ, στην </w:t>
      </w:r>
      <w:r w:rsidRPr="00197B0C">
        <w:rPr>
          <w:rStyle w:val="tm111"/>
          <w:rFonts w:ascii="Comic Sans MS" w:hAnsi="Comic Sans MS"/>
          <w:sz w:val="24"/>
          <w:szCs w:val="24"/>
          <w:lang/>
        </w:rPr>
        <w:t>HELLENIC</w:t>
      </w:r>
      <w:r w:rsidRPr="00197B0C">
        <w:rPr>
          <w:rStyle w:val="tm111"/>
          <w:rFonts w:ascii="Comic Sans MS" w:hAnsi="Comic Sans MS"/>
          <w:sz w:val="24"/>
          <w:szCs w:val="24"/>
        </w:rPr>
        <w:t xml:space="preserve"> </w:t>
      </w:r>
      <w:r w:rsidRPr="00197B0C">
        <w:rPr>
          <w:rStyle w:val="tm111"/>
          <w:rFonts w:ascii="Comic Sans MS" w:hAnsi="Comic Sans MS"/>
          <w:sz w:val="24"/>
          <w:szCs w:val="24"/>
          <w:lang/>
        </w:rPr>
        <w:t>TRAIN</w:t>
      </w:r>
      <w:r w:rsidRPr="00197B0C">
        <w:rPr>
          <w:rStyle w:val="tm111"/>
          <w:rFonts w:ascii="Comic Sans MS" w:hAnsi="Comic Sans MS"/>
          <w:sz w:val="24"/>
          <w:szCs w:val="24"/>
        </w:rPr>
        <w:t xml:space="preserve"> και στη ΡΑΣ και </w:t>
      </w:r>
      <w:r w:rsidRPr="00197B0C">
        <w:rPr>
          <w:rStyle w:val="tm121"/>
          <w:rFonts w:ascii="Comic Sans MS" w:hAnsi="Comic Sans MS"/>
          <w:sz w:val="24"/>
          <w:szCs w:val="24"/>
        </w:rPr>
        <w:t>να εκθέσουν πιεστικά την απαράδεκτη κατάσταση που επικρατεί στην πόλη.</w:t>
      </w:r>
      <w:r w:rsidRPr="00197B0C">
        <w:rPr>
          <w:rStyle w:val="tm111"/>
          <w:rFonts w:ascii="Comic Sans MS" w:hAnsi="Comic Sans MS"/>
          <w:sz w:val="24"/>
          <w:szCs w:val="24"/>
        </w:rPr>
        <w:t xml:space="preserve"> Ο κίνδυνος πλέον είναι ορατός και αν αφεθούν τα πράγματα στην τύχη τους θα είναι πολύ σύντομα μπροστά μας. </w:t>
      </w:r>
    </w:p>
    <w:p w:rsidR="00197B0C" w:rsidRPr="00197B0C" w:rsidRDefault="00197B0C" w:rsidP="00197B0C">
      <w:pPr>
        <w:pStyle w:val="tm15"/>
        <w:rPr>
          <w:rFonts w:ascii="Comic Sans MS" w:hAnsi="Comic Sans MS"/>
          <w:sz w:val="24"/>
          <w:szCs w:val="24"/>
        </w:rPr>
      </w:pPr>
      <w:r w:rsidRPr="00197B0C">
        <w:rPr>
          <w:rStyle w:val="tm111"/>
          <w:rFonts w:ascii="Comic Sans MS" w:hAnsi="Comic Sans MS"/>
          <w:sz w:val="24"/>
          <w:szCs w:val="24"/>
        </w:rPr>
        <w:t>Κατανοούμε το ενδιαφέρον του πολιτικού προσωπικού για την ταχεία αποκατάσταση των ζημιών στον Οδοντωτό, θα αναμέναμε όμως αντίστοιχο αν όχι μεγαλύτερο ενδιαφέρον για τα προβλήματα στη λειτουργία του Προαστιακού της Πάτρας που εξυπηρετεί χιλιάδες Πατρινούς.</w:t>
      </w:r>
    </w:p>
    <w:p w:rsidR="00197B0C" w:rsidRPr="00197B0C" w:rsidRDefault="00197B0C" w:rsidP="00197B0C">
      <w:pPr>
        <w:pStyle w:val="tm15"/>
        <w:rPr>
          <w:rFonts w:ascii="Comic Sans MS" w:hAnsi="Comic Sans MS"/>
          <w:sz w:val="24"/>
          <w:szCs w:val="24"/>
        </w:rPr>
      </w:pPr>
      <w:r w:rsidRPr="00197B0C">
        <w:rPr>
          <w:rStyle w:val="tm111"/>
          <w:rFonts w:ascii="Comic Sans MS" w:hAnsi="Comic Sans MS"/>
          <w:sz w:val="24"/>
          <w:szCs w:val="24"/>
        </w:rPr>
        <w:t xml:space="preserve">Οι καιροί ου μενετοί. </w:t>
      </w:r>
      <w:r w:rsidRPr="00197B0C">
        <w:rPr>
          <w:rStyle w:val="tm121"/>
          <w:rFonts w:ascii="Comic Sans MS" w:hAnsi="Comic Sans MS"/>
          <w:sz w:val="24"/>
          <w:szCs w:val="24"/>
        </w:rPr>
        <w:t>Η εμμονή σε μη ρεαλιστικούς οραματισμούς απειλεί να περιθωριοποιήσει συγκοινωνιακά την Πάτρα και να υπονομεύσει ένα μεγάλο της επίτευγμα από τη σκοπιά της βιώσιμης συγκοινωνίας: τον Προαστιακό.</w:t>
      </w:r>
    </w:p>
    <w:p w:rsidR="00197B0C" w:rsidRPr="00197B0C" w:rsidRDefault="00197B0C" w:rsidP="00197B0C">
      <w:pPr>
        <w:pStyle w:val="tm17"/>
        <w:rPr>
          <w:rFonts w:ascii="Comic Sans MS" w:hAnsi="Comic Sans MS"/>
          <w:sz w:val="24"/>
          <w:szCs w:val="24"/>
        </w:rPr>
      </w:pPr>
      <w:r w:rsidRPr="00197B0C">
        <w:rPr>
          <w:rStyle w:val="tm111"/>
          <w:rFonts w:ascii="Comic Sans MS" w:hAnsi="Comic Sans MS"/>
          <w:sz w:val="24"/>
          <w:szCs w:val="24"/>
          <w:lang/>
        </w:rPr>
        <w:t> </w:t>
      </w:r>
    </w:p>
    <w:p w:rsidR="005A1C31" w:rsidRPr="00197B0C" w:rsidRDefault="00197B0C" w:rsidP="00197B0C">
      <w:pPr>
        <w:pStyle w:val="tm19"/>
        <w:rPr>
          <w:rFonts w:eastAsia="Aptos"/>
        </w:rPr>
      </w:pPr>
      <w:r w:rsidRPr="00197B0C">
        <w:rPr>
          <w:rStyle w:val="tm111"/>
          <w:rFonts w:ascii="Comic Sans MS" w:hAnsi="Comic Sans MS"/>
          <w:sz w:val="24"/>
          <w:szCs w:val="24"/>
        </w:rPr>
        <w:t xml:space="preserve">Πληροφορίες για δημοσιογράφους: Βασίλης </w:t>
      </w:r>
      <w:proofErr w:type="spellStart"/>
      <w:r w:rsidRPr="00197B0C">
        <w:rPr>
          <w:rStyle w:val="tm111"/>
          <w:rFonts w:ascii="Comic Sans MS" w:hAnsi="Comic Sans MS"/>
          <w:sz w:val="24"/>
          <w:szCs w:val="24"/>
        </w:rPr>
        <w:t>Γκλαβάς</w:t>
      </w:r>
      <w:proofErr w:type="spellEnd"/>
      <w:r w:rsidRPr="00197B0C">
        <w:rPr>
          <w:rStyle w:val="tm111"/>
          <w:rFonts w:ascii="Comic Sans MS" w:hAnsi="Comic Sans MS"/>
          <w:sz w:val="24"/>
          <w:szCs w:val="24"/>
        </w:rPr>
        <w:t xml:space="preserve"> 6972.077884</w:t>
      </w:r>
    </w:p>
    <w:sectPr w:rsidR="005A1C31" w:rsidRPr="00197B0C" w:rsidSect="00C81E52">
      <w:footerReference w:type="default" r:id="rId6"/>
      <w:pgSz w:w="11906" w:h="16838"/>
      <w:pgMar w:top="1276" w:right="849" w:bottom="1276"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A23" w:rsidRDefault="00253A23" w:rsidP="00B16FD4">
      <w:pPr>
        <w:spacing w:after="0" w:line="240" w:lineRule="auto"/>
      </w:pPr>
      <w:r>
        <w:separator/>
      </w:r>
    </w:p>
  </w:endnote>
  <w:endnote w:type="continuationSeparator" w:id="0">
    <w:p w:rsidR="00253A23" w:rsidRDefault="00253A23" w:rsidP="00B16F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55F" w:rsidRDefault="00CB055F">
    <w:pPr>
      <w:pStyle w:val="a4"/>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A23" w:rsidRDefault="00253A23" w:rsidP="00B16FD4">
      <w:pPr>
        <w:spacing w:after="0" w:line="240" w:lineRule="auto"/>
      </w:pPr>
      <w:r>
        <w:separator/>
      </w:r>
    </w:p>
  </w:footnote>
  <w:footnote w:type="continuationSeparator" w:id="0">
    <w:p w:rsidR="00253A23" w:rsidRDefault="00253A23" w:rsidP="00B16FD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useFELayout/>
  </w:compat>
  <w:rsids>
    <w:rsidRoot w:val="00202663"/>
    <w:rsid w:val="000012F2"/>
    <w:rsid w:val="00104FF1"/>
    <w:rsid w:val="00133846"/>
    <w:rsid w:val="00197B0C"/>
    <w:rsid w:val="001B4A29"/>
    <w:rsid w:val="001D2002"/>
    <w:rsid w:val="00202663"/>
    <w:rsid w:val="00217198"/>
    <w:rsid w:val="00253A23"/>
    <w:rsid w:val="00262E7C"/>
    <w:rsid w:val="00325588"/>
    <w:rsid w:val="003B6BBB"/>
    <w:rsid w:val="004059E8"/>
    <w:rsid w:val="00427FCB"/>
    <w:rsid w:val="004556BE"/>
    <w:rsid w:val="00480BC0"/>
    <w:rsid w:val="004B4462"/>
    <w:rsid w:val="00522165"/>
    <w:rsid w:val="005A1C31"/>
    <w:rsid w:val="00632892"/>
    <w:rsid w:val="006713B0"/>
    <w:rsid w:val="00682B71"/>
    <w:rsid w:val="00741D4E"/>
    <w:rsid w:val="0082682B"/>
    <w:rsid w:val="00854FF3"/>
    <w:rsid w:val="008C725C"/>
    <w:rsid w:val="0091319E"/>
    <w:rsid w:val="009331BC"/>
    <w:rsid w:val="00952A9D"/>
    <w:rsid w:val="0097460A"/>
    <w:rsid w:val="009C01B5"/>
    <w:rsid w:val="009C18C7"/>
    <w:rsid w:val="00A018C2"/>
    <w:rsid w:val="00AB509E"/>
    <w:rsid w:val="00AC01D7"/>
    <w:rsid w:val="00AD33C9"/>
    <w:rsid w:val="00B06F7D"/>
    <w:rsid w:val="00B16FD4"/>
    <w:rsid w:val="00B3250B"/>
    <w:rsid w:val="00B6102B"/>
    <w:rsid w:val="00BB43B9"/>
    <w:rsid w:val="00C81E52"/>
    <w:rsid w:val="00CB055F"/>
    <w:rsid w:val="00D43136"/>
    <w:rsid w:val="00D75AF7"/>
    <w:rsid w:val="00DA6AA1"/>
    <w:rsid w:val="00DF1ACE"/>
    <w:rsid w:val="00E04449"/>
    <w:rsid w:val="00E16C64"/>
    <w:rsid w:val="00E607C7"/>
    <w:rsid w:val="00EC051D"/>
    <w:rsid w:val="00F139BE"/>
    <w:rsid w:val="00F401AD"/>
    <w:rsid w:val="00F42DE8"/>
    <w:rsid w:val="00F8033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6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6FD4"/>
    <w:pPr>
      <w:tabs>
        <w:tab w:val="center" w:pos="4513"/>
        <w:tab w:val="right" w:pos="9026"/>
      </w:tabs>
      <w:spacing w:after="0" w:line="240" w:lineRule="auto"/>
    </w:pPr>
  </w:style>
  <w:style w:type="character" w:customStyle="1" w:styleId="Char">
    <w:name w:val="Κεφαλίδα Char"/>
    <w:basedOn w:val="a0"/>
    <w:link w:val="a3"/>
    <w:uiPriority w:val="99"/>
    <w:rsid w:val="00B16FD4"/>
  </w:style>
  <w:style w:type="paragraph" w:styleId="a4">
    <w:name w:val="footer"/>
    <w:basedOn w:val="a"/>
    <w:link w:val="Char0"/>
    <w:uiPriority w:val="99"/>
    <w:unhideWhenUsed/>
    <w:rsid w:val="00B16FD4"/>
    <w:pPr>
      <w:tabs>
        <w:tab w:val="center" w:pos="4513"/>
        <w:tab w:val="right" w:pos="9026"/>
      </w:tabs>
      <w:spacing w:after="0" w:line="240" w:lineRule="auto"/>
    </w:pPr>
  </w:style>
  <w:style w:type="character" w:customStyle="1" w:styleId="Char0">
    <w:name w:val="Υποσέλιδο Char"/>
    <w:basedOn w:val="a0"/>
    <w:link w:val="a4"/>
    <w:uiPriority w:val="99"/>
    <w:rsid w:val="00B16FD4"/>
  </w:style>
  <w:style w:type="character" w:styleId="a5">
    <w:name w:val="Strong"/>
    <w:basedOn w:val="a0"/>
    <w:uiPriority w:val="22"/>
    <w:qFormat/>
    <w:rsid w:val="005A1C31"/>
    <w:rPr>
      <w:b/>
      <w:bCs/>
    </w:rPr>
  </w:style>
  <w:style w:type="paragraph" w:customStyle="1" w:styleId="tm7">
    <w:name w:val="tm7"/>
    <w:basedOn w:val="a"/>
    <w:rsid w:val="00197B0C"/>
    <w:pPr>
      <w:spacing w:before="20" w:after="20" w:line="240" w:lineRule="auto"/>
      <w:jc w:val="center"/>
    </w:pPr>
    <w:rPr>
      <w:rFonts w:ascii="Times New Roman" w:eastAsia="Times New Roman" w:hAnsi="Times New Roman" w:cs="Times New Roman"/>
      <w:color w:val="000000"/>
      <w:kern w:val="0"/>
      <w:sz w:val="20"/>
      <w:szCs w:val="20"/>
      <w:lang w:val="el-GR" w:eastAsia="el-GR"/>
    </w:rPr>
  </w:style>
  <w:style w:type="paragraph" w:customStyle="1" w:styleId="tm10">
    <w:name w:val="tm10"/>
    <w:basedOn w:val="a"/>
    <w:rsid w:val="00197B0C"/>
    <w:pPr>
      <w:spacing w:before="20" w:after="20" w:line="240" w:lineRule="auto"/>
      <w:jc w:val="right"/>
    </w:pPr>
    <w:rPr>
      <w:rFonts w:ascii="Times New Roman" w:eastAsia="Times New Roman" w:hAnsi="Times New Roman" w:cs="Times New Roman"/>
      <w:color w:val="000000"/>
      <w:kern w:val="0"/>
      <w:sz w:val="20"/>
      <w:szCs w:val="20"/>
      <w:lang w:val="el-GR" w:eastAsia="el-GR"/>
    </w:rPr>
  </w:style>
  <w:style w:type="paragraph" w:customStyle="1" w:styleId="tm15">
    <w:name w:val="tm15"/>
    <w:basedOn w:val="a"/>
    <w:rsid w:val="00197B0C"/>
    <w:pPr>
      <w:spacing w:before="20" w:after="20" w:line="240" w:lineRule="auto"/>
      <w:ind w:firstLine="720"/>
      <w:jc w:val="both"/>
    </w:pPr>
    <w:rPr>
      <w:rFonts w:ascii="Times New Roman" w:eastAsia="Times New Roman" w:hAnsi="Times New Roman" w:cs="Times New Roman"/>
      <w:color w:val="000000"/>
      <w:kern w:val="0"/>
      <w:sz w:val="20"/>
      <w:szCs w:val="20"/>
      <w:lang w:val="el-GR" w:eastAsia="el-GR"/>
    </w:rPr>
  </w:style>
  <w:style w:type="paragraph" w:customStyle="1" w:styleId="tm17">
    <w:name w:val="tm17"/>
    <w:basedOn w:val="a"/>
    <w:rsid w:val="00197B0C"/>
    <w:pPr>
      <w:spacing w:before="20" w:after="20" w:line="240" w:lineRule="auto"/>
      <w:jc w:val="both"/>
    </w:pPr>
    <w:rPr>
      <w:rFonts w:ascii="Times New Roman" w:eastAsia="Times New Roman" w:hAnsi="Times New Roman" w:cs="Times New Roman"/>
      <w:color w:val="000000"/>
      <w:kern w:val="0"/>
      <w:sz w:val="20"/>
      <w:szCs w:val="20"/>
      <w:lang w:val="el-GR" w:eastAsia="el-GR"/>
    </w:rPr>
  </w:style>
  <w:style w:type="paragraph" w:customStyle="1" w:styleId="tm19">
    <w:name w:val="tm19"/>
    <w:basedOn w:val="a"/>
    <w:rsid w:val="00197B0C"/>
    <w:pPr>
      <w:spacing w:before="20" w:line="240" w:lineRule="auto"/>
      <w:jc w:val="right"/>
    </w:pPr>
    <w:rPr>
      <w:rFonts w:ascii="Times New Roman" w:eastAsia="Times New Roman" w:hAnsi="Times New Roman" w:cs="Times New Roman"/>
      <w:color w:val="000000"/>
      <w:kern w:val="0"/>
      <w:sz w:val="20"/>
      <w:szCs w:val="20"/>
      <w:lang w:val="el-GR" w:eastAsia="el-GR"/>
    </w:rPr>
  </w:style>
  <w:style w:type="character" w:customStyle="1" w:styleId="tm81">
    <w:name w:val="tm81"/>
    <w:basedOn w:val="a0"/>
    <w:rsid w:val="00197B0C"/>
    <w:rPr>
      <w:rFonts w:ascii="Calibri" w:hAnsi="Calibri" w:cs="Calibri" w:hint="default"/>
      <w:b/>
      <w:bCs/>
      <w:sz w:val="32"/>
      <w:szCs w:val="32"/>
    </w:rPr>
  </w:style>
  <w:style w:type="character" w:customStyle="1" w:styleId="tm111">
    <w:name w:val="tm111"/>
    <w:basedOn w:val="a0"/>
    <w:rsid w:val="00197B0C"/>
    <w:rPr>
      <w:rFonts w:ascii="Calibri" w:hAnsi="Calibri" w:cs="Calibri" w:hint="default"/>
      <w:sz w:val="30"/>
      <w:szCs w:val="30"/>
    </w:rPr>
  </w:style>
  <w:style w:type="character" w:customStyle="1" w:styleId="tm121">
    <w:name w:val="tm121"/>
    <w:basedOn w:val="a0"/>
    <w:rsid w:val="00197B0C"/>
    <w:rPr>
      <w:rFonts w:ascii="Calibri" w:hAnsi="Calibri" w:cs="Calibri" w:hint="default"/>
      <w:b/>
      <w:bCs/>
      <w:sz w:val="30"/>
      <w:szCs w:val="30"/>
    </w:rPr>
  </w:style>
</w:styles>
</file>

<file path=word/webSettings.xml><?xml version="1.0" encoding="utf-8"?>
<w:webSettings xmlns:r="http://schemas.openxmlformats.org/officeDocument/2006/relationships" xmlns:w="http://schemas.openxmlformats.org/wordprocessingml/2006/main">
  <w:divs>
    <w:div w:id="145904122">
      <w:bodyDiv w:val="1"/>
      <w:marLeft w:val="0"/>
      <w:marRight w:val="0"/>
      <w:marTop w:val="0"/>
      <w:marBottom w:val="0"/>
      <w:divBdr>
        <w:top w:val="none" w:sz="0" w:space="0" w:color="auto"/>
        <w:left w:val="none" w:sz="0" w:space="0" w:color="auto"/>
        <w:bottom w:val="none" w:sz="0" w:space="0" w:color="auto"/>
        <w:right w:val="none" w:sz="0" w:space="0" w:color="auto"/>
      </w:divBdr>
    </w:div>
    <w:div w:id="666708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4737</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Φίλοι Προαστιακού Σιδηροδρόμου Πάτρας</dc:title>
  <dc:creator/>
  <cp:lastModifiedBy/>
  <cp:revision>1</cp:revision>
  <dcterms:created xsi:type="dcterms:W3CDTF">2023-11-12T20:08:00Z</dcterms:created>
  <dcterms:modified xsi:type="dcterms:W3CDTF">2023-11-13T15:55:00Z</dcterms:modified>
</cp:coreProperties>
</file>