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0C" w:rsidRPr="0022130F" w:rsidRDefault="00197B0C" w:rsidP="0022130F">
      <w:pPr>
        <w:pStyle w:val="tm7"/>
        <w:spacing w:before="0" w:after="0"/>
        <w:rPr>
          <w:rFonts w:ascii="Aptos" w:hAnsi="Aptos"/>
          <w:sz w:val="32"/>
          <w:szCs w:val="32"/>
        </w:rPr>
      </w:pPr>
      <w:r w:rsidRPr="0022130F">
        <w:rPr>
          <w:rStyle w:val="tm81"/>
          <w:rFonts w:ascii="Aptos" w:hAnsi="Aptos"/>
        </w:rPr>
        <w:t>Φίλοι Προαστιακού Σιδηροδρόμου Πάτρας</w:t>
      </w:r>
    </w:p>
    <w:p w:rsidR="0022130F" w:rsidRPr="008F75E2" w:rsidRDefault="0022130F" w:rsidP="0022130F">
      <w:pPr>
        <w:pStyle w:val="tm10"/>
        <w:spacing w:before="0" w:after="0"/>
        <w:rPr>
          <w:rStyle w:val="tm111"/>
          <w:rFonts w:ascii="Aptos" w:hAnsi="Aptos"/>
          <w:sz w:val="28"/>
          <w:szCs w:val="28"/>
        </w:rPr>
      </w:pPr>
    </w:p>
    <w:p w:rsidR="00197B0C" w:rsidRPr="008F75E2" w:rsidRDefault="00197B0C" w:rsidP="0022130F">
      <w:pPr>
        <w:pStyle w:val="tm10"/>
        <w:spacing w:before="0" w:after="0"/>
        <w:rPr>
          <w:rFonts w:ascii="Aptos" w:hAnsi="Aptos"/>
          <w:sz w:val="28"/>
          <w:szCs w:val="28"/>
        </w:rPr>
      </w:pPr>
      <w:r w:rsidRPr="008F75E2">
        <w:rPr>
          <w:rStyle w:val="tm111"/>
          <w:rFonts w:ascii="Aptos" w:hAnsi="Aptos"/>
          <w:sz w:val="28"/>
          <w:szCs w:val="28"/>
        </w:rPr>
        <w:t> </w:t>
      </w:r>
    </w:p>
    <w:p w:rsidR="00197B0C" w:rsidRDefault="00197B0C" w:rsidP="0022130F">
      <w:pPr>
        <w:pStyle w:val="tm7"/>
        <w:spacing w:before="0" w:after="0"/>
        <w:rPr>
          <w:rStyle w:val="tm121"/>
          <w:rFonts w:ascii="Aptos" w:hAnsi="Aptos"/>
          <w:sz w:val="28"/>
          <w:szCs w:val="28"/>
        </w:rPr>
      </w:pPr>
      <w:r w:rsidRPr="001F5DFC">
        <w:rPr>
          <w:rStyle w:val="tm81"/>
          <w:rFonts w:ascii="Aptos" w:hAnsi="Aptos"/>
          <w:sz w:val="28"/>
          <w:szCs w:val="28"/>
        </w:rPr>
        <w:t>ΔΕΛΤΙΟ ΤΥΠΟΥ</w:t>
      </w:r>
      <w:r w:rsidRPr="001F5DFC">
        <w:rPr>
          <w:rStyle w:val="tm121"/>
          <w:rFonts w:ascii="Aptos" w:hAnsi="Aptos"/>
          <w:sz w:val="28"/>
          <w:szCs w:val="28"/>
        </w:rPr>
        <w:t xml:space="preserve"> </w:t>
      </w:r>
    </w:p>
    <w:p w:rsidR="0022130F" w:rsidRPr="00652325" w:rsidRDefault="0022130F" w:rsidP="0022130F">
      <w:pPr>
        <w:pStyle w:val="tm7"/>
        <w:spacing w:before="0" w:after="0"/>
        <w:rPr>
          <w:rFonts w:ascii="Aptos" w:hAnsi="Aptos"/>
          <w:sz w:val="16"/>
          <w:szCs w:val="16"/>
        </w:rPr>
      </w:pPr>
    </w:p>
    <w:p w:rsidR="00197B0C" w:rsidRDefault="00197B0C" w:rsidP="0022130F">
      <w:pPr>
        <w:pStyle w:val="tm10"/>
        <w:spacing w:before="0" w:after="0"/>
        <w:rPr>
          <w:rStyle w:val="tm111"/>
          <w:rFonts w:ascii="Aptos" w:hAnsi="Aptos"/>
          <w:sz w:val="24"/>
          <w:szCs w:val="24"/>
        </w:rPr>
      </w:pPr>
      <w:r w:rsidRPr="0022130F">
        <w:rPr>
          <w:rStyle w:val="tm111"/>
          <w:rFonts w:ascii="Aptos" w:hAnsi="Aptos"/>
          <w:sz w:val="24"/>
          <w:szCs w:val="24"/>
        </w:rPr>
        <w:t xml:space="preserve">Πάτρα </w:t>
      </w:r>
      <w:r w:rsidR="009C0AAB" w:rsidRPr="0022130F">
        <w:rPr>
          <w:rStyle w:val="tm111"/>
          <w:rFonts w:ascii="Aptos" w:hAnsi="Aptos"/>
          <w:sz w:val="24"/>
          <w:szCs w:val="24"/>
        </w:rPr>
        <w:t>17</w:t>
      </w:r>
      <w:r w:rsidRPr="0022130F">
        <w:rPr>
          <w:rStyle w:val="tm111"/>
          <w:rFonts w:ascii="Aptos" w:hAnsi="Aptos"/>
          <w:sz w:val="24"/>
          <w:szCs w:val="24"/>
        </w:rPr>
        <w:t xml:space="preserve"> </w:t>
      </w:r>
      <w:r w:rsidR="009C0AAB" w:rsidRPr="0022130F">
        <w:rPr>
          <w:rStyle w:val="tm111"/>
          <w:rFonts w:ascii="Aptos" w:hAnsi="Aptos"/>
          <w:sz w:val="24"/>
          <w:szCs w:val="24"/>
        </w:rPr>
        <w:t>Δεκεμβρίου</w:t>
      </w:r>
      <w:r w:rsidRPr="0022130F">
        <w:rPr>
          <w:rStyle w:val="tm111"/>
          <w:rFonts w:ascii="Aptos" w:hAnsi="Aptos"/>
          <w:sz w:val="24"/>
          <w:szCs w:val="24"/>
        </w:rPr>
        <w:t xml:space="preserve"> 2023</w:t>
      </w:r>
    </w:p>
    <w:p w:rsidR="0022130F" w:rsidRPr="00652325" w:rsidRDefault="0022130F" w:rsidP="0022130F">
      <w:pPr>
        <w:pStyle w:val="tm10"/>
        <w:spacing w:before="0" w:after="0"/>
        <w:rPr>
          <w:rFonts w:ascii="Aptos" w:hAnsi="Aptos"/>
          <w:sz w:val="28"/>
          <w:szCs w:val="28"/>
        </w:rPr>
      </w:pPr>
    </w:p>
    <w:p w:rsidR="0022130F" w:rsidRDefault="009C0AAB" w:rsidP="00DE5405">
      <w:pPr>
        <w:pStyle w:val="tm17"/>
        <w:spacing w:before="0" w:after="0"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22130F">
        <w:rPr>
          <w:rFonts w:ascii="Aptos" w:hAnsi="Aptos" w:cs="Calibri"/>
          <w:b/>
          <w:bCs/>
          <w:sz w:val="28"/>
          <w:szCs w:val="28"/>
        </w:rPr>
        <w:t>Προτεραιότητες για μια σταθερή προοπτική</w:t>
      </w:r>
    </w:p>
    <w:p w:rsidR="009C0AAB" w:rsidRPr="0022130F" w:rsidRDefault="009C0AAB" w:rsidP="00DE5405">
      <w:pPr>
        <w:pStyle w:val="tm17"/>
        <w:spacing w:before="0" w:after="0"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22130F">
        <w:rPr>
          <w:rFonts w:ascii="Aptos" w:hAnsi="Aptos" w:cs="Calibri"/>
          <w:b/>
          <w:bCs/>
          <w:sz w:val="28"/>
          <w:szCs w:val="28"/>
        </w:rPr>
        <w:t>του Προαστιακού της Πάτρας</w:t>
      </w:r>
    </w:p>
    <w:p w:rsidR="009C0AAB" w:rsidRPr="0022130F" w:rsidRDefault="009C0AAB" w:rsidP="0022130F">
      <w:pPr>
        <w:pStyle w:val="tm17"/>
        <w:spacing w:before="0" w:after="0"/>
        <w:rPr>
          <w:rFonts w:ascii="Aptos" w:hAnsi="Aptos" w:cs="Calibri"/>
          <w:b/>
          <w:bCs/>
        </w:rPr>
      </w:pPr>
    </w:p>
    <w:p w:rsidR="009C0AAB" w:rsidRPr="00E24D02" w:rsidRDefault="007B0381" w:rsidP="00A65E58">
      <w:pPr>
        <w:pStyle w:val="tm17"/>
        <w:spacing w:before="0" w:after="0" w:line="360" w:lineRule="auto"/>
        <w:ind w:firstLine="720"/>
        <w:rPr>
          <w:rFonts w:ascii="Aptos" w:hAnsi="Aptos" w:cs="Calibri"/>
          <w:sz w:val="24"/>
          <w:szCs w:val="24"/>
        </w:rPr>
      </w:pPr>
      <w:r w:rsidRPr="00E24D02">
        <w:rPr>
          <w:rFonts w:ascii="Aptos" w:hAnsi="Aptos" w:cs="Calibri"/>
          <w:sz w:val="24"/>
          <w:szCs w:val="24"/>
        </w:rPr>
        <w:t xml:space="preserve">Από </w:t>
      </w:r>
      <w:r w:rsidR="001F5DFC" w:rsidRPr="00E24D02">
        <w:rPr>
          <w:rFonts w:ascii="Aptos" w:hAnsi="Aptos" w:cs="Calibri"/>
          <w:sz w:val="24"/>
          <w:szCs w:val="24"/>
        </w:rPr>
        <w:t>τις</w:t>
      </w:r>
      <w:r w:rsidRPr="00E24D02">
        <w:rPr>
          <w:rFonts w:ascii="Aptos" w:hAnsi="Aptos" w:cs="Calibri"/>
          <w:sz w:val="24"/>
          <w:szCs w:val="24"/>
        </w:rPr>
        <w:t xml:space="preserve"> 16-12-2023 </w:t>
      </w:r>
      <w:r w:rsidR="009C0AAB" w:rsidRPr="00E24D02">
        <w:rPr>
          <w:rFonts w:ascii="Aptos" w:hAnsi="Aptos" w:cs="Calibri"/>
          <w:sz w:val="24"/>
          <w:szCs w:val="24"/>
        </w:rPr>
        <w:t>φαίνεται πως</w:t>
      </w:r>
      <w:r w:rsidR="00786F13" w:rsidRPr="00786F13">
        <w:rPr>
          <w:rFonts w:ascii="Aptos" w:hAnsi="Aptos" w:cs="Calibri"/>
          <w:sz w:val="24"/>
          <w:szCs w:val="24"/>
        </w:rPr>
        <w:t xml:space="preserve"> διανοίγεται μια προοπτική βελτίωσης </w:t>
      </w:r>
      <w:r w:rsidR="00786F13">
        <w:rPr>
          <w:rFonts w:ascii="Aptos" w:hAnsi="Aptos" w:cs="Calibri"/>
          <w:sz w:val="24"/>
          <w:szCs w:val="24"/>
        </w:rPr>
        <w:t xml:space="preserve">της </w:t>
      </w:r>
      <w:r w:rsidR="009C0AAB" w:rsidRPr="00E24D02">
        <w:rPr>
          <w:rFonts w:ascii="Aptos" w:hAnsi="Aptos" w:cs="Calibri"/>
          <w:sz w:val="24"/>
          <w:szCs w:val="24"/>
        </w:rPr>
        <w:t>αξιοπιστία</w:t>
      </w:r>
      <w:r w:rsidR="00786F13">
        <w:rPr>
          <w:rFonts w:ascii="Aptos" w:hAnsi="Aptos" w:cs="Calibri"/>
          <w:sz w:val="24"/>
          <w:szCs w:val="24"/>
        </w:rPr>
        <w:t>ς</w:t>
      </w:r>
      <w:r w:rsidR="009C0AAB" w:rsidRPr="00E24D02">
        <w:rPr>
          <w:rFonts w:ascii="Aptos" w:hAnsi="Aptos" w:cs="Calibri"/>
          <w:sz w:val="24"/>
          <w:szCs w:val="24"/>
        </w:rPr>
        <w:t xml:space="preserve"> και σταθεροποίηση της λειτουργίας του </w:t>
      </w:r>
      <w:r w:rsidRPr="00E24D02">
        <w:rPr>
          <w:rFonts w:ascii="Aptos" w:hAnsi="Aptos" w:cs="Calibri"/>
          <w:sz w:val="24"/>
          <w:szCs w:val="24"/>
        </w:rPr>
        <w:t>πολύπαθου μέσου αφού</w:t>
      </w:r>
      <w:r w:rsidR="009C0AAB" w:rsidRPr="00E24D02">
        <w:rPr>
          <w:rFonts w:ascii="Aptos" w:hAnsi="Aptos" w:cs="Calibri"/>
          <w:sz w:val="24"/>
          <w:szCs w:val="24"/>
        </w:rPr>
        <w:t xml:space="preserve"> τέθηκαν σε </w:t>
      </w:r>
      <w:r w:rsidR="00786F13">
        <w:rPr>
          <w:rFonts w:ascii="Aptos" w:hAnsi="Aptos" w:cs="Calibri"/>
          <w:sz w:val="24"/>
          <w:szCs w:val="24"/>
        </w:rPr>
        <w:t>εφαρμογή</w:t>
      </w:r>
      <w:r w:rsidR="00D75043" w:rsidRPr="00D75043">
        <w:rPr>
          <w:rFonts w:ascii="Aptos" w:hAnsi="Aptos" w:cs="Calibri"/>
          <w:sz w:val="24"/>
          <w:szCs w:val="24"/>
        </w:rPr>
        <w:t xml:space="preserve"> </w:t>
      </w:r>
      <w:r w:rsidR="009C0AAB" w:rsidRPr="00E24D02">
        <w:rPr>
          <w:rFonts w:ascii="Aptos" w:hAnsi="Aptos" w:cs="Calibri"/>
          <w:b/>
          <w:bCs/>
          <w:sz w:val="24"/>
          <w:szCs w:val="24"/>
        </w:rPr>
        <w:t>τα νέα δρομολόγια</w:t>
      </w:r>
      <w:r w:rsidR="009C0AAB" w:rsidRPr="00E24D02">
        <w:rPr>
          <w:rFonts w:ascii="Aptos" w:hAnsi="Aptos" w:cs="Calibri"/>
          <w:sz w:val="24"/>
          <w:szCs w:val="24"/>
        </w:rPr>
        <w:t xml:space="preserve">. </w:t>
      </w:r>
      <w:r w:rsidRPr="00E24D02">
        <w:rPr>
          <w:rFonts w:ascii="Aptos" w:hAnsi="Aptos" w:cs="Calibri"/>
          <w:sz w:val="24"/>
          <w:szCs w:val="24"/>
        </w:rPr>
        <w:t xml:space="preserve">Οι </w:t>
      </w:r>
      <w:r w:rsidRPr="00E24D02">
        <w:rPr>
          <w:rFonts w:ascii="Aptos" w:hAnsi="Aptos" w:cs="Calibri"/>
          <w:b/>
          <w:bCs/>
          <w:sz w:val="24"/>
          <w:szCs w:val="24"/>
        </w:rPr>
        <w:t>ώρες αναχώρησης άλλαξαν</w:t>
      </w:r>
      <w:r w:rsidRPr="00E24D02">
        <w:rPr>
          <w:rFonts w:ascii="Aptos" w:hAnsi="Aptos" w:cs="Calibri"/>
          <w:sz w:val="24"/>
          <w:szCs w:val="24"/>
        </w:rPr>
        <w:t xml:space="preserve">, </w:t>
      </w:r>
      <w:r w:rsidR="009C0AAB" w:rsidRPr="00E24D02">
        <w:rPr>
          <w:rFonts w:ascii="Aptos" w:hAnsi="Aptos" w:cs="Calibri"/>
          <w:sz w:val="24"/>
          <w:szCs w:val="24"/>
        </w:rPr>
        <w:t xml:space="preserve">προστέθηκαν </w:t>
      </w:r>
      <w:r w:rsidRPr="00E24D02">
        <w:rPr>
          <w:rFonts w:ascii="Aptos" w:hAnsi="Aptos" w:cs="Calibri"/>
          <w:b/>
          <w:bCs/>
          <w:sz w:val="24"/>
          <w:szCs w:val="24"/>
        </w:rPr>
        <w:t xml:space="preserve">τρία </w:t>
      </w:r>
      <w:r w:rsidR="009C0AAB" w:rsidRPr="00E24D02">
        <w:rPr>
          <w:rFonts w:ascii="Aptos" w:hAnsi="Aptos" w:cs="Calibri"/>
          <w:b/>
          <w:bCs/>
          <w:sz w:val="24"/>
          <w:szCs w:val="24"/>
        </w:rPr>
        <w:t xml:space="preserve">επιπλέον δρομολόγια </w:t>
      </w:r>
      <w:r w:rsidRPr="00E24D02">
        <w:rPr>
          <w:rFonts w:ascii="Aptos" w:hAnsi="Aptos" w:cs="Calibri"/>
          <w:b/>
          <w:bCs/>
          <w:sz w:val="24"/>
          <w:szCs w:val="24"/>
        </w:rPr>
        <w:t>σ</w:t>
      </w:r>
      <w:r w:rsidR="009C0AAB" w:rsidRPr="00E24D02">
        <w:rPr>
          <w:rFonts w:ascii="Aptos" w:hAnsi="Aptos" w:cs="Calibri"/>
          <w:b/>
          <w:bCs/>
          <w:sz w:val="24"/>
          <w:szCs w:val="24"/>
        </w:rPr>
        <w:t>το Νότιο κλάδο</w:t>
      </w:r>
      <w:r w:rsidRPr="00E24D02">
        <w:rPr>
          <w:rFonts w:ascii="Aptos" w:hAnsi="Aptos" w:cs="Calibri"/>
          <w:sz w:val="24"/>
          <w:szCs w:val="24"/>
        </w:rPr>
        <w:t xml:space="preserve"> (τελευταίο 20:27</w:t>
      </w:r>
      <w:r w:rsidR="00532275">
        <w:rPr>
          <w:rFonts w:ascii="Aptos" w:hAnsi="Aptos" w:cs="Calibri"/>
          <w:sz w:val="24"/>
          <w:szCs w:val="24"/>
        </w:rPr>
        <w:t xml:space="preserve"> προς Καμίνια</w:t>
      </w:r>
      <w:r w:rsidRPr="00E24D02">
        <w:rPr>
          <w:rFonts w:ascii="Aptos" w:hAnsi="Aptos" w:cs="Calibri"/>
          <w:sz w:val="24"/>
          <w:szCs w:val="24"/>
        </w:rPr>
        <w:t>)</w:t>
      </w:r>
      <w:r w:rsidR="00C80B56">
        <w:rPr>
          <w:rFonts w:ascii="Aptos" w:hAnsi="Aptos" w:cs="Calibri"/>
          <w:sz w:val="24"/>
          <w:szCs w:val="24"/>
        </w:rPr>
        <w:t>.</w:t>
      </w:r>
      <w:r w:rsidRPr="00E24D02">
        <w:rPr>
          <w:rFonts w:ascii="Aptos" w:hAnsi="Aptos" w:cs="Calibri"/>
          <w:sz w:val="24"/>
          <w:szCs w:val="24"/>
        </w:rPr>
        <w:t xml:space="preserve"> </w:t>
      </w:r>
      <w:r w:rsidR="00C80B56">
        <w:rPr>
          <w:rFonts w:ascii="Aptos" w:hAnsi="Aptos" w:cs="Calibri"/>
          <w:sz w:val="24"/>
          <w:szCs w:val="24"/>
        </w:rPr>
        <w:t>Ό</w:t>
      </w:r>
      <w:r w:rsidRPr="00E24D02">
        <w:rPr>
          <w:rFonts w:ascii="Aptos" w:hAnsi="Aptos" w:cs="Calibri"/>
          <w:b/>
          <w:bCs/>
          <w:sz w:val="24"/>
          <w:szCs w:val="24"/>
        </w:rPr>
        <w:t>λα τερματίζουν</w:t>
      </w:r>
      <w:r w:rsidR="004B6B4F" w:rsidRPr="00E24D02">
        <w:rPr>
          <w:rFonts w:ascii="Aptos" w:hAnsi="Aptos" w:cs="Calibri"/>
          <w:b/>
          <w:bCs/>
          <w:sz w:val="24"/>
          <w:szCs w:val="24"/>
        </w:rPr>
        <w:t xml:space="preserve"> πλέον </w:t>
      </w:r>
      <w:r w:rsidRPr="00E24D02">
        <w:rPr>
          <w:rFonts w:ascii="Aptos" w:hAnsi="Aptos" w:cs="Calibri"/>
          <w:b/>
          <w:bCs/>
          <w:sz w:val="24"/>
          <w:szCs w:val="24"/>
        </w:rPr>
        <w:t>στα Καμίνια</w:t>
      </w:r>
      <w:r w:rsidR="00B10E0B">
        <w:rPr>
          <w:rFonts w:ascii="Aptos" w:hAnsi="Aptos" w:cs="Calibri"/>
          <w:sz w:val="24"/>
          <w:szCs w:val="24"/>
        </w:rPr>
        <w:t xml:space="preserve"> -</w:t>
      </w:r>
      <w:r w:rsidRPr="00E24D02">
        <w:rPr>
          <w:rFonts w:ascii="Aptos" w:hAnsi="Aptos" w:cs="Calibri"/>
          <w:sz w:val="24"/>
          <w:szCs w:val="24"/>
        </w:rPr>
        <w:t>πρόταση την οποία είχαμε καταθέσει επίσημα στη Ρ</w:t>
      </w:r>
      <w:r w:rsidR="00B10E0B">
        <w:rPr>
          <w:rFonts w:ascii="Aptos" w:hAnsi="Aptos" w:cs="Calibri"/>
          <w:sz w:val="24"/>
          <w:szCs w:val="24"/>
        </w:rPr>
        <w:t>υθμιστική Αρχή Σιδηροδρόμων-</w:t>
      </w:r>
      <w:r w:rsidRPr="00E24D02">
        <w:rPr>
          <w:rFonts w:ascii="Aptos" w:hAnsi="Aptos" w:cs="Calibri"/>
          <w:sz w:val="24"/>
          <w:szCs w:val="24"/>
        </w:rPr>
        <w:t xml:space="preserve"> με </w:t>
      </w:r>
      <w:r w:rsidRPr="00E24D02">
        <w:rPr>
          <w:rFonts w:ascii="Aptos" w:hAnsi="Aptos" w:cs="Calibri"/>
          <w:b/>
          <w:bCs/>
          <w:sz w:val="24"/>
          <w:szCs w:val="24"/>
        </w:rPr>
        <w:t>προσωρινή</w:t>
      </w:r>
      <w:r w:rsidRPr="00E24D02">
        <w:rPr>
          <w:rFonts w:ascii="Aptos" w:hAnsi="Aptos" w:cs="Calibri"/>
          <w:sz w:val="24"/>
          <w:szCs w:val="24"/>
        </w:rPr>
        <w:t xml:space="preserve"> διακοπή των δρομολογίων στο τμήμα Καμίνια</w:t>
      </w:r>
      <w:r w:rsidR="0022130F">
        <w:rPr>
          <w:rFonts w:ascii="Aptos" w:hAnsi="Aptos" w:cs="Calibri"/>
          <w:sz w:val="24"/>
          <w:szCs w:val="24"/>
        </w:rPr>
        <w:t xml:space="preserve"> </w:t>
      </w:r>
      <w:r w:rsidRPr="00E24D02">
        <w:rPr>
          <w:rFonts w:ascii="Aptos" w:hAnsi="Aptos" w:cs="Calibri"/>
          <w:sz w:val="24"/>
          <w:szCs w:val="24"/>
        </w:rPr>
        <w:t>-</w:t>
      </w:r>
      <w:r w:rsidR="0022130F">
        <w:rPr>
          <w:rFonts w:ascii="Aptos" w:hAnsi="Aptos" w:cs="Calibri"/>
          <w:sz w:val="24"/>
          <w:szCs w:val="24"/>
        </w:rPr>
        <w:t xml:space="preserve"> </w:t>
      </w:r>
      <w:r w:rsidRPr="00E24D02">
        <w:rPr>
          <w:rFonts w:ascii="Aptos" w:hAnsi="Aptos" w:cs="Calibri"/>
          <w:sz w:val="24"/>
          <w:szCs w:val="24"/>
        </w:rPr>
        <w:t xml:space="preserve">Κ. </w:t>
      </w:r>
      <w:r w:rsidRPr="00946F1B">
        <w:rPr>
          <w:rFonts w:ascii="Aptos" w:hAnsi="Aptos" w:cs="Calibri"/>
          <w:sz w:val="24"/>
          <w:szCs w:val="24"/>
        </w:rPr>
        <w:t xml:space="preserve">Αχαΐα </w:t>
      </w:r>
      <w:r w:rsidR="00946F1B" w:rsidRPr="00946F1B">
        <w:rPr>
          <w:rFonts w:ascii="Aptos" w:hAnsi="Aptos" w:cs="Calibri"/>
          <w:sz w:val="24"/>
          <w:szCs w:val="24"/>
        </w:rPr>
        <w:t>και αντικατάσταση με λεωφορείο</w:t>
      </w:r>
      <w:r w:rsidR="00946F1B" w:rsidRPr="00E24D02">
        <w:rPr>
          <w:rFonts w:ascii="Aptos" w:hAnsi="Aptos" w:cs="Calibri"/>
          <w:sz w:val="24"/>
          <w:szCs w:val="24"/>
        </w:rPr>
        <w:t xml:space="preserve"> </w:t>
      </w:r>
      <w:r w:rsidRPr="00E24D02">
        <w:rPr>
          <w:rFonts w:ascii="Aptos" w:hAnsi="Aptos" w:cs="Calibri"/>
          <w:sz w:val="24"/>
          <w:szCs w:val="24"/>
        </w:rPr>
        <w:t xml:space="preserve">έως ότου αναταχθεί η γραμμή </w:t>
      </w:r>
    </w:p>
    <w:p w:rsidR="009C0AAB" w:rsidRPr="00E24D02" w:rsidRDefault="009C0AAB" w:rsidP="00A65E58">
      <w:pPr>
        <w:pStyle w:val="tm17"/>
        <w:spacing w:before="0" w:after="0" w:line="360" w:lineRule="auto"/>
        <w:ind w:firstLine="720"/>
        <w:rPr>
          <w:rFonts w:ascii="Aptos" w:hAnsi="Aptos" w:cs="Calibri"/>
          <w:sz w:val="24"/>
          <w:szCs w:val="24"/>
        </w:rPr>
      </w:pPr>
      <w:r w:rsidRPr="00E24D02">
        <w:rPr>
          <w:rFonts w:ascii="Aptos" w:hAnsi="Aptos" w:cs="Calibri"/>
          <w:sz w:val="24"/>
          <w:szCs w:val="24"/>
        </w:rPr>
        <w:t xml:space="preserve">Εν όψει της </w:t>
      </w:r>
      <w:r w:rsidRPr="00E24D02">
        <w:rPr>
          <w:rFonts w:ascii="Aptos" w:hAnsi="Aptos" w:cs="Calibri"/>
          <w:b/>
          <w:bCs/>
          <w:sz w:val="24"/>
          <w:szCs w:val="24"/>
        </w:rPr>
        <w:t>έναρξης εργασιών της εργολαβίας του ΟΣΕ</w:t>
      </w:r>
      <w:r w:rsidRPr="00E24D02">
        <w:rPr>
          <w:rFonts w:ascii="Aptos" w:hAnsi="Aptos" w:cs="Calibri"/>
          <w:sz w:val="24"/>
          <w:szCs w:val="24"/>
        </w:rPr>
        <w:t xml:space="preserve"> για την </w:t>
      </w:r>
      <w:r w:rsidR="007B0381" w:rsidRPr="00E24D02">
        <w:rPr>
          <w:rFonts w:ascii="Aptos" w:hAnsi="Aptos" w:cs="Calibri"/>
          <w:sz w:val="24"/>
          <w:szCs w:val="24"/>
        </w:rPr>
        <w:t>ανάταξη</w:t>
      </w:r>
      <w:r w:rsidRPr="00E24D02">
        <w:rPr>
          <w:rFonts w:ascii="Aptos" w:hAnsi="Aptos" w:cs="Calibri"/>
          <w:sz w:val="24"/>
          <w:szCs w:val="24"/>
        </w:rPr>
        <w:t xml:space="preserve"> της γραμμής, κρίνουμε σκόπιμο</w:t>
      </w:r>
      <w:r w:rsidR="007B0381" w:rsidRPr="00E24D02">
        <w:rPr>
          <w:rFonts w:ascii="Aptos" w:hAnsi="Aptos" w:cs="Calibri"/>
          <w:sz w:val="24"/>
          <w:szCs w:val="24"/>
        </w:rPr>
        <w:t xml:space="preserve"> </w:t>
      </w:r>
      <w:r w:rsidRPr="00E24D02">
        <w:rPr>
          <w:rFonts w:ascii="Aptos" w:hAnsi="Aptos" w:cs="Calibri"/>
          <w:sz w:val="24"/>
          <w:szCs w:val="24"/>
        </w:rPr>
        <w:t xml:space="preserve">να </w:t>
      </w:r>
      <w:r w:rsidR="007B0381" w:rsidRPr="00E24D02">
        <w:rPr>
          <w:rFonts w:ascii="Aptos" w:hAnsi="Aptos" w:cs="Calibri"/>
          <w:sz w:val="24"/>
          <w:szCs w:val="24"/>
        </w:rPr>
        <w:t xml:space="preserve">εκκινήσουν άμεσα </w:t>
      </w:r>
      <w:r w:rsidRPr="00E24D02">
        <w:rPr>
          <w:rFonts w:ascii="Aptos" w:hAnsi="Aptos" w:cs="Calibri"/>
          <w:sz w:val="24"/>
          <w:szCs w:val="24"/>
        </w:rPr>
        <w:t>από το πλέον προβληματικό τμήμα (</w:t>
      </w:r>
      <w:r w:rsidR="007B0381" w:rsidRPr="00E24D02">
        <w:rPr>
          <w:rFonts w:ascii="Aptos" w:hAnsi="Aptos" w:cs="Calibri"/>
          <w:sz w:val="24"/>
          <w:szCs w:val="24"/>
        </w:rPr>
        <w:t>Πάτρα</w:t>
      </w:r>
      <w:r w:rsidRPr="00E24D02">
        <w:rPr>
          <w:rFonts w:ascii="Aptos" w:hAnsi="Aptos" w:cs="Calibri"/>
          <w:sz w:val="24"/>
          <w:szCs w:val="24"/>
        </w:rPr>
        <w:t xml:space="preserve"> – Άγιος Ανδρέας) το οποίο έχει δημιουργήσει </w:t>
      </w:r>
      <w:r w:rsidR="007B0381" w:rsidRPr="00E24D02">
        <w:rPr>
          <w:rFonts w:ascii="Aptos" w:hAnsi="Aptos" w:cs="Calibri"/>
          <w:sz w:val="24"/>
          <w:szCs w:val="24"/>
        </w:rPr>
        <w:t xml:space="preserve">σοβαρό </w:t>
      </w:r>
      <w:r w:rsidRPr="00E24D02">
        <w:rPr>
          <w:rFonts w:ascii="Aptos" w:hAnsi="Aptos" w:cs="Calibri"/>
          <w:sz w:val="24"/>
          <w:szCs w:val="24"/>
        </w:rPr>
        <w:t xml:space="preserve">πρόβλημα με το συγχρονισμό της τροφοδοτικής </w:t>
      </w:r>
      <w:r w:rsidR="00786F13">
        <w:rPr>
          <w:rFonts w:ascii="Aptos" w:hAnsi="Aptos" w:cs="Calibri"/>
          <w:sz w:val="24"/>
          <w:szCs w:val="24"/>
        </w:rPr>
        <w:t xml:space="preserve">λεωφορειακής </w:t>
      </w:r>
      <w:r w:rsidRPr="00E24D02">
        <w:rPr>
          <w:rFonts w:ascii="Aptos" w:hAnsi="Aptos" w:cs="Calibri"/>
          <w:sz w:val="24"/>
          <w:szCs w:val="24"/>
        </w:rPr>
        <w:t>γραμμής του Πανεπιστημίου/Νοσοκομείου</w:t>
      </w:r>
      <w:r w:rsidR="00786F13">
        <w:rPr>
          <w:rFonts w:ascii="Aptos" w:hAnsi="Aptos" w:cs="Calibri"/>
          <w:sz w:val="24"/>
          <w:szCs w:val="24"/>
        </w:rPr>
        <w:t xml:space="preserve"> (μεγάλη αναμονή)</w:t>
      </w:r>
      <w:r w:rsidR="00D75043" w:rsidRPr="00D75043">
        <w:rPr>
          <w:rFonts w:ascii="Aptos" w:hAnsi="Aptos" w:cs="Calibri"/>
          <w:sz w:val="24"/>
          <w:szCs w:val="24"/>
        </w:rPr>
        <w:t xml:space="preserve"> </w:t>
      </w:r>
      <w:r w:rsidR="00D75043">
        <w:rPr>
          <w:rFonts w:ascii="Aptos" w:hAnsi="Aptos" w:cs="Calibri"/>
          <w:sz w:val="24"/>
          <w:szCs w:val="24"/>
        </w:rPr>
        <w:t>καθώς και τη</w:t>
      </w:r>
      <w:r w:rsidR="00786F13">
        <w:rPr>
          <w:rFonts w:ascii="Aptos" w:hAnsi="Aptos" w:cs="Calibri"/>
          <w:sz w:val="24"/>
          <w:szCs w:val="24"/>
        </w:rPr>
        <w:t>ν</w:t>
      </w:r>
      <w:r w:rsidR="00D75043">
        <w:rPr>
          <w:rFonts w:ascii="Aptos" w:hAnsi="Aptos" w:cs="Calibri"/>
          <w:sz w:val="24"/>
          <w:szCs w:val="24"/>
        </w:rPr>
        <w:t xml:space="preserve"> </w:t>
      </w:r>
      <w:r w:rsidR="00786F13">
        <w:rPr>
          <w:rFonts w:ascii="Aptos" w:hAnsi="Aptos" w:cs="Calibri"/>
          <w:sz w:val="24"/>
          <w:szCs w:val="24"/>
        </w:rPr>
        <w:t>αύξηση</w:t>
      </w:r>
      <w:r w:rsidR="00D75043">
        <w:rPr>
          <w:rFonts w:ascii="Aptos" w:hAnsi="Aptos" w:cs="Calibri"/>
          <w:sz w:val="24"/>
          <w:szCs w:val="24"/>
        </w:rPr>
        <w:t xml:space="preserve"> του χρόνου </w:t>
      </w:r>
      <w:r w:rsidR="00532275">
        <w:rPr>
          <w:rFonts w:ascii="Aptos" w:hAnsi="Aptos" w:cs="Calibri"/>
          <w:sz w:val="24"/>
          <w:szCs w:val="24"/>
        </w:rPr>
        <w:t>μετάβασης στο κέντρο</w:t>
      </w:r>
      <w:r w:rsidR="00786F13">
        <w:rPr>
          <w:rFonts w:ascii="Aptos" w:hAnsi="Aptos" w:cs="Calibri"/>
          <w:sz w:val="24"/>
          <w:szCs w:val="24"/>
        </w:rPr>
        <w:t>. Οι</w:t>
      </w:r>
      <w:r w:rsidR="00D75043">
        <w:rPr>
          <w:rFonts w:ascii="Aptos" w:hAnsi="Aptos" w:cs="Calibri"/>
          <w:sz w:val="24"/>
          <w:szCs w:val="24"/>
        </w:rPr>
        <w:t xml:space="preserve"> εργασίες </w:t>
      </w:r>
      <w:r w:rsidR="00C20C47" w:rsidRPr="00D75043">
        <w:rPr>
          <w:rFonts w:ascii="Aptos" w:hAnsi="Aptos" w:cs="Calibri"/>
          <w:sz w:val="24"/>
          <w:szCs w:val="24"/>
        </w:rPr>
        <w:t>μπορεί να σημαίν</w:t>
      </w:r>
      <w:r w:rsidR="00D75043">
        <w:rPr>
          <w:rFonts w:ascii="Aptos" w:hAnsi="Aptos" w:cs="Calibri"/>
          <w:sz w:val="24"/>
          <w:szCs w:val="24"/>
        </w:rPr>
        <w:t>ουν</w:t>
      </w:r>
      <w:r w:rsidR="00C20C47" w:rsidRPr="00D75043">
        <w:rPr>
          <w:rFonts w:ascii="Aptos" w:hAnsi="Aptos" w:cs="Calibri"/>
          <w:sz w:val="24"/>
          <w:szCs w:val="24"/>
        </w:rPr>
        <w:t xml:space="preserve"> </w:t>
      </w:r>
      <w:r w:rsidR="00786F13">
        <w:rPr>
          <w:rFonts w:ascii="Aptos" w:hAnsi="Aptos" w:cs="Calibri"/>
          <w:sz w:val="24"/>
          <w:szCs w:val="24"/>
        </w:rPr>
        <w:t xml:space="preserve">ακόμα και </w:t>
      </w:r>
      <w:r w:rsidR="00B10E0B">
        <w:rPr>
          <w:rFonts w:ascii="Aptos" w:hAnsi="Aptos" w:cs="Calibri"/>
          <w:sz w:val="24"/>
          <w:szCs w:val="24"/>
        </w:rPr>
        <w:t>την κατάργηση των δρομολογίων ν</w:t>
      </w:r>
      <w:r w:rsidR="00C20C47" w:rsidRPr="00D75043">
        <w:rPr>
          <w:rFonts w:ascii="Aptos" w:hAnsi="Aptos" w:cs="Calibri"/>
          <w:sz w:val="24"/>
          <w:szCs w:val="24"/>
        </w:rPr>
        <w:t xml:space="preserve">οτίως του κεντρικού σταθμού </w:t>
      </w:r>
      <w:r w:rsidR="00786F13">
        <w:rPr>
          <w:rFonts w:ascii="Aptos" w:hAnsi="Aptos" w:cs="Calibri"/>
          <w:sz w:val="24"/>
          <w:szCs w:val="24"/>
        </w:rPr>
        <w:t xml:space="preserve">της Πάτρας </w:t>
      </w:r>
      <w:r w:rsidR="00C20C47" w:rsidRPr="00D75043">
        <w:rPr>
          <w:rFonts w:ascii="Aptos" w:hAnsi="Aptos" w:cs="Calibri"/>
          <w:sz w:val="24"/>
          <w:szCs w:val="24"/>
        </w:rPr>
        <w:t>για κάποιες ημέρες</w:t>
      </w:r>
      <w:r w:rsidR="00786F13">
        <w:rPr>
          <w:rFonts w:ascii="Aptos" w:hAnsi="Aptos" w:cs="Calibri"/>
          <w:sz w:val="24"/>
          <w:szCs w:val="24"/>
        </w:rPr>
        <w:t xml:space="preserve"> ωστόσο είναι αναγκαίες για την επίλυση των ανωτέρω προβλημάτων</w:t>
      </w:r>
      <w:r w:rsidR="00C20C47" w:rsidRPr="00D75043">
        <w:rPr>
          <w:rFonts w:ascii="Aptos" w:hAnsi="Aptos" w:cs="Calibri"/>
          <w:sz w:val="24"/>
          <w:szCs w:val="24"/>
        </w:rPr>
        <w:t>.</w:t>
      </w:r>
      <w:r w:rsidR="00C20C47" w:rsidRPr="00E24D02">
        <w:rPr>
          <w:rFonts w:ascii="Aptos" w:hAnsi="Aptos" w:cs="Calibri"/>
          <w:strike/>
          <w:sz w:val="24"/>
          <w:szCs w:val="24"/>
        </w:rPr>
        <w:t xml:space="preserve">  </w:t>
      </w:r>
      <w:r w:rsidR="007B0381" w:rsidRPr="00E24D02">
        <w:rPr>
          <w:rFonts w:ascii="Aptos" w:hAnsi="Aptos" w:cs="Calibri"/>
          <w:sz w:val="24"/>
          <w:szCs w:val="24"/>
        </w:rPr>
        <w:t xml:space="preserve"> </w:t>
      </w:r>
      <w:r w:rsidRPr="00E24D02">
        <w:rPr>
          <w:rFonts w:ascii="Aptos" w:hAnsi="Aptos" w:cs="Calibri"/>
          <w:sz w:val="24"/>
          <w:szCs w:val="24"/>
        </w:rPr>
        <w:t xml:space="preserve"> </w:t>
      </w:r>
    </w:p>
    <w:p w:rsidR="009C0AAB" w:rsidRPr="00E24D02" w:rsidRDefault="00142D89" w:rsidP="00A65E58">
      <w:pPr>
        <w:pStyle w:val="tm17"/>
        <w:spacing w:before="0" w:after="0" w:line="360" w:lineRule="auto"/>
        <w:ind w:firstLine="720"/>
        <w:rPr>
          <w:rFonts w:ascii="Aptos" w:hAnsi="Aptos" w:cs="Calibri"/>
          <w:sz w:val="24"/>
          <w:szCs w:val="24"/>
        </w:rPr>
      </w:pPr>
      <w:r w:rsidRPr="00E24D02">
        <w:rPr>
          <w:rFonts w:ascii="Aptos" w:hAnsi="Aptos" w:cs="Calibri"/>
          <w:sz w:val="24"/>
          <w:szCs w:val="24"/>
        </w:rPr>
        <w:t xml:space="preserve">Ευελπιστούμε </w:t>
      </w:r>
      <w:r w:rsidR="00DA6AD4" w:rsidRPr="00E24D02">
        <w:rPr>
          <w:rFonts w:ascii="Aptos" w:hAnsi="Aptos" w:cs="Calibri"/>
          <w:sz w:val="24"/>
          <w:szCs w:val="24"/>
        </w:rPr>
        <w:t>στην</w:t>
      </w:r>
      <w:r w:rsidR="009C0AAB" w:rsidRPr="00E24D02">
        <w:rPr>
          <w:rFonts w:ascii="Aptos" w:hAnsi="Aptos" w:cs="Calibri"/>
          <w:sz w:val="24"/>
          <w:szCs w:val="24"/>
        </w:rPr>
        <w:t xml:space="preserve"> ολοκλήρωση των εργασιών </w:t>
      </w:r>
      <w:r w:rsidR="007B0381" w:rsidRPr="00E24D02">
        <w:rPr>
          <w:rFonts w:ascii="Aptos" w:hAnsi="Aptos" w:cs="Calibri"/>
          <w:sz w:val="24"/>
          <w:szCs w:val="24"/>
        </w:rPr>
        <w:t>ανάταξης</w:t>
      </w:r>
      <w:r w:rsidR="009C0AAB" w:rsidRPr="00E24D02">
        <w:rPr>
          <w:rFonts w:ascii="Aptos" w:hAnsi="Aptos" w:cs="Calibri"/>
          <w:sz w:val="24"/>
          <w:szCs w:val="24"/>
        </w:rPr>
        <w:t xml:space="preserve"> </w:t>
      </w:r>
      <w:r w:rsidR="00615ACE" w:rsidRPr="00E24D02">
        <w:rPr>
          <w:rFonts w:ascii="Aptos" w:hAnsi="Aptos" w:cs="Calibri"/>
          <w:sz w:val="24"/>
          <w:szCs w:val="24"/>
        </w:rPr>
        <w:t xml:space="preserve">για την </w:t>
      </w:r>
      <w:r w:rsidR="009C0AAB" w:rsidRPr="00E24D02">
        <w:rPr>
          <w:rFonts w:ascii="Aptos" w:hAnsi="Aptos" w:cs="Calibri"/>
          <w:sz w:val="24"/>
          <w:szCs w:val="24"/>
        </w:rPr>
        <w:t>αποκατ</w:t>
      </w:r>
      <w:r w:rsidR="00074457">
        <w:rPr>
          <w:rFonts w:ascii="Aptos" w:hAnsi="Aptos" w:cs="Calibri"/>
          <w:sz w:val="24"/>
          <w:szCs w:val="24"/>
        </w:rPr>
        <w:t>ά</w:t>
      </w:r>
      <w:r w:rsidR="009C0AAB" w:rsidRPr="00E24D02">
        <w:rPr>
          <w:rFonts w:ascii="Aptos" w:hAnsi="Aptos" w:cs="Calibri"/>
          <w:sz w:val="24"/>
          <w:szCs w:val="24"/>
        </w:rPr>
        <w:t>στ</w:t>
      </w:r>
      <w:r w:rsidR="00074457">
        <w:rPr>
          <w:rFonts w:ascii="Aptos" w:hAnsi="Aptos" w:cs="Calibri"/>
          <w:sz w:val="24"/>
          <w:szCs w:val="24"/>
        </w:rPr>
        <w:t>α</w:t>
      </w:r>
      <w:r w:rsidR="009C0AAB" w:rsidRPr="00E24D02">
        <w:rPr>
          <w:rFonts w:ascii="Aptos" w:hAnsi="Aptos" w:cs="Calibri"/>
          <w:sz w:val="24"/>
          <w:szCs w:val="24"/>
        </w:rPr>
        <w:t>σ</w:t>
      </w:r>
      <w:r w:rsidR="00BA7815">
        <w:rPr>
          <w:rFonts w:ascii="Aptos" w:hAnsi="Aptos" w:cs="Calibri"/>
          <w:sz w:val="24"/>
          <w:szCs w:val="24"/>
        </w:rPr>
        <w:t>η</w:t>
      </w:r>
      <w:r w:rsidR="009C0AAB" w:rsidRPr="00E24D02">
        <w:rPr>
          <w:rFonts w:ascii="Aptos" w:hAnsi="Aptos" w:cs="Calibri"/>
          <w:sz w:val="24"/>
          <w:szCs w:val="24"/>
        </w:rPr>
        <w:t xml:space="preserve"> </w:t>
      </w:r>
      <w:r w:rsidR="00555A69" w:rsidRPr="00E24D02">
        <w:rPr>
          <w:rFonts w:ascii="Aptos" w:hAnsi="Aptos" w:cs="Calibri"/>
          <w:sz w:val="24"/>
          <w:szCs w:val="24"/>
        </w:rPr>
        <w:t>της</w:t>
      </w:r>
      <w:r w:rsidR="009C0AAB" w:rsidRPr="00E24D02">
        <w:rPr>
          <w:rFonts w:ascii="Aptos" w:hAnsi="Aptos" w:cs="Calibri"/>
          <w:sz w:val="24"/>
          <w:szCs w:val="24"/>
        </w:rPr>
        <w:t xml:space="preserve"> κανονικότητα</w:t>
      </w:r>
      <w:r w:rsidR="007B7034" w:rsidRPr="00E24D02">
        <w:rPr>
          <w:rFonts w:ascii="Aptos" w:hAnsi="Aptos" w:cs="Calibri"/>
          <w:sz w:val="24"/>
          <w:szCs w:val="24"/>
        </w:rPr>
        <w:t>ς</w:t>
      </w:r>
      <w:r w:rsidR="009C0AAB" w:rsidRPr="00E24D02">
        <w:rPr>
          <w:rFonts w:ascii="Aptos" w:hAnsi="Aptos" w:cs="Calibri"/>
          <w:sz w:val="24"/>
          <w:szCs w:val="24"/>
        </w:rPr>
        <w:t xml:space="preserve"> των δρομολογίων και στους δύο κλάδους </w:t>
      </w:r>
      <w:r w:rsidR="009C0AAB" w:rsidRPr="00E24D02">
        <w:rPr>
          <w:rFonts w:ascii="Aptos" w:hAnsi="Aptos" w:cs="Calibri"/>
          <w:b/>
          <w:bCs/>
          <w:sz w:val="24"/>
          <w:szCs w:val="24"/>
        </w:rPr>
        <w:t>του</w:t>
      </w:r>
      <w:r w:rsidR="009C0AAB" w:rsidRPr="00E24D02">
        <w:rPr>
          <w:rFonts w:ascii="Aptos" w:hAnsi="Aptos" w:cs="Calibri"/>
          <w:sz w:val="24"/>
          <w:szCs w:val="24"/>
        </w:rPr>
        <w:t xml:space="preserve"> </w:t>
      </w:r>
      <w:r w:rsidR="009C0AAB" w:rsidRPr="00E24D02">
        <w:rPr>
          <w:rFonts w:ascii="Aptos" w:hAnsi="Aptos" w:cs="Calibri"/>
          <w:b/>
          <w:bCs/>
          <w:sz w:val="24"/>
          <w:szCs w:val="24"/>
        </w:rPr>
        <w:t>πιο πολύτιμου μεταφορικού μέσου βιώσιμης αστικής μετακίνησης</w:t>
      </w:r>
      <w:r w:rsidR="009C0AAB" w:rsidRPr="00E24D02">
        <w:rPr>
          <w:rFonts w:ascii="Aptos" w:hAnsi="Aptos" w:cs="Calibri"/>
          <w:sz w:val="24"/>
          <w:szCs w:val="24"/>
        </w:rPr>
        <w:t>, του Προαστιακού της Πάτρας.</w:t>
      </w:r>
    </w:p>
    <w:p w:rsidR="009C0AAB" w:rsidRPr="00E24D02" w:rsidRDefault="009C0AAB" w:rsidP="00A65E58">
      <w:pPr>
        <w:pStyle w:val="tm17"/>
        <w:spacing w:before="0" w:after="0" w:line="360" w:lineRule="auto"/>
        <w:ind w:firstLine="720"/>
        <w:rPr>
          <w:rFonts w:ascii="Aptos" w:hAnsi="Aptos" w:cs="Calibri"/>
          <w:sz w:val="24"/>
          <w:szCs w:val="24"/>
        </w:rPr>
      </w:pPr>
      <w:r w:rsidRPr="00E24D02">
        <w:rPr>
          <w:rFonts w:ascii="Aptos" w:hAnsi="Aptos" w:cs="Calibri"/>
          <w:b/>
          <w:bCs/>
          <w:sz w:val="24"/>
          <w:szCs w:val="24"/>
        </w:rPr>
        <w:t>Η αποκατάσταση της εμπιστοσύνης του κοινού είναι το θεμέλιο για την επαναφορά του προαστιακού</w:t>
      </w:r>
      <w:r w:rsidRPr="00E24D02">
        <w:rPr>
          <w:rFonts w:ascii="Aptos" w:hAnsi="Aptos" w:cs="Calibri"/>
          <w:sz w:val="24"/>
          <w:szCs w:val="24"/>
        </w:rPr>
        <w:t xml:space="preserve"> </w:t>
      </w:r>
      <w:r w:rsidRPr="00E24D02">
        <w:rPr>
          <w:rFonts w:ascii="Aptos" w:hAnsi="Aptos" w:cs="Calibri"/>
          <w:b/>
          <w:bCs/>
          <w:sz w:val="24"/>
          <w:szCs w:val="24"/>
        </w:rPr>
        <w:t>σε τροχιά επιτυχίας</w:t>
      </w:r>
      <w:r w:rsidRPr="00E24D02">
        <w:rPr>
          <w:rFonts w:ascii="Aptos" w:hAnsi="Aptos" w:cs="Calibri"/>
          <w:sz w:val="24"/>
          <w:szCs w:val="24"/>
        </w:rPr>
        <w:t xml:space="preserve"> και </w:t>
      </w:r>
      <w:r w:rsidRPr="00E24D02">
        <w:rPr>
          <w:rFonts w:ascii="Aptos" w:hAnsi="Aptos" w:cs="Calibri"/>
          <w:b/>
          <w:bCs/>
          <w:sz w:val="24"/>
          <w:szCs w:val="24"/>
        </w:rPr>
        <w:t>θετικής οικονομικής</w:t>
      </w:r>
      <w:r w:rsidRPr="00E24D02">
        <w:rPr>
          <w:rFonts w:ascii="Aptos" w:hAnsi="Aptos" w:cs="Calibri"/>
          <w:sz w:val="24"/>
          <w:szCs w:val="24"/>
        </w:rPr>
        <w:t xml:space="preserve"> απόδοσης, ώστε να γίνει κατανοητό από όλους ότι για το βιώσιμο συγκοινωνιακό μέλλον του συγκροτήματος της Πάτρας </w:t>
      </w:r>
      <w:r w:rsidRPr="00E24D02">
        <w:rPr>
          <w:rFonts w:ascii="Aptos" w:hAnsi="Aptos" w:cs="Calibri"/>
          <w:b/>
          <w:bCs/>
          <w:sz w:val="24"/>
          <w:szCs w:val="24"/>
        </w:rPr>
        <w:t>ο Προαστιακός είναι ΑΠΑΡΑΙΤΗΤΟΣ</w:t>
      </w:r>
      <w:r w:rsidRPr="00E24D02">
        <w:rPr>
          <w:rFonts w:ascii="Aptos" w:hAnsi="Aptos" w:cs="Calibri"/>
          <w:sz w:val="24"/>
          <w:szCs w:val="24"/>
        </w:rPr>
        <w:t xml:space="preserve"> και δε μπορεί</w:t>
      </w:r>
      <w:r w:rsidR="00C80B56">
        <w:rPr>
          <w:rFonts w:ascii="Aptos" w:hAnsi="Aptos" w:cs="Calibri"/>
          <w:sz w:val="24"/>
          <w:szCs w:val="24"/>
        </w:rPr>
        <w:t xml:space="preserve"> </w:t>
      </w:r>
      <w:r w:rsidRPr="00E24D02">
        <w:rPr>
          <w:rFonts w:ascii="Aptos" w:hAnsi="Aptos" w:cs="Calibri"/>
          <w:sz w:val="24"/>
          <w:szCs w:val="24"/>
        </w:rPr>
        <w:t>να θυσιαστεί ή να περικοπούν οι στάσεις του, και η λειτουργικότητά του, στο βωμό μη ρεαλιστικών σχεδιασμών</w:t>
      </w:r>
      <w:r w:rsidR="00B10E0B">
        <w:rPr>
          <w:rFonts w:ascii="Aptos" w:hAnsi="Aptos" w:cs="Calibri"/>
          <w:sz w:val="24"/>
          <w:szCs w:val="24"/>
        </w:rPr>
        <w:t>.</w:t>
      </w:r>
      <w:r w:rsidRPr="00E24D02">
        <w:rPr>
          <w:rFonts w:ascii="Aptos" w:hAnsi="Aptos" w:cs="Calibri"/>
          <w:sz w:val="24"/>
          <w:szCs w:val="24"/>
        </w:rPr>
        <w:t xml:space="preserve"> </w:t>
      </w:r>
      <w:r w:rsidR="00B10E0B">
        <w:rPr>
          <w:rFonts w:ascii="Aptos" w:hAnsi="Aptos" w:cs="Calibri"/>
          <w:sz w:val="24"/>
          <w:szCs w:val="24"/>
        </w:rPr>
        <w:t>Α</w:t>
      </w:r>
      <w:r w:rsidRPr="00E24D02">
        <w:rPr>
          <w:rFonts w:ascii="Aptos" w:hAnsi="Aptos" w:cs="Calibri"/>
          <w:sz w:val="24"/>
          <w:szCs w:val="24"/>
        </w:rPr>
        <w:t xml:space="preserve">ντιθέτως θα πρέπει να πυκνώσουν και το μέσο να μετεξελιχθεί </w:t>
      </w:r>
      <w:r w:rsidR="00786F13">
        <w:rPr>
          <w:rFonts w:ascii="Aptos" w:hAnsi="Aptos" w:cs="Calibri"/>
          <w:sz w:val="24"/>
          <w:szCs w:val="24"/>
        </w:rPr>
        <w:t xml:space="preserve">σε </w:t>
      </w:r>
      <w:r w:rsidRPr="00E24D02">
        <w:rPr>
          <w:rFonts w:ascii="Aptos" w:hAnsi="Aptos" w:cs="Calibri"/>
          <w:b/>
          <w:bCs/>
          <w:sz w:val="24"/>
          <w:szCs w:val="24"/>
          <w:lang w:val="en-US"/>
        </w:rPr>
        <w:t>tram</w:t>
      </w:r>
      <w:r w:rsidRPr="00E24D02">
        <w:rPr>
          <w:rFonts w:ascii="Aptos" w:hAnsi="Aptos" w:cs="Calibri"/>
          <w:b/>
          <w:bCs/>
          <w:sz w:val="24"/>
          <w:szCs w:val="24"/>
        </w:rPr>
        <w:t>-</w:t>
      </w:r>
      <w:r w:rsidRPr="00E24D02">
        <w:rPr>
          <w:rFonts w:ascii="Aptos" w:hAnsi="Aptos" w:cs="Calibri"/>
          <w:b/>
          <w:bCs/>
          <w:sz w:val="24"/>
          <w:szCs w:val="24"/>
          <w:lang w:val="en-US"/>
        </w:rPr>
        <w:t>train</w:t>
      </w:r>
      <w:r w:rsidRPr="00E24D02">
        <w:rPr>
          <w:rFonts w:ascii="Aptos" w:hAnsi="Aptos" w:cs="Calibri"/>
          <w:b/>
          <w:bCs/>
          <w:sz w:val="24"/>
          <w:szCs w:val="24"/>
        </w:rPr>
        <w:t xml:space="preserve"> </w:t>
      </w:r>
      <w:r w:rsidR="00B10E0B">
        <w:rPr>
          <w:rFonts w:ascii="Aptos" w:hAnsi="Aptos" w:cs="Calibri"/>
          <w:b/>
          <w:bCs/>
          <w:sz w:val="24"/>
          <w:szCs w:val="24"/>
        </w:rPr>
        <w:t>στη</w:t>
      </w:r>
      <w:r w:rsidR="00324D86" w:rsidRPr="00E24D02">
        <w:rPr>
          <w:rFonts w:ascii="Aptos" w:hAnsi="Aptos" w:cs="Calibri"/>
          <w:b/>
          <w:bCs/>
          <w:sz w:val="24"/>
          <w:szCs w:val="24"/>
        </w:rPr>
        <w:t xml:space="preserve"> χάραξη του παρόντος προαστιακού</w:t>
      </w:r>
      <w:r w:rsidR="00324D86" w:rsidRPr="00E24D02">
        <w:rPr>
          <w:rFonts w:ascii="Aptos" w:hAnsi="Aptos" w:cs="Calibri"/>
          <w:sz w:val="24"/>
          <w:szCs w:val="24"/>
        </w:rPr>
        <w:t xml:space="preserve">, </w:t>
      </w:r>
      <w:r w:rsidRPr="00E24D02">
        <w:rPr>
          <w:rFonts w:ascii="Aptos" w:hAnsi="Aptos" w:cs="Calibri"/>
          <w:sz w:val="24"/>
          <w:szCs w:val="24"/>
        </w:rPr>
        <w:t>συνδέοντας με κλάδους το Πανεπιστήμιο/Ν</w:t>
      </w:r>
      <w:r w:rsidR="00B10E0B">
        <w:rPr>
          <w:rFonts w:ascii="Aptos" w:hAnsi="Aptos" w:cs="Calibri"/>
          <w:sz w:val="24"/>
          <w:szCs w:val="24"/>
        </w:rPr>
        <w:t>οσοκομείο, το πρώην ΑΤΕΙ, τη Βιομηχανική Περιοχή</w:t>
      </w:r>
      <w:r w:rsidRPr="00E24D02">
        <w:rPr>
          <w:rFonts w:ascii="Aptos" w:hAnsi="Aptos" w:cs="Calibri"/>
          <w:sz w:val="24"/>
          <w:szCs w:val="24"/>
        </w:rPr>
        <w:t xml:space="preserve"> και το αεροδρόμιο του Αράξου.</w:t>
      </w:r>
    </w:p>
    <w:p w:rsidR="009C0AAB" w:rsidRPr="00A65E58" w:rsidRDefault="009C0AAB" w:rsidP="00A65E58">
      <w:pPr>
        <w:pStyle w:val="tm17"/>
        <w:spacing w:before="0" w:after="0" w:line="360" w:lineRule="auto"/>
        <w:rPr>
          <w:rFonts w:ascii="Aptos" w:hAnsi="Aptos" w:cs="Calibri"/>
          <w:b/>
          <w:bCs/>
          <w:sz w:val="16"/>
          <w:szCs w:val="16"/>
        </w:rPr>
      </w:pPr>
      <w:r w:rsidRPr="00E24D02">
        <w:rPr>
          <w:rFonts w:ascii="Aptos" w:hAnsi="Aptos" w:cs="Calibri"/>
          <w:b/>
          <w:bCs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59642289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C31" w:rsidRPr="00E24D02" w:rsidRDefault="00197B0C" w:rsidP="00A65E58">
      <w:pPr>
        <w:pStyle w:val="tm17"/>
        <w:spacing w:before="0" w:after="0" w:line="360" w:lineRule="auto"/>
        <w:jc w:val="right"/>
        <w:rPr>
          <w:rFonts w:ascii="Aptos" w:eastAsia="Aptos" w:hAnsi="Aptos"/>
          <w:sz w:val="24"/>
          <w:szCs w:val="24"/>
        </w:rPr>
      </w:pPr>
      <w:r w:rsidRPr="00E24D02">
        <w:rPr>
          <w:rStyle w:val="tm111"/>
          <w:rFonts w:ascii="Aptos" w:hAnsi="Aptos"/>
          <w:sz w:val="24"/>
          <w:szCs w:val="24"/>
        </w:rPr>
        <w:t> Πληροφορίες για δημοσιογράφους: Βασίλης Γκλαβάς 6972.077884</w:t>
      </w:r>
    </w:p>
    <w:sectPr w:rsidR="005A1C31" w:rsidRPr="00E24D02" w:rsidSect="00652325">
      <w:footerReference w:type="default" r:id="rId7"/>
      <w:pgSz w:w="11906" w:h="16838"/>
      <w:pgMar w:top="1276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EB7" w:rsidRDefault="00487EB7" w:rsidP="00B16FD4">
      <w:pPr>
        <w:spacing w:after="0" w:line="240" w:lineRule="auto"/>
      </w:pPr>
      <w:r>
        <w:separator/>
      </w:r>
    </w:p>
  </w:endnote>
  <w:endnote w:type="continuationSeparator" w:id="0">
    <w:p w:rsidR="00487EB7" w:rsidRDefault="00487EB7" w:rsidP="00B1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55F" w:rsidRDefault="00CB055F">
    <w:pPr>
      <w:pStyle w:val="a4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EB7" w:rsidRDefault="00487EB7" w:rsidP="00B16FD4">
      <w:pPr>
        <w:spacing w:after="0" w:line="240" w:lineRule="auto"/>
      </w:pPr>
      <w:r>
        <w:separator/>
      </w:r>
    </w:p>
  </w:footnote>
  <w:footnote w:type="continuationSeparator" w:id="0">
    <w:p w:rsidR="00487EB7" w:rsidRDefault="00487EB7" w:rsidP="00B16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2663"/>
    <w:rsid w:val="000012F2"/>
    <w:rsid w:val="000365CB"/>
    <w:rsid w:val="00074457"/>
    <w:rsid w:val="00104FF1"/>
    <w:rsid w:val="00133846"/>
    <w:rsid w:val="00142D89"/>
    <w:rsid w:val="00197B0C"/>
    <w:rsid w:val="001B4A29"/>
    <w:rsid w:val="001D2002"/>
    <w:rsid w:val="001F5DFC"/>
    <w:rsid w:val="00202663"/>
    <w:rsid w:val="00217198"/>
    <w:rsid w:val="0022130F"/>
    <w:rsid w:val="00253A23"/>
    <w:rsid w:val="00262E7C"/>
    <w:rsid w:val="00324D86"/>
    <w:rsid w:val="00325588"/>
    <w:rsid w:val="003B6BBB"/>
    <w:rsid w:val="004059E8"/>
    <w:rsid w:val="00427FCB"/>
    <w:rsid w:val="004556BE"/>
    <w:rsid w:val="00480BC0"/>
    <w:rsid w:val="00487EB7"/>
    <w:rsid w:val="004B4462"/>
    <w:rsid w:val="004B6B4F"/>
    <w:rsid w:val="00522165"/>
    <w:rsid w:val="005222D6"/>
    <w:rsid w:val="00532275"/>
    <w:rsid w:val="00555A69"/>
    <w:rsid w:val="005A1C31"/>
    <w:rsid w:val="00615ACE"/>
    <w:rsid w:val="00632892"/>
    <w:rsid w:val="00652325"/>
    <w:rsid w:val="006713B0"/>
    <w:rsid w:val="0067779F"/>
    <w:rsid w:val="00682B71"/>
    <w:rsid w:val="006B5F85"/>
    <w:rsid w:val="00741D4E"/>
    <w:rsid w:val="0076706A"/>
    <w:rsid w:val="00786F13"/>
    <w:rsid w:val="007B0381"/>
    <w:rsid w:val="007B7034"/>
    <w:rsid w:val="007D5D98"/>
    <w:rsid w:val="0082682B"/>
    <w:rsid w:val="00854FF3"/>
    <w:rsid w:val="008C725C"/>
    <w:rsid w:val="008E27A9"/>
    <w:rsid w:val="008F75E2"/>
    <w:rsid w:val="009055E5"/>
    <w:rsid w:val="0091319E"/>
    <w:rsid w:val="009331BC"/>
    <w:rsid w:val="00946F1B"/>
    <w:rsid w:val="00952A9D"/>
    <w:rsid w:val="0097460A"/>
    <w:rsid w:val="009C01B5"/>
    <w:rsid w:val="009C0AAB"/>
    <w:rsid w:val="009C18C7"/>
    <w:rsid w:val="00A018C2"/>
    <w:rsid w:val="00A65E58"/>
    <w:rsid w:val="00AB509E"/>
    <w:rsid w:val="00AC01D7"/>
    <w:rsid w:val="00AD33C9"/>
    <w:rsid w:val="00AD7EC6"/>
    <w:rsid w:val="00B06F7D"/>
    <w:rsid w:val="00B10E0B"/>
    <w:rsid w:val="00B16FD4"/>
    <w:rsid w:val="00B3250B"/>
    <w:rsid w:val="00B45B0E"/>
    <w:rsid w:val="00B6102B"/>
    <w:rsid w:val="00B6665D"/>
    <w:rsid w:val="00BA7815"/>
    <w:rsid w:val="00BB43B9"/>
    <w:rsid w:val="00C20C47"/>
    <w:rsid w:val="00C80B56"/>
    <w:rsid w:val="00C81E52"/>
    <w:rsid w:val="00C861A6"/>
    <w:rsid w:val="00CB055F"/>
    <w:rsid w:val="00CE60D9"/>
    <w:rsid w:val="00CE665E"/>
    <w:rsid w:val="00D43136"/>
    <w:rsid w:val="00D75043"/>
    <w:rsid w:val="00D75AF7"/>
    <w:rsid w:val="00DA6AA1"/>
    <w:rsid w:val="00DA6AD4"/>
    <w:rsid w:val="00DB1BFA"/>
    <w:rsid w:val="00DE5405"/>
    <w:rsid w:val="00DF1ACE"/>
    <w:rsid w:val="00E04449"/>
    <w:rsid w:val="00E16C64"/>
    <w:rsid w:val="00E24D02"/>
    <w:rsid w:val="00E520E2"/>
    <w:rsid w:val="00E607C7"/>
    <w:rsid w:val="00EC051D"/>
    <w:rsid w:val="00F139BE"/>
    <w:rsid w:val="00F401AD"/>
    <w:rsid w:val="00F42DE8"/>
    <w:rsid w:val="00F447FD"/>
    <w:rsid w:val="00F8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16FD4"/>
  </w:style>
  <w:style w:type="paragraph" w:styleId="a4">
    <w:name w:val="footer"/>
    <w:basedOn w:val="a"/>
    <w:link w:val="Char0"/>
    <w:uiPriority w:val="99"/>
    <w:unhideWhenUsed/>
    <w:rsid w:val="00B16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16FD4"/>
  </w:style>
  <w:style w:type="character" w:styleId="a5">
    <w:name w:val="Strong"/>
    <w:basedOn w:val="a0"/>
    <w:uiPriority w:val="22"/>
    <w:qFormat/>
    <w:rsid w:val="005A1C31"/>
    <w:rPr>
      <w:b/>
      <w:bCs/>
    </w:rPr>
  </w:style>
  <w:style w:type="paragraph" w:customStyle="1" w:styleId="tm7">
    <w:name w:val="tm7"/>
    <w:basedOn w:val="a"/>
    <w:rsid w:val="00197B0C"/>
    <w:pPr>
      <w:spacing w:before="20" w:after="2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l-GR" w:eastAsia="el-GR"/>
    </w:rPr>
  </w:style>
  <w:style w:type="paragraph" w:customStyle="1" w:styleId="tm10">
    <w:name w:val="tm10"/>
    <w:basedOn w:val="a"/>
    <w:rsid w:val="00197B0C"/>
    <w:pPr>
      <w:spacing w:before="20" w:after="20" w:line="240" w:lineRule="auto"/>
      <w:jc w:val="right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l-GR" w:eastAsia="el-GR"/>
    </w:rPr>
  </w:style>
  <w:style w:type="paragraph" w:customStyle="1" w:styleId="tm15">
    <w:name w:val="tm15"/>
    <w:basedOn w:val="a"/>
    <w:rsid w:val="00197B0C"/>
    <w:pPr>
      <w:spacing w:before="20" w:after="2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l-GR" w:eastAsia="el-GR"/>
    </w:rPr>
  </w:style>
  <w:style w:type="paragraph" w:customStyle="1" w:styleId="tm17">
    <w:name w:val="tm17"/>
    <w:basedOn w:val="a"/>
    <w:rsid w:val="00197B0C"/>
    <w:pPr>
      <w:spacing w:before="20" w:after="2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l-GR" w:eastAsia="el-GR"/>
    </w:rPr>
  </w:style>
  <w:style w:type="paragraph" w:customStyle="1" w:styleId="tm19">
    <w:name w:val="tm19"/>
    <w:basedOn w:val="a"/>
    <w:rsid w:val="00197B0C"/>
    <w:pPr>
      <w:spacing w:before="20" w:line="240" w:lineRule="auto"/>
      <w:jc w:val="right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l-GR" w:eastAsia="el-GR"/>
    </w:rPr>
  </w:style>
  <w:style w:type="character" w:customStyle="1" w:styleId="tm81">
    <w:name w:val="tm81"/>
    <w:basedOn w:val="a0"/>
    <w:rsid w:val="00197B0C"/>
    <w:rPr>
      <w:rFonts w:ascii="Calibri" w:hAnsi="Calibri" w:cs="Calibri" w:hint="default"/>
      <w:b/>
      <w:bCs/>
      <w:sz w:val="32"/>
      <w:szCs w:val="32"/>
    </w:rPr>
  </w:style>
  <w:style w:type="character" w:customStyle="1" w:styleId="tm111">
    <w:name w:val="tm111"/>
    <w:basedOn w:val="a0"/>
    <w:rsid w:val="00197B0C"/>
    <w:rPr>
      <w:rFonts w:ascii="Calibri" w:hAnsi="Calibri" w:cs="Calibri" w:hint="default"/>
      <w:sz w:val="30"/>
      <w:szCs w:val="30"/>
    </w:rPr>
  </w:style>
  <w:style w:type="character" w:customStyle="1" w:styleId="tm121">
    <w:name w:val="tm121"/>
    <w:basedOn w:val="a0"/>
    <w:rsid w:val="00197B0C"/>
    <w:rPr>
      <w:rFonts w:ascii="Calibri" w:hAnsi="Calibri" w:cs="Calibri" w:hint="default"/>
      <w:b/>
      <w:bCs/>
      <w:sz w:val="30"/>
      <w:szCs w:val="30"/>
    </w:rPr>
  </w:style>
  <w:style w:type="paragraph" w:styleId="a6">
    <w:name w:val="Balloon Text"/>
    <w:basedOn w:val="a"/>
    <w:link w:val="Char1"/>
    <w:uiPriority w:val="99"/>
    <w:semiHidden/>
    <w:unhideWhenUsed/>
    <w:rsid w:val="0022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21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Φίλοι Προαστιακού Σιδηροδρόμου Πάτρας</vt:lpstr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Φίλοι Προαστιακού Σιδηροδρόμου Πάτρας</dc:title>
  <dc:creator>Konstantinos A. PETTAS</dc:creator>
  <cp:lastModifiedBy>Χρήστης των Windows</cp:lastModifiedBy>
  <cp:revision>20</cp:revision>
  <dcterms:created xsi:type="dcterms:W3CDTF">2023-12-16T21:08:00Z</dcterms:created>
  <dcterms:modified xsi:type="dcterms:W3CDTF">2023-12-17T16:44:00Z</dcterms:modified>
</cp:coreProperties>
</file>