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270" w:rsidRDefault="00891270" w:rsidP="00891270">
      <w:pPr>
        <w:jc w:val="center"/>
        <w:rPr>
          <w:rFonts w:ascii="Arial" w:hAnsi="Arial" w:cs="Arial"/>
          <w:b/>
          <w:color w:val="4BACC6"/>
          <w:sz w:val="32"/>
          <w:szCs w:val="32"/>
        </w:rPr>
      </w:pPr>
      <w:r>
        <w:rPr>
          <w:rFonts w:ascii="Comic Sans MS" w:hAnsi="Comic Sans MS"/>
          <w:b/>
          <w:noProof/>
          <w:sz w:val="32"/>
          <w:szCs w:val="36"/>
        </w:rPr>
        <w:drawing>
          <wp:anchor distT="0" distB="0" distL="0" distR="0" simplePos="0" relativeHeight="251660288" behindDoc="0" locked="0" layoutInCell="1" allowOverlap="1">
            <wp:simplePos x="0" y="0"/>
            <wp:positionH relativeFrom="column">
              <wp:posOffset>11430</wp:posOffset>
            </wp:positionH>
            <wp:positionV relativeFrom="paragraph">
              <wp:posOffset>31115</wp:posOffset>
            </wp:positionV>
            <wp:extent cx="2240280" cy="960120"/>
            <wp:effectExtent l="19050" t="0" r="7620" b="0"/>
            <wp:wrapSquare wrapText="larges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l="-12" t="-21" r="-12" b="-21"/>
                    <a:stretch>
                      <a:fillRect/>
                    </a:stretch>
                  </pic:blipFill>
                  <pic:spPr bwMode="auto">
                    <a:xfrm>
                      <a:off x="0" y="0"/>
                      <a:ext cx="2240280" cy="960120"/>
                    </a:xfrm>
                    <a:prstGeom prst="rect">
                      <a:avLst/>
                    </a:prstGeom>
                    <a:solidFill>
                      <a:srgbClr val="FFFFFF"/>
                    </a:solidFill>
                    <a:ln w="9525">
                      <a:noFill/>
                      <a:miter lim="800000"/>
                      <a:headEnd/>
                      <a:tailEnd/>
                    </a:ln>
                  </pic:spPr>
                </pic:pic>
              </a:graphicData>
            </a:graphic>
          </wp:anchor>
        </w:drawing>
      </w:r>
      <w:r>
        <w:rPr>
          <w:rFonts w:ascii="Comic Sans MS" w:hAnsi="Comic Sans MS"/>
          <w:b/>
          <w:noProof/>
          <w:sz w:val="32"/>
          <w:szCs w:val="36"/>
        </w:rPr>
        <w:drawing>
          <wp:anchor distT="0" distB="0" distL="114300" distR="114300" simplePos="0" relativeHeight="251661312" behindDoc="0" locked="0" layoutInCell="1" allowOverlap="1">
            <wp:simplePos x="0" y="0"/>
            <wp:positionH relativeFrom="column">
              <wp:posOffset>922020</wp:posOffset>
            </wp:positionH>
            <wp:positionV relativeFrom="paragraph">
              <wp:posOffset>31115</wp:posOffset>
            </wp:positionV>
            <wp:extent cx="2941320" cy="1449070"/>
            <wp:effectExtent l="19050" t="0" r="0" b="0"/>
            <wp:wrapNone/>
            <wp:docPr id="3" name="Εικόνα 3" descr="ΜΑΚΕΤΑ ΕΡΓΟΥ - ΚΕΝΤΡΟ ΦΡΟΝΤΙΔΑΣ ΓΙΑ ΑΤΟΜΑ ΜΕ ΑΥΤΙΣ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ΜΑΚΕΤΑ ΕΡΓΟΥ - ΚΕΝΤΡΟ ΦΡΟΝΤΙΔΑΣ ΓΙΑ ΑΤΟΜΑ ΜΕ ΑΥΤΙΣΜΟ"/>
                    <pic:cNvPicPr>
                      <a:picLocks noChangeAspect="1" noChangeArrowheads="1"/>
                    </pic:cNvPicPr>
                  </pic:nvPicPr>
                  <pic:blipFill>
                    <a:blip r:embed="rId5" cstate="print"/>
                    <a:srcRect/>
                    <a:stretch>
                      <a:fillRect/>
                    </a:stretch>
                  </pic:blipFill>
                  <pic:spPr bwMode="auto">
                    <a:xfrm>
                      <a:off x="0" y="0"/>
                      <a:ext cx="2941320" cy="1449070"/>
                    </a:xfrm>
                    <a:prstGeom prst="rect">
                      <a:avLst/>
                    </a:prstGeom>
                    <a:noFill/>
                    <a:ln w="9525">
                      <a:noFill/>
                      <a:miter lim="800000"/>
                      <a:headEnd/>
                      <a:tailEnd/>
                    </a:ln>
                  </pic:spPr>
                </pic:pic>
              </a:graphicData>
            </a:graphic>
          </wp:anchor>
        </w:drawing>
      </w:r>
    </w:p>
    <w:p w:rsidR="00891270" w:rsidRDefault="00891270" w:rsidP="00891270">
      <w:pPr>
        <w:ind w:right="-328"/>
        <w:jc w:val="center"/>
        <w:outlineLvl w:val="0"/>
        <w:rPr>
          <w:rFonts w:ascii="Comic Sans MS" w:hAnsi="Comic Sans MS"/>
          <w:b/>
          <w:sz w:val="32"/>
          <w:szCs w:val="36"/>
          <w:lang w:eastAsia="en-US"/>
        </w:rPr>
      </w:pPr>
    </w:p>
    <w:p w:rsidR="00891270" w:rsidRDefault="00891270" w:rsidP="00891270">
      <w:pPr>
        <w:ind w:right="-328"/>
        <w:jc w:val="center"/>
        <w:outlineLvl w:val="0"/>
        <w:rPr>
          <w:rFonts w:ascii="Comic Sans MS" w:hAnsi="Comic Sans MS"/>
          <w:b/>
          <w:sz w:val="32"/>
          <w:szCs w:val="36"/>
          <w:lang w:eastAsia="en-US"/>
        </w:rPr>
      </w:pPr>
    </w:p>
    <w:p w:rsidR="00891270" w:rsidRDefault="00891270" w:rsidP="00891270">
      <w:pPr>
        <w:ind w:right="-328"/>
        <w:rPr>
          <w:rFonts w:ascii="Arial Narrow" w:hAnsi="Arial Narrow"/>
          <w:b/>
          <w:szCs w:val="32"/>
        </w:rPr>
      </w:pPr>
      <w:r>
        <w:rPr>
          <w:rFonts w:ascii="Arial Narrow" w:hAnsi="Arial Narrow"/>
          <w:b/>
          <w:szCs w:val="32"/>
        </w:rPr>
        <w:t xml:space="preserve">     </w:t>
      </w:r>
    </w:p>
    <w:p w:rsidR="00891270" w:rsidRPr="00055FB6" w:rsidRDefault="00891270" w:rsidP="00891270">
      <w:pPr>
        <w:ind w:right="-328"/>
        <w:jc w:val="both"/>
        <w:rPr>
          <w:rFonts w:ascii="Arial Narrow" w:hAnsi="Arial Narrow"/>
          <w:i/>
          <w:sz w:val="4"/>
          <w:szCs w:val="4"/>
        </w:rPr>
      </w:pPr>
    </w:p>
    <w:p w:rsidR="00891270" w:rsidRDefault="00891270" w:rsidP="00891270">
      <w:pPr>
        <w:ind w:right="-328"/>
        <w:jc w:val="both"/>
        <w:rPr>
          <w:rFonts w:ascii="Arial Narrow" w:hAnsi="Arial Narrow"/>
          <w:i/>
          <w:szCs w:val="32"/>
        </w:rPr>
      </w:pPr>
      <w:r w:rsidRPr="00CB004B">
        <w:rPr>
          <w:rFonts w:ascii="Arial Narrow" w:hAnsi="Arial Narrow"/>
          <w:i/>
          <w:szCs w:val="32"/>
        </w:rPr>
        <w:t xml:space="preserve">Σωματείο γονέων και φίλων </w:t>
      </w:r>
    </w:p>
    <w:p w:rsidR="00891270" w:rsidRDefault="00891270" w:rsidP="00891270">
      <w:pPr>
        <w:ind w:right="-328"/>
        <w:jc w:val="both"/>
        <w:rPr>
          <w:rFonts w:ascii="Arial Narrow" w:hAnsi="Arial Narrow"/>
          <w:i/>
          <w:szCs w:val="32"/>
        </w:rPr>
      </w:pPr>
      <w:r w:rsidRPr="00CB004B">
        <w:rPr>
          <w:rFonts w:ascii="Arial Narrow" w:hAnsi="Arial Narrow"/>
          <w:i/>
          <w:szCs w:val="32"/>
        </w:rPr>
        <w:t>Ατόμων με Αυτισμό Αχαΐας «ΜΙΤΟΣ»</w:t>
      </w:r>
    </w:p>
    <w:p w:rsidR="00891270" w:rsidRPr="00CB004B" w:rsidRDefault="00891270" w:rsidP="00891270">
      <w:pPr>
        <w:ind w:right="-328"/>
        <w:jc w:val="both"/>
        <w:rPr>
          <w:rFonts w:ascii="Arial Narrow" w:hAnsi="Arial Narrow"/>
          <w:i/>
          <w:szCs w:val="32"/>
        </w:rPr>
      </w:pPr>
      <w:r>
        <w:rPr>
          <w:rFonts w:ascii="Arial Narrow" w:hAnsi="Arial Narrow"/>
          <w:i/>
          <w:szCs w:val="32"/>
        </w:rPr>
        <w:t xml:space="preserve">Καλαβρύτων &amp; </w:t>
      </w:r>
      <w:proofErr w:type="spellStart"/>
      <w:r>
        <w:rPr>
          <w:rFonts w:ascii="Arial Narrow" w:hAnsi="Arial Narrow"/>
          <w:i/>
          <w:szCs w:val="32"/>
        </w:rPr>
        <w:t>Αξαρλιάν</w:t>
      </w:r>
      <w:proofErr w:type="spellEnd"/>
      <w:r>
        <w:rPr>
          <w:rFonts w:ascii="Arial Narrow" w:hAnsi="Arial Narrow"/>
          <w:i/>
          <w:szCs w:val="32"/>
        </w:rPr>
        <w:t xml:space="preserve">, </w:t>
      </w:r>
      <w:proofErr w:type="spellStart"/>
      <w:r>
        <w:rPr>
          <w:rFonts w:ascii="Arial Narrow" w:hAnsi="Arial Narrow"/>
          <w:i/>
          <w:szCs w:val="32"/>
        </w:rPr>
        <w:t>Αγ.Γεώργιος</w:t>
      </w:r>
      <w:proofErr w:type="spellEnd"/>
      <w:r>
        <w:rPr>
          <w:rFonts w:ascii="Arial Narrow" w:hAnsi="Arial Narrow"/>
          <w:i/>
          <w:szCs w:val="32"/>
        </w:rPr>
        <w:t xml:space="preserve"> </w:t>
      </w:r>
      <w:proofErr w:type="spellStart"/>
      <w:r>
        <w:rPr>
          <w:rFonts w:ascii="Arial Narrow" w:hAnsi="Arial Narrow"/>
          <w:i/>
          <w:szCs w:val="32"/>
        </w:rPr>
        <w:t>Λάγγουρα</w:t>
      </w:r>
      <w:proofErr w:type="spellEnd"/>
      <w:r>
        <w:rPr>
          <w:rFonts w:ascii="Arial Narrow" w:hAnsi="Arial Narrow"/>
          <w:i/>
          <w:szCs w:val="32"/>
        </w:rPr>
        <w:t xml:space="preserve"> </w:t>
      </w:r>
    </w:p>
    <w:p w:rsidR="00891270" w:rsidRDefault="00891270" w:rsidP="00891270">
      <w:pPr>
        <w:jc w:val="center"/>
        <w:outlineLvl w:val="0"/>
        <w:rPr>
          <w:rFonts w:ascii="Comic Sans MS" w:hAnsi="Comic Sans MS"/>
          <w:b/>
          <w:sz w:val="32"/>
          <w:szCs w:val="36"/>
          <w:lang w:eastAsia="en-US"/>
        </w:rPr>
      </w:pPr>
    </w:p>
    <w:p w:rsidR="00891270" w:rsidRPr="00D83974" w:rsidRDefault="00891270" w:rsidP="00891270">
      <w:pPr>
        <w:jc w:val="center"/>
        <w:outlineLvl w:val="0"/>
        <w:rPr>
          <w:rFonts w:ascii="Comic Sans MS" w:hAnsi="Comic Sans MS"/>
          <w:b/>
          <w:sz w:val="28"/>
          <w:szCs w:val="28"/>
          <w:lang w:eastAsia="en-US"/>
        </w:rPr>
      </w:pPr>
      <w:r w:rsidRPr="00D83974">
        <w:rPr>
          <w:rFonts w:ascii="Comic Sans MS" w:hAnsi="Comic Sans MS"/>
          <w:b/>
          <w:sz w:val="28"/>
          <w:szCs w:val="28"/>
          <w:lang w:eastAsia="en-US"/>
        </w:rPr>
        <w:t>2 Απριλίου Παγκόσμια Ημέρα Αυτισμού</w:t>
      </w:r>
    </w:p>
    <w:p w:rsidR="00891270" w:rsidRPr="00D83974" w:rsidRDefault="00891270" w:rsidP="00891270">
      <w:pPr>
        <w:jc w:val="center"/>
        <w:rPr>
          <w:rFonts w:ascii="Comic Sans MS" w:hAnsi="Comic Sans MS" w:cs="Arial"/>
          <w:b/>
          <w:color w:val="4BACC6"/>
          <w:sz w:val="16"/>
          <w:szCs w:val="16"/>
        </w:rPr>
      </w:pPr>
      <w:r w:rsidRPr="00D83974">
        <w:rPr>
          <w:rFonts w:ascii="Comic Sans MS" w:hAnsi="Comic Sans MS" w:cs="Arial"/>
          <w:b/>
          <w:color w:val="4BACC6"/>
          <w:sz w:val="16"/>
          <w:szCs w:val="16"/>
        </w:rPr>
        <w:t xml:space="preserve"> </w:t>
      </w:r>
    </w:p>
    <w:p w:rsidR="00891270" w:rsidRPr="00D83974" w:rsidRDefault="00891270" w:rsidP="00891270">
      <w:pPr>
        <w:jc w:val="center"/>
        <w:rPr>
          <w:rFonts w:ascii="Comic Sans MS" w:hAnsi="Comic Sans MS" w:cs="Arial"/>
          <w:b/>
          <w:color w:val="002060"/>
          <w:sz w:val="26"/>
          <w:szCs w:val="26"/>
        </w:rPr>
      </w:pPr>
      <w:r w:rsidRPr="00D83974">
        <w:rPr>
          <w:rFonts w:ascii="Comic Sans MS" w:hAnsi="Comic Sans MS" w:cs="Arial"/>
          <w:b/>
          <w:color w:val="002060"/>
          <w:sz w:val="26"/>
          <w:szCs w:val="26"/>
        </w:rPr>
        <w:t>"Ο αυτισμός δεν είναι μια επιλογή, αλλά η αγάπη και η κατανόηση είναι."</w:t>
      </w:r>
    </w:p>
    <w:p w:rsidR="00891270" w:rsidRPr="00D83974" w:rsidRDefault="00891270" w:rsidP="00891270">
      <w:pPr>
        <w:jc w:val="center"/>
        <w:rPr>
          <w:rFonts w:ascii="Comic Sans MS" w:hAnsi="Comic Sans MS" w:cs="Segoe UI"/>
          <w:i/>
          <w:color w:val="000000"/>
          <w:sz w:val="16"/>
          <w:szCs w:val="16"/>
        </w:rPr>
      </w:pPr>
    </w:p>
    <w:p w:rsidR="00891270" w:rsidRPr="00D83974" w:rsidRDefault="00891270" w:rsidP="00891270">
      <w:pPr>
        <w:jc w:val="center"/>
        <w:rPr>
          <w:rFonts w:ascii="Comic Sans MS" w:hAnsi="Comic Sans MS"/>
          <w:i/>
          <w:sz w:val="26"/>
          <w:szCs w:val="26"/>
        </w:rPr>
      </w:pPr>
      <w:r w:rsidRPr="00D83974">
        <w:rPr>
          <w:rFonts w:ascii="Comic Sans MS" w:hAnsi="Comic Sans MS" w:cs="Segoe UI"/>
          <w:i/>
          <w:color w:val="000000"/>
          <w:sz w:val="26"/>
          <w:szCs w:val="26"/>
        </w:rPr>
        <w:t>Η δημιουργία μιας συνεκτικής και υποστηρικτικής κοινότητας είναι κρίσιμη για την ευημερία, τη συμπερίληψη και την ανάπτυξη των ατόμων με αυτισμό.</w:t>
      </w:r>
    </w:p>
    <w:p w:rsidR="00891270" w:rsidRPr="00D83974" w:rsidRDefault="00891270" w:rsidP="00891270">
      <w:pPr>
        <w:jc w:val="center"/>
        <w:outlineLvl w:val="0"/>
        <w:rPr>
          <w:rFonts w:ascii="Comic Sans MS" w:hAnsi="Comic Sans MS"/>
          <w:b/>
          <w:sz w:val="16"/>
          <w:szCs w:val="16"/>
          <w:lang w:eastAsia="en-US"/>
        </w:rPr>
      </w:pPr>
    </w:p>
    <w:p w:rsidR="00891270" w:rsidRPr="00D83974" w:rsidRDefault="00891270" w:rsidP="00891270">
      <w:pPr>
        <w:jc w:val="center"/>
        <w:outlineLvl w:val="0"/>
        <w:rPr>
          <w:rFonts w:ascii="Comic Sans MS" w:hAnsi="Comic Sans MS" w:cs="Arial"/>
          <w:sz w:val="28"/>
          <w:szCs w:val="28"/>
        </w:rPr>
      </w:pPr>
      <w:r w:rsidRPr="00D83974">
        <w:rPr>
          <w:rFonts w:ascii="Comic Sans MS" w:hAnsi="Comic Sans MS"/>
          <w:b/>
          <w:sz w:val="28"/>
          <w:szCs w:val="28"/>
          <w:lang w:eastAsia="en-US"/>
        </w:rPr>
        <w:t>Το Πάζλ του Αυτισμού</w:t>
      </w:r>
      <w:r w:rsidRPr="00D83974">
        <w:rPr>
          <w:rFonts w:ascii="Comic Sans MS" w:hAnsi="Comic Sans MS" w:cs="Arial"/>
          <w:sz w:val="28"/>
          <w:szCs w:val="28"/>
        </w:rPr>
        <w:t xml:space="preserve"> </w:t>
      </w:r>
    </w:p>
    <w:p w:rsidR="00891270" w:rsidRPr="00D83974" w:rsidRDefault="00891270" w:rsidP="00891270">
      <w:pPr>
        <w:jc w:val="center"/>
        <w:outlineLvl w:val="0"/>
        <w:rPr>
          <w:rFonts w:ascii="Comic Sans MS" w:hAnsi="Comic Sans MS" w:cs="Arial"/>
          <w:sz w:val="16"/>
          <w:szCs w:val="16"/>
        </w:rPr>
      </w:pPr>
    </w:p>
    <w:p w:rsidR="00891270" w:rsidRPr="003A3A6E" w:rsidRDefault="00891270" w:rsidP="00891270">
      <w:pPr>
        <w:ind w:firstLine="720"/>
        <w:jc w:val="both"/>
        <w:rPr>
          <w:rFonts w:ascii="Comic Sans MS" w:hAnsi="Comic Sans MS" w:cs="Arial"/>
        </w:rPr>
      </w:pPr>
      <w:r w:rsidRPr="003A3A6E">
        <w:rPr>
          <w:rFonts w:ascii="Comic Sans MS" w:hAnsi="Comic Sans MS" w:cs="Arial"/>
        </w:rPr>
        <w:t xml:space="preserve">Ο αυτισμός είναι αναπτυξιακή διαταραχή που διαρκεί ολόκληρη τη ζωή. Τα άτομα στο φάσμα του Αυτισμού παρουσιάζουν δυσκολίες στη δημιουργία κοινωνικών σχέσεων, στην επικοινωνία, στη σκέψη και στη συμπεριφορά. Επηρεάζεται έτσι η ψυχολογική, η συναισθηματική και η κοινωνική ανάπτυξή τους, ο τρόπος με τον οποίο αντιλαμβάνονται τον κόσμο, καθώς και ο τρόπος με τον οποίο μαθαίνουν. </w:t>
      </w:r>
    </w:p>
    <w:p w:rsidR="00891270" w:rsidRPr="003A3A6E" w:rsidRDefault="00891270" w:rsidP="00891270">
      <w:pPr>
        <w:ind w:firstLine="720"/>
        <w:jc w:val="both"/>
        <w:rPr>
          <w:rFonts w:ascii="Comic Sans MS" w:hAnsi="Comic Sans MS" w:cs="Arial"/>
        </w:rPr>
      </w:pPr>
      <w:r w:rsidRPr="00453C92">
        <w:rPr>
          <w:rFonts w:ascii="Comic Sans MS" w:hAnsi="Comic Sans MS" w:cs="Arial"/>
          <w:b/>
        </w:rPr>
        <w:t>Η 2α Απριλίου είναι ημέρα αφιερωμένη διεθνώς στον Αυτισμό.</w:t>
      </w:r>
      <w:r w:rsidRPr="003A3A6E">
        <w:rPr>
          <w:rFonts w:ascii="Comic Sans MS" w:hAnsi="Comic Sans MS" w:cs="Arial"/>
        </w:rPr>
        <w:t xml:space="preserve"> </w:t>
      </w:r>
      <w:r w:rsidRPr="00453C92">
        <w:rPr>
          <w:rFonts w:ascii="Comic Sans MS" w:hAnsi="Comic Sans MS" w:cs="Arial"/>
          <w:b/>
        </w:rPr>
        <w:t xml:space="preserve">Το ενδιαφέρον παγκοσμίως είναι μεγάλο, λόγω της </w:t>
      </w:r>
      <w:r w:rsidRPr="003A3A6E">
        <w:rPr>
          <w:rFonts w:ascii="Comic Sans MS" w:hAnsi="Comic Sans MS" w:cs="Arial"/>
          <w:b/>
        </w:rPr>
        <w:t>αυξημένης συχνότητας</w:t>
      </w:r>
      <w:r w:rsidRPr="003A3A6E">
        <w:rPr>
          <w:rFonts w:ascii="Comic Sans MS" w:hAnsi="Comic Sans MS" w:cs="Arial"/>
        </w:rPr>
        <w:t xml:space="preserve"> του αυτισμού (1 στα 68 παιδιά και σύμφωνα με τελευταία έρευνα 1</w:t>
      </w:r>
      <w:r>
        <w:rPr>
          <w:rFonts w:ascii="Comic Sans MS" w:hAnsi="Comic Sans MS" w:cs="Arial"/>
        </w:rPr>
        <w:t xml:space="preserve"> </w:t>
      </w:r>
      <w:r w:rsidRPr="003A3A6E">
        <w:rPr>
          <w:rFonts w:ascii="Comic Sans MS" w:hAnsi="Comic Sans MS" w:cs="Arial"/>
        </w:rPr>
        <w:t xml:space="preserve">στα 45 παιδιά, δηλαδή περίπου το 2% του παγκόσμιου πληθυσμού !) αλλά και </w:t>
      </w:r>
      <w:r w:rsidRPr="00453C92">
        <w:rPr>
          <w:rFonts w:ascii="Comic Sans MS" w:hAnsi="Comic Sans MS" w:cs="Arial"/>
          <w:b/>
        </w:rPr>
        <w:t>της σοβαρότητας και της χρονιότητας</w:t>
      </w:r>
      <w:r w:rsidRPr="003A3A6E">
        <w:rPr>
          <w:rFonts w:ascii="Comic Sans MS" w:hAnsi="Comic Sans MS" w:cs="Arial"/>
        </w:rPr>
        <w:t xml:space="preserve">.  </w:t>
      </w:r>
    </w:p>
    <w:p w:rsidR="00891270" w:rsidRPr="003A3A6E" w:rsidRDefault="00891270" w:rsidP="00891270">
      <w:pPr>
        <w:ind w:firstLine="720"/>
        <w:jc w:val="both"/>
        <w:rPr>
          <w:rFonts w:ascii="Comic Sans MS" w:hAnsi="Comic Sans MS" w:cs="Arial"/>
        </w:rPr>
      </w:pPr>
      <w:r w:rsidRPr="003A3A6E">
        <w:rPr>
          <w:rFonts w:ascii="Comic Sans MS" w:hAnsi="Comic Sans MS" w:cs="Arial"/>
        </w:rPr>
        <w:t>Την ημέρα αυτή επιχειρείται μεγιστοποίηση της ενημέρωσης του κοινού στο σοβαρό αυτό πρόβλημα που αφορά πολλά παιδιά και τις οικογένειές τους. Η ενημέρωση έχει στόχο την ανάπτυξη δομών πρώιμης διάγνωσης και θεραπευτικής φροντίδας για τ</w:t>
      </w:r>
      <w:r>
        <w:rPr>
          <w:rFonts w:ascii="Comic Sans MS" w:hAnsi="Comic Sans MS" w:cs="Arial"/>
        </w:rPr>
        <w:t>α παιδιά αυτά και τις οικογένειέ</w:t>
      </w:r>
      <w:r w:rsidRPr="003A3A6E">
        <w:rPr>
          <w:rFonts w:ascii="Comic Sans MS" w:hAnsi="Comic Sans MS" w:cs="Arial"/>
        </w:rPr>
        <w:t xml:space="preserve">ς τους, καθώς και υποστηρικτικές δομές για την ενήλικη ζωή, για όσους τις έχουν ανάγκη. </w:t>
      </w:r>
    </w:p>
    <w:p w:rsidR="00891270" w:rsidRPr="003A3A6E" w:rsidRDefault="00891270" w:rsidP="00891270">
      <w:pPr>
        <w:shd w:val="clear" w:color="auto" w:fill="FFFFFF"/>
        <w:ind w:firstLine="720"/>
        <w:jc w:val="both"/>
        <w:rPr>
          <w:rFonts w:ascii="Comic Sans MS" w:hAnsi="Comic Sans MS" w:cs="Arial"/>
        </w:rPr>
      </w:pPr>
      <w:r w:rsidRPr="003A3A6E">
        <w:rPr>
          <w:rFonts w:ascii="Comic Sans MS" w:hAnsi="Comic Sans MS" w:cs="Arial"/>
          <w:i/>
        </w:rPr>
        <w:t>Είναι μια μέρα αφιερωμένη στην αναγνώριση και την αποδοχή, το σεβασμό και την αγάπη των ατόμων με αυτισμό</w:t>
      </w:r>
      <w:r w:rsidRPr="003A3A6E">
        <w:rPr>
          <w:rFonts w:ascii="Comic Sans MS" w:hAnsi="Comic Sans MS" w:cs="Arial"/>
        </w:rPr>
        <w:t xml:space="preserve">. </w:t>
      </w:r>
    </w:p>
    <w:p w:rsidR="00891270" w:rsidRPr="003A3A6E" w:rsidRDefault="00891270" w:rsidP="00891270">
      <w:pPr>
        <w:ind w:firstLine="720"/>
        <w:jc w:val="both"/>
        <w:rPr>
          <w:rFonts w:ascii="Comic Sans MS" w:hAnsi="Comic Sans MS" w:cs="Arial"/>
        </w:rPr>
      </w:pPr>
      <w:r w:rsidRPr="00453C92">
        <w:rPr>
          <w:rFonts w:ascii="Comic Sans MS" w:hAnsi="Comic Sans MS" w:cs="Arial"/>
          <w:b/>
        </w:rPr>
        <w:t>Ο Παγκόσμιος Οργανισμός Υγείας το 2017 ανακήρυξε τον Αυτισμό ως την υπ’ αριθμόν ένα Παγκόσμια επιδημία!</w:t>
      </w:r>
      <w:r w:rsidRPr="003A3A6E">
        <w:rPr>
          <w:rFonts w:ascii="Comic Sans MS" w:hAnsi="Comic Sans MS" w:cs="Arial"/>
        </w:rPr>
        <w:t xml:space="preserve"> Παρ’ όλα αυτά δεν έχει τύχει της δέουσας προσοχής από την πολιτεία μας, αλλά ούτε και από την επιστημονική κοινότητα. </w:t>
      </w:r>
      <w:proofErr w:type="spellStart"/>
      <w:r w:rsidRPr="003A3A6E">
        <w:rPr>
          <w:rFonts w:ascii="Comic Sans MS" w:hAnsi="Comic Sans MS" w:cs="Arial"/>
        </w:rPr>
        <w:t>Πόσ</w:t>
      </w:r>
      <w:r>
        <w:rPr>
          <w:rFonts w:ascii="Comic Sans MS" w:hAnsi="Comic Sans MS" w:cs="Arial"/>
        </w:rPr>
        <w:t>ω</w:t>
      </w:r>
      <w:proofErr w:type="spellEnd"/>
      <w:r w:rsidRPr="003A3A6E">
        <w:rPr>
          <w:rFonts w:ascii="Comic Sans MS" w:hAnsi="Comic Sans MS" w:cs="Arial"/>
        </w:rPr>
        <w:t xml:space="preserve"> μάλλον από την κοινωνία μας, τη στιγμή που πολλές φορές δύσκολα γίνεται αποδεκτός ο Αυτισμός ακόμα και από την ίδια την οικογένεια.</w:t>
      </w:r>
    </w:p>
    <w:p w:rsidR="00891270" w:rsidRPr="003A3A6E" w:rsidRDefault="00891270" w:rsidP="00891270">
      <w:pPr>
        <w:shd w:val="clear" w:color="auto" w:fill="FFFFFF"/>
        <w:ind w:firstLine="720"/>
        <w:jc w:val="both"/>
        <w:rPr>
          <w:rFonts w:ascii="Comic Sans MS" w:hAnsi="Comic Sans MS" w:cs="Arial"/>
        </w:rPr>
      </w:pPr>
      <w:r w:rsidRPr="003A3A6E">
        <w:rPr>
          <w:rFonts w:ascii="Comic Sans MS" w:hAnsi="Comic Sans MS" w:cs="Arial"/>
        </w:rPr>
        <w:t xml:space="preserve">Το κοινωνικό μας κράτος πάσχει, περιοριζόμενο κυρίως στην παροχή επιδομάτων, χωρίς την ανάπτυξη κατάλληλων και επαρκών υπηρεσιών και υποδομών. Το κενό αυτό προσπαθούν να το αναπληρώσουν μέχρι ένα βαθμό, συνασπισμένοι γονείς που δημιουργούν συλλόγους, όπως ο δικός μας, προκειμένου να υλοποιηθούν και να λειτουργήσουν δομές και να οργανωθούν υπηρεσίες στελεχωμένες κατάλληλα, και να </w:t>
      </w:r>
      <w:r w:rsidRPr="003A3A6E">
        <w:rPr>
          <w:rFonts w:ascii="Comic Sans MS" w:hAnsi="Comic Sans MS" w:cs="Arial"/>
        </w:rPr>
        <w:lastRenderedPageBreak/>
        <w:t>καλυφθούν κάποιες από τις πάρα πολλές ανάγκες των παιδιών, των εφήβων και των ενηλίκων με διαταραχή του Αυτιστικού Φάσματος.</w:t>
      </w:r>
    </w:p>
    <w:p w:rsidR="00891270" w:rsidRPr="003A3A6E" w:rsidRDefault="00891270" w:rsidP="00891270">
      <w:pPr>
        <w:shd w:val="clear" w:color="auto" w:fill="FFFFFF"/>
        <w:ind w:firstLine="720"/>
        <w:jc w:val="both"/>
        <w:rPr>
          <w:rFonts w:ascii="Comic Sans MS" w:hAnsi="Comic Sans MS" w:cs="Arial"/>
        </w:rPr>
      </w:pPr>
      <w:r w:rsidRPr="003A3A6E">
        <w:rPr>
          <w:rFonts w:ascii="Comic Sans MS" w:hAnsi="Comic Sans MS" w:cs="Arial"/>
        </w:rPr>
        <w:t xml:space="preserve">Είναι γεγονός πως τελευταία δρομολογήθηκαν με πολύ προσπάθεια σημαντικά έργα. Κάποια από αυτά έχουν υλοποιηθεί στην πόλη μας και σύντομα ελπίζουμε πως θα ολοκληρωθούν πολύ περισσότερα. Αξιοποιώντας χρηματοδοτικά εργαλεία από Ευρωπαϊκά προγράμματα, σε συνεργασία με την περιφέρεια Δυτικής Ελλάδας, με την ενεργό συμμετοχή του Δήμου </w:t>
      </w:r>
      <w:proofErr w:type="spellStart"/>
      <w:r w:rsidRPr="003A3A6E">
        <w:rPr>
          <w:rFonts w:ascii="Comic Sans MS" w:hAnsi="Comic Sans MS" w:cs="Arial"/>
        </w:rPr>
        <w:t>Πατρέων</w:t>
      </w:r>
      <w:proofErr w:type="spellEnd"/>
      <w:r w:rsidRPr="003A3A6E">
        <w:rPr>
          <w:rFonts w:ascii="Comic Sans MS" w:hAnsi="Comic Sans MS" w:cs="Arial"/>
        </w:rPr>
        <w:t xml:space="preserve"> και με τη δωρεά οικοπέδου του </w:t>
      </w:r>
      <w:proofErr w:type="spellStart"/>
      <w:r w:rsidRPr="003A3A6E">
        <w:rPr>
          <w:rFonts w:ascii="Comic Sans MS" w:hAnsi="Comic Sans MS" w:cs="Arial"/>
        </w:rPr>
        <w:t>Σταθακοπουλείου</w:t>
      </w:r>
      <w:proofErr w:type="spellEnd"/>
      <w:r w:rsidRPr="003A3A6E">
        <w:rPr>
          <w:rFonts w:ascii="Comic Sans MS" w:hAnsi="Comic Sans MS" w:cs="Arial"/>
        </w:rPr>
        <w:t xml:space="preserve"> κληροδοτήματος, πιστεύουμε βάσιμα πως πολύ σύντομα θα ολοκληρωθεί μια πολύ σημαντική δομή για τον Αυτισμό στην πόλη μας. Σύντομα θα είναι έτοιμη μια δομή που θα περιλαμβάνει Κέντρο Διημέρευσης και Ημερήσιας Φροντίδας, Κέντρο Δημιουργικής Απασχόλησης, καθώς και Στέγες Υποστηριζόμενης Διαβίωσης για Άτομα με Αυτισμό, και θα τη λειτουργεί ο σύλλογος γονέων και φίλων των ατόμων με Αυτισμό «Μίτος».  </w:t>
      </w:r>
    </w:p>
    <w:p w:rsidR="00891270" w:rsidRPr="003A3A6E" w:rsidRDefault="00891270" w:rsidP="00891270">
      <w:pPr>
        <w:shd w:val="clear" w:color="auto" w:fill="FFFFFF"/>
        <w:ind w:firstLine="720"/>
        <w:jc w:val="both"/>
        <w:rPr>
          <w:rFonts w:ascii="Comic Sans MS" w:hAnsi="Comic Sans MS" w:cs="Arial"/>
        </w:rPr>
      </w:pPr>
      <w:r w:rsidRPr="00453C92">
        <w:rPr>
          <w:rFonts w:ascii="Comic Sans MS" w:hAnsi="Comic Sans MS" w:cs="Arial"/>
          <w:b/>
        </w:rPr>
        <w:t>Το έργο του συλλόγου μας «ΜΙΤΟΣ»</w:t>
      </w:r>
      <w:r w:rsidRPr="003A3A6E">
        <w:rPr>
          <w:rFonts w:ascii="Comic Sans MS" w:hAnsi="Comic Sans MS" w:cs="Arial"/>
        </w:rPr>
        <w:t xml:space="preserve"> είναι πολύπλοκο όσο πολύπλοκος είναι και ο Αυτισμός. Με πολύ κόπο και συλλογική προσπάθεια, έχοντας την αρωγή πολλών συμπολιτών μας, επιστημόνων και επαγγελματιών που δραστηριοποιούνται στον τομέα του Αυτισμού, εκτός από τη δημιουργία  υποδομών, συμβάλουμε και στην ανάπτυξη υπηρεσιών και στη μετάδοση και διάχυση της γνώσης για τον Αυτισμό, σύμφωνα με τις τελευταίες επιστημονικές εξελίξεις και </w:t>
      </w:r>
      <w:proofErr w:type="spellStart"/>
      <w:r w:rsidRPr="003A3A6E">
        <w:rPr>
          <w:rFonts w:ascii="Comic Sans MS" w:hAnsi="Comic Sans MS" w:cs="Arial"/>
        </w:rPr>
        <w:t>ιατροπαιδαγωγικές</w:t>
      </w:r>
      <w:proofErr w:type="spellEnd"/>
      <w:r w:rsidRPr="003A3A6E">
        <w:rPr>
          <w:rFonts w:ascii="Comic Sans MS" w:hAnsi="Comic Sans MS" w:cs="Arial"/>
        </w:rPr>
        <w:t xml:space="preserve"> τάσεις. Πιστεύο</w:t>
      </w:r>
      <w:r>
        <w:rPr>
          <w:rFonts w:ascii="Comic Sans MS" w:hAnsi="Comic Sans MS" w:cs="Arial"/>
        </w:rPr>
        <w:t>υ</w:t>
      </w:r>
      <w:r w:rsidRPr="003A3A6E">
        <w:rPr>
          <w:rFonts w:ascii="Comic Sans MS" w:hAnsi="Comic Sans MS" w:cs="Arial"/>
        </w:rPr>
        <w:t xml:space="preserve">με πως έτσι συμβάλλουμε έμπρακτα στην ολοκληρωμένη εκπαίδευση και αντιμετώπιση, που θα οδηγήσει στην αξιοπρεπή διαβίωση των παιδιών, εφήβων και ενηλίκων με Αυτισμό, ώστε να απολαμβάνουν μια χαρούμενη ζωή, χωρίς στιγματισμό, χωρίς περιθωριοποίηση και κοινωνικό </w:t>
      </w:r>
      <w:proofErr w:type="spellStart"/>
      <w:r w:rsidRPr="003A3A6E">
        <w:rPr>
          <w:rFonts w:ascii="Comic Sans MS" w:hAnsi="Comic Sans MS" w:cs="Arial"/>
        </w:rPr>
        <w:t>Bulling</w:t>
      </w:r>
      <w:proofErr w:type="spellEnd"/>
      <w:r w:rsidRPr="003A3A6E">
        <w:rPr>
          <w:rFonts w:ascii="Comic Sans MS" w:hAnsi="Comic Sans MS" w:cs="Arial"/>
        </w:rPr>
        <w:t xml:space="preserve">, χωρίς αποκλεισμούς στην εκπαίδευση, στην υγεία, στον πολιτισμό. Να έχουν απρόσκοπτη πρόσβαση στα κοινωνικά αγαθά που απολαμβάνουμε όλοι. </w:t>
      </w:r>
    </w:p>
    <w:p w:rsidR="00891270" w:rsidRDefault="00891270" w:rsidP="00891270">
      <w:pPr>
        <w:shd w:val="clear" w:color="auto" w:fill="FFFFFF"/>
        <w:ind w:firstLine="720"/>
        <w:jc w:val="both"/>
        <w:rPr>
          <w:rFonts w:ascii="Comic Sans MS" w:hAnsi="Comic Sans MS" w:cs="Arial"/>
        </w:rPr>
      </w:pPr>
      <w:r w:rsidRPr="003A3A6E">
        <w:rPr>
          <w:rFonts w:ascii="Comic Sans MS" w:hAnsi="Comic Sans MS" w:cs="Arial"/>
        </w:rPr>
        <w:t xml:space="preserve">Χρειάζεται η συμμετοχή όλων, ώστε να δημιουργήσουμε έναν πιο ανοικτό, συμπονετικό, συμπεριληπτικό και φιλικό κόσμο, χωρίς διακρίσεις και αποκλεισμούς. </w:t>
      </w:r>
    </w:p>
    <w:p w:rsidR="00891270" w:rsidRPr="00524806" w:rsidRDefault="00891270" w:rsidP="00891270">
      <w:pPr>
        <w:shd w:val="clear" w:color="auto" w:fill="FFFFFF"/>
        <w:jc w:val="both"/>
        <w:rPr>
          <w:rFonts w:ascii="Comic Sans MS" w:hAnsi="Comic Sans MS" w:cs="Arial"/>
          <w:sz w:val="20"/>
          <w:szCs w:val="20"/>
        </w:rPr>
      </w:pPr>
    </w:p>
    <w:p w:rsidR="00891270" w:rsidRPr="00524806" w:rsidRDefault="00891270" w:rsidP="00891270">
      <w:pPr>
        <w:pStyle w:val="a3"/>
        <w:spacing w:after="0"/>
        <w:jc w:val="center"/>
        <w:rPr>
          <w:rFonts w:ascii="Comic Sans MS" w:hAnsi="Comic Sans MS" w:cs="Segoe UI"/>
          <w:b/>
          <w:color w:val="0D0D0D"/>
        </w:rPr>
      </w:pPr>
      <w:r w:rsidRPr="00524806">
        <w:rPr>
          <w:rFonts w:ascii="Comic Sans MS" w:hAnsi="Comic Sans MS" w:cs="Segoe UI"/>
          <w:b/>
          <w:color w:val="0D0D0D"/>
        </w:rPr>
        <w:t>Αγαπάμε, Στηρίζουμε, Κατανοούμε</w:t>
      </w:r>
    </w:p>
    <w:p w:rsidR="00891270" w:rsidRPr="00524806" w:rsidRDefault="00891270" w:rsidP="00891270">
      <w:pPr>
        <w:shd w:val="clear" w:color="auto" w:fill="FFFFFF"/>
        <w:jc w:val="center"/>
        <w:rPr>
          <w:rFonts w:ascii="Comic Sans MS" w:hAnsi="Comic Sans MS" w:cs="Segoe UI"/>
          <w:b/>
          <w:color w:val="0D0D0D"/>
        </w:rPr>
      </w:pPr>
      <w:r w:rsidRPr="00524806">
        <w:rPr>
          <w:rFonts w:ascii="Comic Sans MS" w:hAnsi="Comic Sans MS" w:cs="Segoe UI"/>
          <w:b/>
          <w:color w:val="0D0D0D"/>
        </w:rPr>
        <w:t>Προς μια πιο φιλική κοινωνία για τον αυτισμό</w:t>
      </w:r>
    </w:p>
    <w:p w:rsidR="00524806" w:rsidRPr="00D83974" w:rsidRDefault="00524806" w:rsidP="00891270">
      <w:pPr>
        <w:shd w:val="clear" w:color="auto" w:fill="FFFFFF"/>
        <w:jc w:val="center"/>
        <w:rPr>
          <w:rFonts w:ascii="Comic Sans MS" w:hAnsi="Comic Sans MS" w:cs="Arial"/>
          <w:bCs/>
          <w:color w:val="000000"/>
          <w:sz w:val="28"/>
          <w:szCs w:val="28"/>
          <w:shd w:val="clear" w:color="auto" w:fill="F7F8F8"/>
        </w:rPr>
      </w:pPr>
    </w:p>
    <w:p w:rsidR="00524806" w:rsidRPr="003F19F4" w:rsidRDefault="00524806" w:rsidP="00524806">
      <w:pPr>
        <w:jc w:val="center"/>
        <w:rPr>
          <w:rFonts w:ascii="Comic Sans MS" w:hAnsi="Comic Sans MS" w:cs="Segoe UI"/>
          <w:b/>
          <w:color w:val="2A7286"/>
          <w:sz w:val="28"/>
          <w:szCs w:val="28"/>
        </w:rPr>
      </w:pPr>
      <w:r w:rsidRPr="003F19F4">
        <w:rPr>
          <w:rFonts w:ascii="Comic Sans MS" w:hAnsi="Comic Sans MS" w:cs="Segoe UI"/>
          <w:b/>
          <w:color w:val="2A7286"/>
          <w:sz w:val="28"/>
          <w:szCs w:val="28"/>
        </w:rPr>
        <w:t>Πρόσκληση</w:t>
      </w:r>
    </w:p>
    <w:p w:rsidR="00524806" w:rsidRPr="003F19F4" w:rsidRDefault="00524806" w:rsidP="00524806">
      <w:pPr>
        <w:jc w:val="center"/>
        <w:rPr>
          <w:rFonts w:ascii="Comic Sans MS" w:hAnsi="Comic Sans MS" w:cs="Segoe UI"/>
          <w:b/>
          <w:color w:val="2A7286"/>
          <w:sz w:val="16"/>
          <w:szCs w:val="16"/>
        </w:rPr>
      </w:pPr>
    </w:p>
    <w:p w:rsidR="00524806" w:rsidRPr="003F19F4" w:rsidRDefault="00524806" w:rsidP="00524806">
      <w:pPr>
        <w:jc w:val="center"/>
        <w:rPr>
          <w:rFonts w:ascii="Comic Sans MS" w:hAnsi="Comic Sans MS" w:cs="Segoe UI"/>
          <w:b/>
          <w:color w:val="2A7286"/>
          <w:sz w:val="28"/>
          <w:szCs w:val="28"/>
          <w:lang w:val="en-US"/>
        </w:rPr>
      </w:pPr>
      <w:r w:rsidRPr="003F19F4">
        <w:rPr>
          <w:rFonts w:ascii="Comic Sans MS" w:hAnsi="Comic Sans MS" w:cs="Segoe UI"/>
          <w:b/>
          <w:color w:val="2A7286"/>
          <w:sz w:val="28"/>
          <w:szCs w:val="28"/>
        </w:rPr>
        <w:t xml:space="preserve">Με αφορμή την Παγκόσμια Ημέρα για τον Αυτισμό </w:t>
      </w:r>
    </w:p>
    <w:p w:rsidR="00524806" w:rsidRPr="003F19F4" w:rsidRDefault="00524806" w:rsidP="00524806">
      <w:pPr>
        <w:jc w:val="center"/>
        <w:rPr>
          <w:rFonts w:ascii="Comic Sans MS" w:hAnsi="Comic Sans MS" w:cs="Segoe UI"/>
          <w:b/>
          <w:color w:val="2A7286"/>
          <w:sz w:val="28"/>
          <w:szCs w:val="28"/>
        </w:rPr>
      </w:pPr>
      <w:r w:rsidRPr="003F19F4">
        <w:rPr>
          <w:rFonts w:ascii="Comic Sans MS" w:hAnsi="Comic Sans MS" w:cs="Segoe UI"/>
          <w:b/>
          <w:color w:val="2A7286"/>
          <w:sz w:val="28"/>
          <w:szCs w:val="28"/>
        </w:rPr>
        <w:t xml:space="preserve">ο Σύλλογος Γονέων και Φίλων Ατόμων με Αυτισμό «Μίτος» </w:t>
      </w:r>
    </w:p>
    <w:p w:rsidR="00524806" w:rsidRPr="003F19F4" w:rsidRDefault="00524806" w:rsidP="00524806">
      <w:pPr>
        <w:jc w:val="center"/>
        <w:rPr>
          <w:rFonts w:ascii="Comic Sans MS" w:hAnsi="Comic Sans MS" w:cs="Segoe UI"/>
          <w:b/>
          <w:color w:val="2A7286"/>
          <w:sz w:val="12"/>
          <w:szCs w:val="12"/>
        </w:rPr>
      </w:pPr>
    </w:p>
    <w:p w:rsidR="00524806" w:rsidRPr="003F19F4" w:rsidRDefault="00524806" w:rsidP="00524806">
      <w:pPr>
        <w:jc w:val="center"/>
        <w:rPr>
          <w:rFonts w:ascii="Comic Sans MS" w:hAnsi="Comic Sans MS" w:cs="Segoe UI"/>
          <w:b/>
          <w:color w:val="2A7286"/>
          <w:sz w:val="28"/>
          <w:szCs w:val="28"/>
        </w:rPr>
      </w:pPr>
      <w:r w:rsidRPr="003F19F4">
        <w:rPr>
          <w:rFonts w:ascii="Comic Sans MS" w:hAnsi="Comic Sans MS" w:cs="Segoe UI"/>
          <w:b/>
          <w:color w:val="2A7286"/>
          <w:sz w:val="28"/>
          <w:szCs w:val="28"/>
        </w:rPr>
        <w:t xml:space="preserve">σε συνεργασία με την Περιφέρεια Δυτικής Ελλάδας </w:t>
      </w:r>
    </w:p>
    <w:p w:rsidR="00524806" w:rsidRPr="003F19F4" w:rsidRDefault="00524806" w:rsidP="00524806">
      <w:pPr>
        <w:jc w:val="center"/>
        <w:rPr>
          <w:rFonts w:ascii="Comic Sans MS" w:hAnsi="Comic Sans MS" w:cs="Segoe UI"/>
          <w:b/>
          <w:color w:val="2A7286"/>
          <w:sz w:val="28"/>
          <w:szCs w:val="28"/>
        </w:rPr>
      </w:pPr>
      <w:r w:rsidRPr="003F19F4">
        <w:rPr>
          <w:rFonts w:ascii="Comic Sans MS" w:hAnsi="Comic Sans MS" w:cs="Segoe UI"/>
          <w:b/>
          <w:color w:val="2A7286"/>
          <w:sz w:val="28"/>
          <w:szCs w:val="28"/>
        </w:rPr>
        <w:t xml:space="preserve">με τη στήριξη του Δήμου </w:t>
      </w:r>
      <w:proofErr w:type="spellStart"/>
      <w:r w:rsidRPr="003F19F4">
        <w:rPr>
          <w:rFonts w:ascii="Comic Sans MS" w:hAnsi="Comic Sans MS" w:cs="Segoe UI"/>
          <w:b/>
          <w:color w:val="2A7286"/>
          <w:sz w:val="28"/>
          <w:szCs w:val="28"/>
        </w:rPr>
        <w:t>Πατρέων</w:t>
      </w:r>
      <w:proofErr w:type="spellEnd"/>
      <w:r w:rsidRPr="003F19F4">
        <w:rPr>
          <w:rFonts w:ascii="Comic Sans MS" w:hAnsi="Comic Sans MS" w:cs="Segoe UI"/>
          <w:b/>
          <w:color w:val="2A7286"/>
          <w:sz w:val="28"/>
          <w:szCs w:val="28"/>
        </w:rPr>
        <w:t xml:space="preserve"> </w:t>
      </w:r>
    </w:p>
    <w:p w:rsidR="00524806" w:rsidRPr="003F19F4" w:rsidRDefault="00524806" w:rsidP="00524806">
      <w:pPr>
        <w:jc w:val="center"/>
        <w:rPr>
          <w:rFonts w:ascii="Comic Sans MS" w:hAnsi="Comic Sans MS" w:cs="Segoe UI"/>
          <w:b/>
          <w:color w:val="2A7286"/>
          <w:sz w:val="28"/>
          <w:szCs w:val="28"/>
        </w:rPr>
      </w:pPr>
      <w:r w:rsidRPr="003F19F4">
        <w:rPr>
          <w:rFonts w:ascii="Comic Sans MS" w:hAnsi="Comic Sans MS" w:cs="Segoe UI"/>
          <w:b/>
          <w:color w:val="2A7286"/>
          <w:sz w:val="28"/>
          <w:szCs w:val="28"/>
        </w:rPr>
        <w:t xml:space="preserve">και υπό την αιγίδα της </w:t>
      </w:r>
      <w:proofErr w:type="spellStart"/>
      <w:r w:rsidRPr="003F19F4">
        <w:rPr>
          <w:rFonts w:ascii="Comic Sans MS" w:hAnsi="Comic Sans MS" w:cs="Segoe UI"/>
          <w:b/>
          <w:color w:val="2A7286"/>
          <w:sz w:val="28"/>
          <w:szCs w:val="28"/>
        </w:rPr>
        <w:t>Π.ΟΜ.ΑμεΑ</w:t>
      </w:r>
      <w:proofErr w:type="spellEnd"/>
      <w:r w:rsidRPr="003F19F4">
        <w:rPr>
          <w:rFonts w:ascii="Comic Sans MS" w:hAnsi="Comic Sans MS" w:cs="Segoe UI"/>
          <w:b/>
          <w:color w:val="2A7286"/>
          <w:sz w:val="28"/>
          <w:szCs w:val="28"/>
        </w:rPr>
        <w:t xml:space="preserve"> Δυτικής Ελλάδας &amp; Νοτίων Ιονίων</w:t>
      </w:r>
    </w:p>
    <w:p w:rsidR="00524806" w:rsidRPr="003F19F4" w:rsidRDefault="00524806" w:rsidP="00524806">
      <w:pPr>
        <w:jc w:val="center"/>
        <w:rPr>
          <w:rFonts w:ascii="Comic Sans MS" w:hAnsi="Comic Sans MS" w:cs="Segoe UI"/>
          <w:b/>
          <w:color w:val="2A7286"/>
          <w:sz w:val="12"/>
          <w:szCs w:val="12"/>
        </w:rPr>
      </w:pPr>
    </w:p>
    <w:p w:rsidR="00524806" w:rsidRPr="003F19F4" w:rsidRDefault="00524806" w:rsidP="00524806">
      <w:pPr>
        <w:jc w:val="center"/>
        <w:rPr>
          <w:rFonts w:ascii="Comic Sans MS" w:hAnsi="Comic Sans MS" w:cs="Segoe UI"/>
          <w:b/>
          <w:color w:val="2A7286"/>
          <w:sz w:val="28"/>
          <w:szCs w:val="28"/>
          <w:u w:val="single"/>
        </w:rPr>
      </w:pPr>
      <w:r w:rsidRPr="003F19F4">
        <w:rPr>
          <w:rFonts w:ascii="Comic Sans MS" w:hAnsi="Comic Sans MS" w:cs="Segoe UI"/>
          <w:b/>
          <w:color w:val="2A7286"/>
          <w:sz w:val="28"/>
          <w:szCs w:val="28"/>
          <w:u w:val="single"/>
        </w:rPr>
        <w:t xml:space="preserve">σας προσκαλεί την Τρίτη 2 Απριλίου και ώρα: 18:00-20:00 </w:t>
      </w:r>
    </w:p>
    <w:p w:rsidR="00524806" w:rsidRPr="003F19F4" w:rsidRDefault="00524806" w:rsidP="00524806">
      <w:pPr>
        <w:jc w:val="center"/>
        <w:rPr>
          <w:rFonts w:ascii="Comic Sans MS" w:hAnsi="Comic Sans MS" w:cs="Segoe UI"/>
          <w:b/>
          <w:color w:val="2A7286"/>
          <w:sz w:val="28"/>
          <w:szCs w:val="28"/>
          <w:u w:val="single"/>
        </w:rPr>
      </w:pPr>
      <w:r w:rsidRPr="003F19F4">
        <w:rPr>
          <w:rFonts w:ascii="Comic Sans MS" w:hAnsi="Comic Sans MS" w:cs="Segoe UI"/>
          <w:b/>
          <w:color w:val="2A7286"/>
          <w:sz w:val="28"/>
          <w:szCs w:val="28"/>
          <w:u w:val="single"/>
        </w:rPr>
        <w:t>στην Αγορά Αργύρη</w:t>
      </w:r>
    </w:p>
    <w:p w:rsidR="00524806" w:rsidRPr="003F19F4" w:rsidRDefault="00524806" w:rsidP="00524806">
      <w:pPr>
        <w:jc w:val="center"/>
        <w:rPr>
          <w:rFonts w:ascii="Comic Sans MS" w:hAnsi="Comic Sans MS" w:cs="Segoe UI"/>
          <w:b/>
          <w:color w:val="2A7286"/>
          <w:sz w:val="28"/>
          <w:szCs w:val="28"/>
          <w:u w:val="single"/>
        </w:rPr>
      </w:pPr>
      <w:r w:rsidRPr="003F19F4">
        <w:rPr>
          <w:rFonts w:ascii="Comic Sans MS" w:hAnsi="Comic Sans MS" w:cs="Segoe UI"/>
          <w:b/>
          <w:color w:val="2A7286"/>
          <w:sz w:val="28"/>
          <w:szCs w:val="28"/>
          <w:u w:val="single"/>
        </w:rPr>
        <w:t>σε εκδήλωση ενημέρωσης και ευαισθητοποίησης για τον Αυτισμό</w:t>
      </w:r>
    </w:p>
    <w:p w:rsidR="00524806" w:rsidRPr="003F19F4" w:rsidRDefault="00524806" w:rsidP="00524806">
      <w:pPr>
        <w:jc w:val="center"/>
        <w:rPr>
          <w:rFonts w:ascii="Comic Sans MS" w:hAnsi="Comic Sans MS" w:cs="Segoe UI"/>
          <w:b/>
          <w:color w:val="2A7286"/>
          <w:sz w:val="12"/>
          <w:szCs w:val="12"/>
        </w:rPr>
      </w:pPr>
    </w:p>
    <w:p w:rsidR="00524806" w:rsidRPr="003F19F4" w:rsidRDefault="00524806" w:rsidP="00524806">
      <w:pPr>
        <w:jc w:val="center"/>
        <w:rPr>
          <w:rFonts w:ascii="Comic Sans MS" w:hAnsi="Comic Sans MS" w:cs="Segoe UI"/>
          <w:b/>
          <w:color w:val="2A7286"/>
          <w:sz w:val="28"/>
          <w:szCs w:val="28"/>
        </w:rPr>
      </w:pPr>
      <w:r w:rsidRPr="003F19F4">
        <w:rPr>
          <w:rFonts w:ascii="Comic Sans MS" w:hAnsi="Comic Sans MS" w:cs="Segoe UI"/>
          <w:b/>
          <w:color w:val="2A7286"/>
          <w:sz w:val="28"/>
          <w:szCs w:val="28"/>
        </w:rPr>
        <w:t>«Η κοινωνική διάσταση του Αυτισμού»</w:t>
      </w:r>
    </w:p>
    <w:p w:rsidR="008C240C" w:rsidRPr="003F19F4" w:rsidRDefault="00524806" w:rsidP="00524806">
      <w:pPr>
        <w:jc w:val="center"/>
        <w:rPr>
          <w:rFonts w:ascii="Comic Sans MS" w:hAnsi="Comic Sans MS" w:cs="Segoe UI"/>
          <w:b/>
          <w:color w:val="2A7286"/>
          <w:sz w:val="28"/>
          <w:szCs w:val="28"/>
        </w:rPr>
      </w:pPr>
      <w:r w:rsidRPr="003F19F4">
        <w:rPr>
          <w:rFonts w:ascii="Comic Sans MS" w:hAnsi="Comic Sans MS" w:cs="Segoe UI"/>
          <w:b/>
          <w:color w:val="2A7286"/>
          <w:sz w:val="28"/>
          <w:szCs w:val="28"/>
        </w:rPr>
        <w:t>Η παρουσία σας θα μας τιμήσει ιδιαίτερα.</w:t>
      </w:r>
    </w:p>
    <w:sectPr w:rsidR="008C240C" w:rsidRPr="003F19F4" w:rsidSect="00524806">
      <w:pgSz w:w="11906" w:h="16838"/>
      <w:pgMar w:top="993" w:right="1133"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675F"/>
    <w:rsid w:val="0004675F"/>
    <w:rsid w:val="003F19F4"/>
    <w:rsid w:val="00524806"/>
    <w:rsid w:val="0062173E"/>
    <w:rsid w:val="0079534A"/>
    <w:rsid w:val="00891270"/>
    <w:rsid w:val="008C240C"/>
    <w:rsid w:val="00A153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27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91270"/>
    <w:pPr>
      <w:spacing w:after="120"/>
    </w:pPr>
    <w:rPr>
      <w:color w:val="000000"/>
    </w:rPr>
  </w:style>
  <w:style w:type="character" w:customStyle="1" w:styleId="Char">
    <w:name w:val="Σώμα κειμένου Char"/>
    <w:basedOn w:val="a0"/>
    <w:link w:val="a3"/>
    <w:rsid w:val="00891270"/>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745</Words>
  <Characters>4025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5</cp:revision>
  <dcterms:created xsi:type="dcterms:W3CDTF">2024-04-02T08:58:00Z</dcterms:created>
  <dcterms:modified xsi:type="dcterms:W3CDTF">2024-04-02T09:14:00Z</dcterms:modified>
</cp:coreProperties>
</file>