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D33B0E" w:rsidRDefault="006B567A" w:rsidP="008F2962">
      <w:pPr>
        <w:pStyle w:val="a3"/>
        <w:spacing w:after="0"/>
        <w:jc w:val="center"/>
        <w:rPr>
          <w:rFonts w:ascii="Comic Sans MS" w:hAnsi="Comic Sans MS"/>
          <w:b/>
          <w:color w:val="800000"/>
          <w:sz w:val="25"/>
          <w:szCs w:val="25"/>
        </w:rPr>
      </w:pPr>
      <w:r w:rsidRPr="00D33B0E">
        <w:rPr>
          <w:rStyle w:val="a4"/>
          <w:rFonts w:ascii="Comic Sans MS" w:hAnsi="Comic Sans MS"/>
          <w:color w:val="800000"/>
          <w:sz w:val="25"/>
          <w:szCs w:val="25"/>
        </w:rPr>
        <w:t>Εταιρεία Κοινωνικής Δράσης και Πολιτισμού</w:t>
      </w:r>
    </w:p>
    <w:p w:rsidR="006B567A" w:rsidRDefault="006B567A" w:rsidP="00B6587B">
      <w:pPr>
        <w:pStyle w:val="a3"/>
        <w:spacing w:after="0"/>
        <w:jc w:val="center"/>
        <w:rPr>
          <w:rFonts w:ascii="Comic Sans MS" w:hAnsi="Comic Sans MS"/>
          <w:sz w:val="28"/>
          <w:szCs w:val="28"/>
        </w:rPr>
      </w:pPr>
      <w:r w:rsidRPr="00C702E1">
        <w:rPr>
          <w:rFonts w:ascii="Comic Sans MS" w:hAnsi="Comic Sans MS"/>
          <w:b/>
          <w:color w:val="800000"/>
          <w:sz w:val="32"/>
          <w:szCs w:val="32"/>
        </w:rPr>
        <w:t>ΚΟΙΝΟ_ΤΟΠΙΑ</w:t>
      </w:r>
      <w:r>
        <w:rPr>
          <w:rFonts w:ascii="Comic Sans MS" w:hAnsi="Comic Sans MS"/>
          <w:color w:val="800000"/>
          <w:sz w:val="36"/>
          <w:szCs w:val="36"/>
        </w:rPr>
        <w:t xml:space="preserve"> </w:t>
      </w:r>
      <w:hyperlink r:id="rId5" w:history="1">
        <w:r w:rsidRPr="00C702E1">
          <w:rPr>
            <w:rStyle w:val="-"/>
            <w:rFonts w:ascii="Comic Sans MS" w:hAnsi="Comic Sans MS"/>
            <w:b/>
            <w:sz w:val="28"/>
            <w:szCs w:val="28"/>
            <w:u w:val="none"/>
          </w:rPr>
          <w:t>www.koinotopia.gr</w:t>
        </w:r>
      </w:hyperlink>
    </w:p>
    <w:p w:rsidR="006B567A" w:rsidRPr="009A4508" w:rsidRDefault="006B567A" w:rsidP="00B6587B">
      <w:pPr>
        <w:pStyle w:val="a3"/>
        <w:spacing w:after="0"/>
        <w:jc w:val="both"/>
        <w:rPr>
          <w:rFonts w:ascii="Comic Sans MS" w:hAnsi="Comic Sans MS"/>
        </w:rPr>
      </w:pPr>
    </w:p>
    <w:p w:rsidR="006B567A" w:rsidRPr="00B6587B" w:rsidRDefault="006B567A" w:rsidP="00B6587B">
      <w:pPr>
        <w:pStyle w:val="a3"/>
        <w:spacing w:after="0"/>
        <w:jc w:val="both"/>
        <w:rPr>
          <w:rFonts w:ascii="Comic Sans MS" w:hAnsi="Comic Sans MS"/>
          <w:sz w:val="16"/>
          <w:szCs w:val="16"/>
        </w:rPr>
      </w:pPr>
    </w:p>
    <w:p w:rsidR="006B567A" w:rsidRPr="00D33B0E" w:rsidRDefault="006B567A" w:rsidP="00680040">
      <w:pPr>
        <w:pStyle w:val="Web"/>
        <w:spacing w:before="0" w:beforeAutospacing="0" w:after="0" w:afterAutospacing="0"/>
        <w:jc w:val="center"/>
        <w:rPr>
          <w:rFonts w:ascii="Comic Sans MS" w:hAnsi="Comic Sans MS" w:cs="Arial"/>
          <w:b/>
          <w:bCs/>
          <w:sz w:val="26"/>
          <w:szCs w:val="26"/>
          <w:lang w:val="el-GR"/>
        </w:rPr>
      </w:pPr>
      <w:r w:rsidRPr="00D33B0E">
        <w:rPr>
          <w:rFonts w:ascii="Comic Sans MS" w:hAnsi="Comic Sans MS" w:cs="Arial"/>
          <w:b/>
          <w:bCs/>
          <w:sz w:val="26"/>
          <w:szCs w:val="26"/>
          <w:lang w:val="el-GR"/>
        </w:rPr>
        <w:t>ΔΕΛΤΙΟ ΤΥΠΟΥ</w:t>
      </w:r>
    </w:p>
    <w:p w:rsidR="00B6587B" w:rsidRPr="00680040" w:rsidRDefault="00B6587B" w:rsidP="00680040">
      <w:pPr>
        <w:pStyle w:val="Web"/>
        <w:spacing w:before="0" w:beforeAutospacing="0" w:after="0" w:afterAutospacing="0"/>
        <w:jc w:val="right"/>
        <w:rPr>
          <w:rFonts w:ascii="Comic Sans MS" w:eastAsiaTheme="minorEastAsia" w:hAnsi="Comic Sans MS" w:cstheme="minorBidi"/>
          <w:sz w:val="8"/>
          <w:szCs w:val="8"/>
          <w:lang w:val="el-GR" w:eastAsia="el-GR"/>
        </w:rPr>
      </w:pPr>
    </w:p>
    <w:p w:rsidR="006B567A" w:rsidRPr="00F62FF0" w:rsidRDefault="007D64B0" w:rsidP="00680040">
      <w:pPr>
        <w:pStyle w:val="Web"/>
        <w:spacing w:before="0" w:beforeAutospacing="0" w:after="0" w:afterAutospacing="0"/>
        <w:jc w:val="right"/>
        <w:rPr>
          <w:rFonts w:ascii="Comic Sans MS" w:eastAsiaTheme="minorEastAsia" w:hAnsi="Comic Sans MS" w:cstheme="minorBidi"/>
          <w:lang w:val="el-GR" w:eastAsia="el-GR"/>
        </w:rPr>
      </w:pPr>
      <w:r>
        <w:rPr>
          <w:rFonts w:ascii="Comic Sans MS" w:eastAsiaTheme="minorEastAsia" w:hAnsi="Comic Sans MS" w:cstheme="minorBidi"/>
          <w:lang w:val="el-GR" w:eastAsia="el-GR"/>
        </w:rPr>
        <w:t>6</w:t>
      </w:r>
      <w:r w:rsidR="00F62FF0" w:rsidRPr="00F62FF0">
        <w:rPr>
          <w:rFonts w:ascii="Comic Sans MS" w:eastAsiaTheme="minorEastAsia" w:hAnsi="Comic Sans MS" w:cstheme="minorBidi"/>
          <w:lang w:val="el-GR" w:eastAsia="el-GR"/>
        </w:rPr>
        <w:t xml:space="preserve"> </w:t>
      </w:r>
      <w:r>
        <w:rPr>
          <w:rFonts w:ascii="Comic Sans MS" w:eastAsiaTheme="minorEastAsia" w:hAnsi="Comic Sans MS" w:cstheme="minorBidi"/>
          <w:lang w:val="el-GR" w:eastAsia="el-GR"/>
        </w:rPr>
        <w:t>Δεκεμ</w:t>
      </w:r>
      <w:r w:rsidR="00F62FF0" w:rsidRPr="00F62FF0">
        <w:rPr>
          <w:rFonts w:ascii="Comic Sans MS" w:eastAsiaTheme="minorEastAsia" w:hAnsi="Comic Sans MS" w:cstheme="minorBidi"/>
          <w:lang w:val="el-GR" w:eastAsia="el-GR"/>
        </w:rPr>
        <w:t>βρίου 2024</w:t>
      </w:r>
    </w:p>
    <w:p w:rsidR="006574BC" w:rsidRPr="00684020" w:rsidRDefault="006574BC" w:rsidP="00B6587B">
      <w:pPr>
        <w:pStyle w:val="Web"/>
        <w:spacing w:before="0" w:beforeAutospacing="0" w:after="0" w:afterAutospacing="0"/>
        <w:jc w:val="right"/>
        <w:rPr>
          <w:rFonts w:ascii="Comic Sans MS" w:hAnsi="Comic Sans MS" w:cs="Arial"/>
          <w:b/>
          <w:bCs/>
          <w:sz w:val="20"/>
          <w:szCs w:val="20"/>
          <w:lang w:val="el-GR"/>
        </w:rPr>
      </w:pPr>
    </w:p>
    <w:p w:rsidR="00836A95" w:rsidRDefault="00836A95" w:rsidP="00B6587B">
      <w:pPr>
        <w:jc w:val="center"/>
        <w:rPr>
          <w:rFonts w:ascii="Comic Sans MS" w:hAnsi="Comic Sans MS" w:cs="Arial"/>
          <w:b/>
          <w:bCs/>
          <w:noProof w:val="0"/>
          <w:sz w:val="26"/>
          <w:szCs w:val="26"/>
        </w:rPr>
      </w:pPr>
      <w:r w:rsidRPr="007D64B0">
        <w:rPr>
          <w:rFonts w:ascii="Comic Sans MS" w:hAnsi="Comic Sans MS" w:cs="Arial"/>
          <w:b/>
          <w:bCs/>
          <w:noProof w:val="0"/>
          <w:sz w:val="26"/>
          <w:szCs w:val="26"/>
        </w:rPr>
        <w:t>Η Δημοτική Αστυνομία είναι προφανής ανάγκη για την Πάτρα, όχι πρόβλημα!</w:t>
      </w:r>
    </w:p>
    <w:p w:rsidR="007D64B0" w:rsidRPr="007D64B0" w:rsidRDefault="007D64B0" w:rsidP="00B6587B">
      <w:pPr>
        <w:rPr>
          <w:rFonts w:ascii="Comic Sans MS" w:hAnsi="Comic Sans MS" w:cs="Arial"/>
          <w:b/>
          <w:bCs/>
          <w:noProof w:val="0"/>
          <w:sz w:val="16"/>
          <w:szCs w:val="16"/>
        </w:rPr>
      </w:pPr>
    </w:p>
    <w:p w:rsidR="00836A95" w:rsidRPr="003A0CB1" w:rsidRDefault="00836A95" w:rsidP="00B6587B">
      <w:pPr>
        <w:ind w:firstLine="720"/>
        <w:jc w:val="both"/>
        <w:rPr>
          <w:rFonts w:ascii="Comic Sans MS" w:hAnsi="Comic Sans MS"/>
          <w:b/>
        </w:rPr>
      </w:pPr>
      <w:r w:rsidRPr="007D64B0">
        <w:rPr>
          <w:rFonts w:ascii="Comic Sans MS" w:hAnsi="Comic Sans MS"/>
        </w:rPr>
        <w:t xml:space="preserve">Είναι περίπου κοινός τόπος ότι </w:t>
      </w:r>
      <w:r w:rsidRPr="003A0CB1">
        <w:rPr>
          <w:rFonts w:ascii="Comic Sans MS" w:hAnsi="Comic Sans MS"/>
          <w:b/>
        </w:rPr>
        <w:t>η Πάτρα πάσχει σοβαρά στους τομείς της εικόνας πόλης και της καθημερινής λειτουργίας της.</w:t>
      </w:r>
    </w:p>
    <w:p w:rsidR="00836A95" w:rsidRPr="007D64B0" w:rsidRDefault="007D64B0" w:rsidP="007D64B0">
      <w:pPr>
        <w:ind w:firstLine="720"/>
        <w:jc w:val="both"/>
        <w:rPr>
          <w:rFonts w:ascii="Comic Sans MS" w:hAnsi="Comic Sans MS"/>
        </w:rPr>
      </w:pPr>
      <w:r>
        <w:rPr>
          <w:rFonts w:ascii="Comic Sans MS" w:hAnsi="Comic Sans MS"/>
        </w:rPr>
        <w:t xml:space="preserve">Πρώτα απ’ </w:t>
      </w:r>
      <w:r w:rsidR="00836A95" w:rsidRPr="007D64B0">
        <w:rPr>
          <w:rFonts w:ascii="Comic Sans MS" w:hAnsi="Comic Sans MS"/>
        </w:rPr>
        <w:t>όλα, δε μπορεί να χαρακτηριστεί καθαρή πόλη. Θύλακες απορριμμάτων, ξέχειλοι και διαλυμένοι κάδοι, μπάζα και σκουπίδια στην άσφαλτο.</w:t>
      </w:r>
    </w:p>
    <w:p w:rsidR="00836A95" w:rsidRPr="007D64B0" w:rsidRDefault="00836A95" w:rsidP="007D64B0">
      <w:pPr>
        <w:ind w:firstLine="720"/>
        <w:jc w:val="both"/>
        <w:rPr>
          <w:rFonts w:ascii="Comic Sans MS" w:hAnsi="Comic Sans MS"/>
        </w:rPr>
      </w:pPr>
      <w:r w:rsidRPr="007D64B0">
        <w:rPr>
          <w:rFonts w:ascii="Comic Sans MS" w:hAnsi="Comic Sans MS"/>
        </w:rPr>
        <w:t xml:space="preserve">Επίσης, η παραβατικότητα των οδηγών αυτοκινήτων (διπλοπαρκάρισμα, </w:t>
      </w:r>
      <w:r w:rsidR="002B5DD8" w:rsidRPr="007D64B0">
        <w:rPr>
          <w:rFonts w:ascii="Comic Sans MS" w:hAnsi="Comic Sans MS"/>
        </w:rPr>
        <w:t xml:space="preserve">επικίνδυνη οδήγηση, </w:t>
      </w:r>
      <w:r w:rsidRPr="007D64B0">
        <w:rPr>
          <w:rFonts w:ascii="Comic Sans MS" w:hAnsi="Comic Sans MS"/>
        </w:rPr>
        <w:t>οχήματα με εξατμίσεις που εκπέμπουν ορατά υπερβολικά καυσαέρια και ηχο</w:t>
      </w:r>
      <w:r w:rsidR="007D64B0">
        <w:rPr>
          <w:rFonts w:ascii="Comic Sans MS" w:hAnsi="Comic Sans MS"/>
        </w:rPr>
        <w:t>ρ</w:t>
      </w:r>
      <w:r w:rsidRPr="007D64B0">
        <w:rPr>
          <w:rFonts w:ascii="Comic Sans MS" w:hAnsi="Comic Sans MS"/>
        </w:rPr>
        <w:t>ρυπαίνουν</w:t>
      </w:r>
      <w:r w:rsidR="002B5DD8">
        <w:rPr>
          <w:rFonts w:ascii="Comic Sans MS" w:hAnsi="Comic Sans MS"/>
        </w:rPr>
        <w:t>,</w:t>
      </w:r>
      <w:r w:rsidR="002B5DD8" w:rsidRPr="002B5DD8">
        <w:rPr>
          <w:rFonts w:ascii="Comic Sans MS" w:hAnsi="Comic Sans MS"/>
        </w:rPr>
        <w:t xml:space="preserve"> </w:t>
      </w:r>
      <w:r w:rsidR="002B5DD8" w:rsidRPr="007D64B0">
        <w:rPr>
          <w:rFonts w:ascii="Comic Sans MS" w:hAnsi="Comic Sans MS"/>
        </w:rPr>
        <w:t>εγκαταλελειμμένα οχήματα</w:t>
      </w:r>
      <w:r w:rsidRPr="007D64B0">
        <w:rPr>
          <w:rFonts w:ascii="Comic Sans MS" w:hAnsi="Comic Sans MS"/>
        </w:rPr>
        <w:t>) ξεπερνάει συχνά τις αντοχές μας και αυξάνει τους κινδύνους.</w:t>
      </w:r>
    </w:p>
    <w:p w:rsidR="00836A95" w:rsidRPr="007D64B0" w:rsidRDefault="00836A95" w:rsidP="007D64B0">
      <w:pPr>
        <w:ind w:firstLine="720"/>
        <w:jc w:val="both"/>
        <w:rPr>
          <w:rFonts w:ascii="Comic Sans MS" w:hAnsi="Comic Sans MS"/>
        </w:rPr>
      </w:pPr>
      <w:r w:rsidRPr="007D64B0">
        <w:rPr>
          <w:rFonts w:ascii="Comic Sans MS" w:hAnsi="Comic Sans MS"/>
        </w:rPr>
        <w:t>Τα διατηρητέα της και οι πλατείες της (χαρακτηριστικότερ</w:t>
      </w:r>
      <w:r w:rsidR="002B5DD8">
        <w:rPr>
          <w:rFonts w:ascii="Comic Sans MS" w:hAnsi="Comic Sans MS"/>
        </w:rPr>
        <w:t>α η αξιοθρήνητη εικόνα του Δημοτικού θεάτρου Απόλλων και η περίπτωση της κακότυχης π</w:t>
      </w:r>
      <w:r w:rsidRPr="007D64B0">
        <w:rPr>
          <w:rFonts w:ascii="Comic Sans MS" w:hAnsi="Comic Sans MS"/>
        </w:rPr>
        <w:t xml:space="preserve">λ. Όλγας) είναι στο έλεος των βανδάλων που απολαμβάνουν την ασχήμια και επιδιώκουν συνειδητά την υποβάθμιση των δημόσιων χώρων, για να επιβάλλουν έναν δικό τους, ιδιότυπο, «έλεγχο» πάνω τους. </w:t>
      </w:r>
    </w:p>
    <w:p w:rsidR="00836A95" w:rsidRPr="007D64B0" w:rsidRDefault="00836A95" w:rsidP="007D64B0">
      <w:pPr>
        <w:ind w:firstLine="720"/>
        <w:jc w:val="both"/>
        <w:rPr>
          <w:rFonts w:ascii="Comic Sans MS" w:hAnsi="Comic Sans MS"/>
        </w:rPr>
      </w:pPr>
      <w:r w:rsidRPr="007D64B0">
        <w:rPr>
          <w:rFonts w:ascii="Comic Sans MS" w:hAnsi="Comic Sans MS"/>
        </w:rPr>
        <w:t>Καταστήματα που ηχορ</w:t>
      </w:r>
      <w:r w:rsidR="007D64B0">
        <w:rPr>
          <w:rFonts w:ascii="Comic Sans MS" w:hAnsi="Comic Sans MS"/>
        </w:rPr>
        <w:t>ρ</w:t>
      </w:r>
      <w:r w:rsidRPr="007D64B0">
        <w:rPr>
          <w:rFonts w:ascii="Comic Sans MS" w:hAnsi="Comic Sans MS"/>
        </w:rPr>
        <w:t>υπαίνουν, ή παραβιάζουν ασύστολα κάποιες φορές το χώρο που τους έχει διατεθεί για τραπεζοκαθίσματα, συχνότατα βρίσκουν τον τρόπο να αποφεύγουν την επιβολή ειλημμένων αποφάσεων ελέγχου και κυρώσεων σε βάρος τους.</w:t>
      </w:r>
    </w:p>
    <w:p w:rsidR="00836A95" w:rsidRPr="007D64B0" w:rsidRDefault="00836A95" w:rsidP="007D64B0">
      <w:pPr>
        <w:ind w:firstLine="720"/>
        <w:jc w:val="both"/>
        <w:rPr>
          <w:rFonts w:ascii="Comic Sans MS" w:hAnsi="Comic Sans MS"/>
        </w:rPr>
      </w:pPr>
      <w:r w:rsidRPr="007D64B0">
        <w:rPr>
          <w:rFonts w:ascii="Comic Sans MS" w:hAnsi="Comic Sans MS"/>
        </w:rPr>
        <w:t xml:space="preserve">«Έξυπνοι» συμπολίτες που καταλαμβάνουν τμήματα κοινόχρηστων χώρων, ή δεν τους παραδίδουν αν και έχουν αποζημιωθεί. </w:t>
      </w:r>
      <w:r w:rsidRPr="00BE0DBC">
        <w:rPr>
          <w:rFonts w:ascii="Comic Sans MS" w:hAnsi="Comic Sans MS"/>
        </w:rPr>
        <w:t xml:space="preserve">Ή στήνουν κατασκευές πάνω στις όχθες των </w:t>
      </w:r>
      <w:r w:rsidR="00BE0DBC" w:rsidRPr="00BE0DBC">
        <w:rPr>
          <w:rFonts w:ascii="Comic Sans MS" w:hAnsi="Comic Sans MS"/>
        </w:rPr>
        <w:t>χειμάρων</w:t>
      </w:r>
      <w:r w:rsidRPr="00BE0DBC">
        <w:rPr>
          <w:rFonts w:ascii="Comic Sans MS" w:hAnsi="Comic Sans MS"/>
        </w:rPr>
        <w:t xml:space="preserve"> που διασχίζουν την πόλη</w:t>
      </w:r>
      <w:r w:rsidR="004E0987" w:rsidRPr="00BE0DBC">
        <w:rPr>
          <w:rFonts w:ascii="Comic Sans MS" w:hAnsi="Comic Sans MS"/>
        </w:rPr>
        <w:t>.</w:t>
      </w:r>
      <w:r w:rsidR="004E0987">
        <w:rPr>
          <w:rFonts w:ascii="Comic Sans MS" w:hAnsi="Comic Sans MS"/>
        </w:rPr>
        <w:t xml:space="preserve"> Ή αφήνουν μπάζα όπου να ‘</w:t>
      </w:r>
      <w:r w:rsidRPr="007D64B0">
        <w:rPr>
          <w:rFonts w:ascii="Comic Sans MS" w:hAnsi="Comic Sans MS"/>
        </w:rPr>
        <w:t xml:space="preserve">ναι. Ή δεν παίρνουν μέτρα για επικίνδυνες οικοδομές ή ετοιμόρροπα ιδιοκτησίας </w:t>
      </w:r>
      <w:r w:rsidR="003A0CB1">
        <w:rPr>
          <w:rFonts w:ascii="Comic Sans MS" w:hAnsi="Comic Sans MS"/>
        </w:rPr>
        <w:t>τους ή στήνουν πάγκους πώλησης έξω από τα όρια των λαικών αγορών κ</w:t>
      </w:r>
      <w:r w:rsidRPr="007D64B0">
        <w:rPr>
          <w:rFonts w:ascii="Comic Sans MS" w:hAnsi="Comic Sans MS"/>
        </w:rPr>
        <w:t>.</w:t>
      </w:r>
      <w:r w:rsidR="003A0CB1">
        <w:rPr>
          <w:rFonts w:ascii="Comic Sans MS" w:hAnsi="Comic Sans MS"/>
        </w:rPr>
        <w:t>α.</w:t>
      </w:r>
      <w:r w:rsidRPr="007D64B0">
        <w:rPr>
          <w:rFonts w:ascii="Comic Sans MS" w:hAnsi="Comic Sans MS"/>
        </w:rPr>
        <w:t xml:space="preserve"> </w:t>
      </w:r>
    </w:p>
    <w:p w:rsidR="00836A95" w:rsidRPr="007D64B0" w:rsidRDefault="00836A95" w:rsidP="007D64B0">
      <w:pPr>
        <w:ind w:firstLine="720"/>
        <w:jc w:val="both"/>
        <w:rPr>
          <w:rFonts w:ascii="Comic Sans MS" w:hAnsi="Comic Sans MS"/>
        </w:rPr>
      </w:pPr>
      <w:r w:rsidRPr="00680040">
        <w:rPr>
          <w:rFonts w:ascii="Comic Sans MS" w:hAnsi="Comic Sans MS"/>
          <w:b/>
        </w:rPr>
        <w:t>Θα περίμενε κανείς να ήταν η πρώτη πόλη που θα διεκδικούσε και θα πετύχαινε την ίδρυση Δ</w:t>
      </w:r>
      <w:r w:rsidR="00684020" w:rsidRPr="00680040">
        <w:rPr>
          <w:rFonts w:ascii="Comic Sans MS" w:hAnsi="Comic Sans MS"/>
          <w:b/>
        </w:rPr>
        <w:t>ημοτικής Αστυνομίας</w:t>
      </w:r>
      <w:r w:rsidRPr="00680040">
        <w:rPr>
          <w:rFonts w:ascii="Comic Sans MS" w:hAnsi="Comic Sans MS"/>
          <w:b/>
        </w:rPr>
        <w:t xml:space="preserve">, </w:t>
      </w:r>
      <w:r w:rsidRPr="00680040">
        <w:rPr>
          <w:rFonts w:ascii="Comic Sans MS" w:hAnsi="Comic Sans MS"/>
        </w:rPr>
        <w:t>σύμφωνα με το νόμο 5003/2022,</w:t>
      </w:r>
      <w:r w:rsidRPr="007D64B0">
        <w:rPr>
          <w:rFonts w:ascii="Comic Sans MS" w:hAnsi="Comic Sans MS"/>
        </w:rPr>
        <w:t xml:space="preserve"> με επαρκή (τριψήφιο) αριθμό μελών </w:t>
      </w:r>
      <w:r w:rsidRPr="00680040">
        <w:rPr>
          <w:rFonts w:ascii="Comic Sans MS" w:hAnsi="Comic Sans MS"/>
          <w:b/>
        </w:rPr>
        <w:t>ώστε να βελτιώσει ορατά την εικόνα και</w:t>
      </w:r>
      <w:r w:rsidRPr="007D64B0">
        <w:rPr>
          <w:rFonts w:ascii="Comic Sans MS" w:hAnsi="Comic Sans MS"/>
        </w:rPr>
        <w:t xml:space="preserve"> να ανεβάσει σε επίπεδο αισθητό από κατοίκους κι επισκέπτες </w:t>
      </w:r>
      <w:r w:rsidRPr="00680040">
        <w:rPr>
          <w:rFonts w:ascii="Comic Sans MS" w:hAnsi="Comic Sans MS"/>
          <w:b/>
        </w:rPr>
        <w:t>την καθημερινή της λειτουργικότητα</w:t>
      </w:r>
      <w:r w:rsidRPr="007D64B0">
        <w:rPr>
          <w:rFonts w:ascii="Comic Sans MS" w:hAnsi="Comic Sans MS"/>
        </w:rPr>
        <w:t>.</w:t>
      </w:r>
    </w:p>
    <w:p w:rsidR="00836A95" w:rsidRPr="007D64B0" w:rsidRDefault="00836A95" w:rsidP="007D64B0">
      <w:pPr>
        <w:ind w:firstLine="720"/>
        <w:jc w:val="both"/>
        <w:rPr>
          <w:rFonts w:ascii="Comic Sans MS" w:hAnsi="Comic Sans MS"/>
        </w:rPr>
      </w:pPr>
      <w:r w:rsidRPr="007D64B0">
        <w:rPr>
          <w:rFonts w:ascii="Comic Sans MS" w:hAnsi="Comic Sans MS"/>
        </w:rPr>
        <w:t>Γιατί όλα τα παραπάνω και άλλα σημαντικά, όπως η διευκόλυνση της ζωής και κίνησης των ΑΜΕΑ, η εφαρμογή των κανονιστικών αποφάσεων του Δήμου, η κυκλοφορία των πεζών, η νομιμότητα επιγραφών και διαφημίσεων, η καλή κατάσταση των παιδότοπων, η ύπαρξη αδειών για τις οικοδομικές εργασίες, το ωράριο των καταστημάτων, οι λαϊκές αγορές και εμποροπανηγύρεις ανήκουν, σύμφωνα με το άρθρο 3 του νόμου 5003/2022 στις αρμοδιότητές της. Αρμοδιότητες τις οποίες, όταν συμπίπτουν με εκείνες άλλων υπηρεσιών, όπως της Τροχαίας τις ασκεί παράλληλα, χωρίς να μειώνεται η ευθύνη των συναρμοδίων ή κυρίως αρμοδίων, όπως η περίπτωση που προαναφέραμε.</w:t>
      </w:r>
    </w:p>
    <w:p w:rsidR="00836A95" w:rsidRPr="007D64B0" w:rsidRDefault="00836A95" w:rsidP="007D64B0">
      <w:pPr>
        <w:ind w:firstLine="720"/>
        <w:jc w:val="both"/>
        <w:rPr>
          <w:rFonts w:ascii="Comic Sans MS" w:hAnsi="Comic Sans MS"/>
        </w:rPr>
      </w:pPr>
      <w:r w:rsidRPr="002B5DD8">
        <w:rPr>
          <w:rFonts w:ascii="Comic Sans MS" w:hAnsi="Comic Sans MS"/>
          <w:b/>
        </w:rPr>
        <w:t xml:space="preserve">Αλλά η Δημοτική Αρχή Πελετίδη, διανύοντας την Τρίτη της θητεία έχει χάσει όλες τις ευκαιρίες, που άλλοι Δήμοι αξιοποίησαν, για να αποκτήσει ο τρίτος Δήμος </w:t>
      </w:r>
      <w:r w:rsidRPr="002B5DD8">
        <w:rPr>
          <w:rFonts w:ascii="Comic Sans MS" w:hAnsi="Comic Sans MS"/>
          <w:b/>
        </w:rPr>
        <w:lastRenderedPageBreak/>
        <w:t>της χώρας Δημοτική Αστυνομία, με επιχειρήματα κούφια και προφανώς αβάσιμα, όπως ότι δε θα «αυξήσει</w:t>
      </w:r>
      <w:r w:rsidR="007D64B0" w:rsidRPr="002B5DD8">
        <w:rPr>
          <w:rFonts w:ascii="Comic Sans MS" w:hAnsi="Comic Sans MS"/>
          <w:b/>
        </w:rPr>
        <w:t xml:space="preserve"> την καταστολή» των πολιτών, τη</w:t>
      </w:r>
      <w:r w:rsidRPr="002B5DD8">
        <w:rPr>
          <w:rFonts w:ascii="Comic Sans MS" w:hAnsi="Comic Sans MS"/>
          <w:b/>
        </w:rPr>
        <w:t xml:space="preserve"> στιγμή που τόσο ο νόμος που τη διέπει όσο και η πείρα από άλλους Δήμους δείχνουν ότι η Δημοτική Αστυνομία ασκεί κυρίως έως αποκλειστικά ήπια ισχύ ή και συχνότατα είναι αρκετό να είναι παρούσα και να κάνει έγκαιρα συστάσεις. </w:t>
      </w:r>
      <w:r w:rsidRPr="007D64B0">
        <w:rPr>
          <w:rFonts w:ascii="Comic Sans MS" w:hAnsi="Comic Sans MS"/>
        </w:rPr>
        <w:t>Αφήνοντας έτσι, με την αρνητική της στάση, και περιθώρια για κριτική που μιλά για «κλείσιμο του ματιού» στους παρανομούντες έναντι μη απώλειας της εκλογικής τους συμπάθειας.</w:t>
      </w:r>
    </w:p>
    <w:p w:rsidR="00836A95" w:rsidRPr="007D64B0" w:rsidRDefault="00836A95" w:rsidP="007D64B0">
      <w:pPr>
        <w:ind w:firstLine="720"/>
        <w:jc w:val="both"/>
        <w:rPr>
          <w:rFonts w:ascii="Comic Sans MS" w:hAnsi="Comic Sans MS"/>
        </w:rPr>
      </w:pPr>
      <w:r w:rsidRPr="007D64B0">
        <w:rPr>
          <w:rFonts w:ascii="Comic Sans MS" w:hAnsi="Comic Sans MS"/>
        </w:rPr>
        <w:t xml:space="preserve">Εμείς, τα μέλη της </w:t>
      </w:r>
      <w:r w:rsidR="003A0CB1">
        <w:rPr>
          <w:rFonts w:ascii="Comic Sans MS" w:hAnsi="Comic Sans MS"/>
        </w:rPr>
        <w:t>Κοινο_Τοπίας</w:t>
      </w:r>
      <w:r w:rsidRPr="007D64B0">
        <w:rPr>
          <w:rFonts w:ascii="Comic Sans MS" w:hAnsi="Comic Sans MS"/>
        </w:rPr>
        <w:t>, ως ενεργοί πολίτες, που δίνουμε έμφαση στην ποιότητα ζωής σε μια πόλη με καλή εικόνα, όπως αξίζει εξάλλου στην ιστορία της, και παραδεκτή καθημερινή λειτουργικότητα θεωρούμε αναγκαίο να υποστηρίξουμε δημόσια και σθεναρά την ίδρυση Δημοτικής Αστυνομίας στην Πάτρα.</w:t>
      </w:r>
    </w:p>
    <w:p w:rsidR="00836A95" w:rsidRPr="002B5DD8" w:rsidRDefault="00836A95" w:rsidP="00972FE1">
      <w:pPr>
        <w:ind w:firstLine="720"/>
        <w:jc w:val="both"/>
        <w:rPr>
          <w:rFonts w:ascii="Comic Sans MS" w:hAnsi="Comic Sans MS"/>
          <w:b/>
        </w:rPr>
      </w:pPr>
      <w:r w:rsidRPr="002B5DD8">
        <w:rPr>
          <w:rFonts w:ascii="Comic Sans MS" w:hAnsi="Comic Sans MS"/>
          <w:b/>
        </w:rPr>
        <w:t>Καλούμε την Δημοτική Αρχή να εξετάσει από μηδενική βάση το θέμα, να διεκδι</w:t>
      </w:r>
      <w:r w:rsidR="00972FE1" w:rsidRPr="002B5DD8">
        <w:rPr>
          <w:rFonts w:ascii="Comic Sans MS" w:hAnsi="Comic Sans MS"/>
          <w:b/>
        </w:rPr>
        <w:t>κήσει Δημοτική Αστυνομία, να τη</w:t>
      </w:r>
      <w:r w:rsidRPr="002B5DD8">
        <w:rPr>
          <w:rFonts w:ascii="Comic Sans MS" w:hAnsi="Comic Sans MS"/>
          <w:b/>
        </w:rPr>
        <w:t xml:space="preserve"> στελεχώσει με νέο αλλά και με υπάρχον προσωπικό.</w:t>
      </w:r>
    </w:p>
    <w:p w:rsidR="00836A95" w:rsidRPr="007D64B0" w:rsidRDefault="00836A95" w:rsidP="00D838A2">
      <w:pPr>
        <w:ind w:firstLine="720"/>
        <w:jc w:val="both"/>
        <w:rPr>
          <w:rFonts w:ascii="Comic Sans MS" w:hAnsi="Comic Sans MS"/>
        </w:rPr>
      </w:pPr>
      <w:r w:rsidRPr="007D64B0">
        <w:rPr>
          <w:rFonts w:ascii="Comic Sans MS" w:hAnsi="Comic Sans MS"/>
        </w:rPr>
        <w:t>Η Πάτρα μια πόλη ζωντανή με ιστορία και χαρακτήρα, αξίζει καλύτερα.</w:t>
      </w:r>
    </w:p>
    <w:p w:rsidR="00836A95" w:rsidRPr="007D64B0" w:rsidRDefault="00836A95" w:rsidP="007D64B0">
      <w:pPr>
        <w:jc w:val="both"/>
        <w:rPr>
          <w:rFonts w:ascii="Comic Sans MS" w:hAnsi="Comic Sans MS"/>
        </w:rPr>
      </w:pPr>
    </w:p>
    <w:p w:rsidR="001E5D5E" w:rsidRPr="00D33B0E" w:rsidRDefault="001E5D5E" w:rsidP="006B567A">
      <w:pPr>
        <w:pStyle w:val="Web"/>
        <w:spacing w:before="0" w:beforeAutospacing="0" w:after="0" w:afterAutospacing="0"/>
        <w:ind w:firstLine="720"/>
        <w:jc w:val="both"/>
        <w:rPr>
          <w:rFonts w:ascii="Comic Sans MS" w:hAnsi="Comic Sans MS"/>
          <w:noProof/>
          <w:sz w:val="28"/>
          <w:szCs w:val="28"/>
          <w:lang w:val="el-GR"/>
        </w:rPr>
      </w:pPr>
    </w:p>
    <w:p w:rsidR="008C0F18" w:rsidRPr="003A0CB1" w:rsidRDefault="006B567A" w:rsidP="006574BC">
      <w:pPr>
        <w:pStyle w:val="Web"/>
        <w:spacing w:before="0" w:beforeAutospacing="0" w:after="0" w:afterAutospacing="0"/>
        <w:ind w:firstLine="720"/>
        <w:jc w:val="right"/>
        <w:rPr>
          <w:rFonts w:ascii="Comic Sans MS" w:hAnsi="Comic Sans MS"/>
          <w:lang w:val="el-GR"/>
        </w:rPr>
      </w:pPr>
      <w:r w:rsidRPr="003A0CB1">
        <w:rPr>
          <w:rFonts w:ascii="Comic Sans MS" w:hAnsi="Comic Sans MS"/>
          <w:color w:val="800000"/>
          <w:lang w:val="el-GR"/>
        </w:rPr>
        <w:t xml:space="preserve">Πληροφορίες για δημοσιογράφους: </w:t>
      </w:r>
      <w:r w:rsidR="00972FE1" w:rsidRPr="003A0CB1">
        <w:rPr>
          <w:rFonts w:ascii="Comic Sans MS" w:hAnsi="Comic Sans MS"/>
          <w:color w:val="800000"/>
          <w:lang w:val="el-GR"/>
        </w:rPr>
        <w:t>Ανδρέας Σπηλιώτης 2610.277171</w:t>
      </w:r>
    </w:p>
    <w:sectPr w:rsidR="008C0F18" w:rsidRPr="003A0CB1" w:rsidSect="00BE0DBC">
      <w:pgSz w:w="11906" w:h="16838"/>
      <w:pgMar w:top="993"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altName w:val="MS Mincho"/>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4"/>
  <w:proofState w:spelling="clean" w:grammar="clean"/>
  <w:defaultTabStop w:val="720"/>
  <w:characterSpacingControl w:val="doNotCompress"/>
  <w:compat/>
  <w:rsids>
    <w:rsidRoot w:val="006B567A"/>
    <w:rsid w:val="000001EF"/>
    <w:rsid w:val="00046EF4"/>
    <w:rsid w:val="000C4A61"/>
    <w:rsid w:val="000D6104"/>
    <w:rsid w:val="00102BE5"/>
    <w:rsid w:val="00114424"/>
    <w:rsid w:val="00152999"/>
    <w:rsid w:val="001E5D5E"/>
    <w:rsid w:val="001F4B7A"/>
    <w:rsid w:val="00213D86"/>
    <w:rsid w:val="002B5DD8"/>
    <w:rsid w:val="003279E6"/>
    <w:rsid w:val="00335038"/>
    <w:rsid w:val="003472B8"/>
    <w:rsid w:val="00353E95"/>
    <w:rsid w:val="00356DB7"/>
    <w:rsid w:val="00376AAB"/>
    <w:rsid w:val="00377685"/>
    <w:rsid w:val="0038495D"/>
    <w:rsid w:val="003A0CB1"/>
    <w:rsid w:val="003C0FC4"/>
    <w:rsid w:val="00443163"/>
    <w:rsid w:val="00461F21"/>
    <w:rsid w:val="004A3A51"/>
    <w:rsid w:val="004E0987"/>
    <w:rsid w:val="004F3537"/>
    <w:rsid w:val="005F2684"/>
    <w:rsid w:val="006574BC"/>
    <w:rsid w:val="00680040"/>
    <w:rsid w:val="00684020"/>
    <w:rsid w:val="006861C1"/>
    <w:rsid w:val="006903ED"/>
    <w:rsid w:val="006B567A"/>
    <w:rsid w:val="00737735"/>
    <w:rsid w:val="007A0E47"/>
    <w:rsid w:val="007C1C3C"/>
    <w:rsid w:val="007D64B0"/>
    <w:rsid w:val="00834157"/>
    <w:rsid w:val="00836A95"/>
    <w:rsid w:val="008C0F18"/>
    <w:rsid w:val="008F2962"/>
    <w:rsid w:val="009060AE"/>
    <w:rsid w:val="009215C2"/>
    <w:rsid w:val="009241A3"/>
    <w:rsid w:val="00972FE1"/>
    <w:rsid w:val="009A4508"/>
    <w:rsid w:val="009F0A8D"/>
    <w:rsid w:val="00A20D31"/>
    <w:rsid w:val="00AE3DAE"/>
    <w:rsid w:val="00B504F8"/>
    <w:rsid w:val="00B6587B"/>
    <w:rsid w:val="00B8770F"/>
    <w:rsid w:val="00BD2CD7"/>
    <w:rsid w:val="00BE0DBC"/>
    <w:rsid w:val="00C02AE2"/>
    <w:rsid w:val="00C10ED5"/>
    <w:rsid w:val="00C702E1"/>
    <w:rsid w:val="00CB5E98"/>
    <w:rsid w:val="00CB74F1"/>
    <w:rsid w:val="00D13FBC"/>
    <w:rsid w:val="00D23041"/>
    <w:rsid w:val="00D33B0E"/>
    <w:rsid w:val="00D57130"/>
    <w:rsid w:val="00D838A2"/>
    <w:rsid w:val="00EB3414"/>
    <w:rsid w:val="00EB7691"/>
    <w:rsid w:val="00ED079C"/>
    <w:rsid w:val="00EE2824"/>
    <w:rsid w:val="00F37A6D"/>
    <w:rsid w:val="00F547A9"/>
    <w:rsid w:val="00F62FF0"/>
    <w:rsid w:val="00F80D8A"/>
    <w:rsid w:val="00FA02C7"/>
    <w:rsid w:val="00FA270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 w:type="paragraph" w:styleId="a6">
    <w:name w:val="No Spacing"/>
    <w:uiPriority w:val="1"/>
    <w:qFormat/>
    <w:rsid w:val="00F62FF0"/>
    <w:pPr>
      <w:spacing w:after="0" w:line="240" w:lineRule="auto"/>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 w:id="100297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604</Words>
  <Characters>3267</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23</cp:revision>
  <dcterms:created xsi:type="dcterms:W3CDTF">2024-11-27T09:07:00Z</dcterms:created>
  <dcterms:modified xsi:type="dcterms:W3CDTF">2024-12-05T19:54:00Z</dcterms:modified>
</cp:coreProperties>
</file>