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D06" w:rsidRPr="00A121D5" w:rsidRDefault="003C6DD3" w:rsidP="00A121D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121D5">
        <w:rPr>
          <w:b/>
          <w:bCs/>
          <w:sz w:val="28"/>
          <w:szCs w:val="28"/>
        </w:rPr>
        <w:t>ΔΕΛΤΙΟ ΤΥΠΟΥ</w:t>
      </w:r>
    </w:p>
    <w:p w:rsidR="003C6DD3" w:rsidRDefault="00A121D5" w:rsidP="00A121D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23 Απριλίου 2024</w:t>
      </w:r>
    </w:p>
    <w:p w:rsidR="00A121D5" w:rsidRDefault="00A121D5" w:rsidP="00A121D5">
      <w:pPr>
        <w:spacing w:after="0" w:line="240" w:lineRule="auto"/>
        <w:jc w:val="right"/>
        <w:rPr>
          <w:sz w:val="24"/>
          <w:szCs w:val="24"/>
        </w:rPr>
      </w:pPr>
    </w:p>
    <w:p w:rsidR="00A121D5" w:rsidRDefault="00A121D5" w:rsidP="00A121D5">
      <w:pPr>
        <w:spacing w:after="0" w:line="240" w:lineRule="auto"/>
        <w:jc w:val="center"/>
        <w:rPr>
          <w:b/>
          <w:sz w:val="28"/>
          <w:szCs w:val="28"/>
        </w:rPr>
      </w:pPr>
      <w:r w:rsidRPr="00A121D5">
        <w:rPr>
          <w:b/>
          <w:sz w:val="28"/>
          <w:szCs w:val="28"/>
        </w:rPr>
        <w:t xml:space="preserve">Μια περιήγηση στα αποτυπώματα του </w:t>
      </w:r>
      <w:proofErr w:type="spellStart"/>
      <w:r w:rsidRPr="00A121D5">
        <w:rPr>
          <w:b/>
          <w:sz w:val="28"/>
          <w:szCs w:val="28"/>
        </w:rPr>
        <w:t>Τσίλλερ</w:t>
      </w:r>
      <w:proofErr w:type="spellEnd"/>
      <w:r w:rsidRPr="00A121D5">
        <w:rPr>
          <w:b/>
          <w:sz w:val="28"/>
          <w:szCs w:val="28"/>
        </w:rPr>
        <w:t xml:space="preserve"> στην Πάτρα</w:t>
      </w:r>
    </w:p>
    <w:p w:rsidR="00A121D5" w:rsidRDefault="00A121D5" w:rsidP="00A121D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με την Εταιρεία Αχαϊκών Σπουδών</w:t>
      </w:r>
      <w:r w:rsidRPr="00A121D5">
        <w:rPr>
          <w:b/>
          <w:sz w:val="28"/>
          <w:szCs w:val="28"/>
        </w:rPr>
        <w:t xml:space="preserve"> </w:t>
      </w:r>
    </w:p>
    <w:p w:rsidR="00A121D5" w:rsidRPr="00E171BB" w:rsidRDefault="00A121D5" w:rsidP="00A121D5">
      <w:pPr>
        <w:spacing w:after="0" w:line="240" w:lineRule="auto"/>
        <w:jc w:val="center"/>
        <w:rPr>
          <w:b/>
          <w:sz w:val="16"/>
          <w:szCs w:val="16"/>
        </w:rPr>
      </w:pPr>
    </w:p>
    <w:p w:rsidR="003C6DD3" w:rsidRPr="00E836EA" w:rsidRDefault="003C6DD3" w:rsidP="00A121D5">
      <w:pPr>
        <w:shd w:val="clear" w:color="auto" w:fill="FFFFFF"/>
        <w:spacing w:after="0" w:line="240" w:lineRule="auto"/>
        <w:ind w:firstLine="720"/>
        <w:jc w:val="both"/>
        <w:rPr>
          <w:sz w:val="24"/>
          <w:szCs w:val="24"/>
        </w:rPr>
      </w:pPr>
      <w:r w:rsidRPr="00135E7C">
        <w:rPr>
          <w:b/>
          <w:sz w:val="24"/>
          <w:szCs w:val="24"/>
        </w:rPr>
        <w:t>Μια</w:t>
      </w:r>
      <w:r w:rsidRPr="00E836EA">
        <w:rPr>
          <w:sz w:val="24"/>
          <w:szCs w:val="24"/>
        </w:rPr>
        <w:t xml:space="preserve"> πολύ </w:t>
      </w:r>
      <w:r w:rsidRPr="00135E7C">
        <w:rPr>
          <w:b/>
          <w:sz w:val="24"/>
          <w:szCs w:val="24"/>
        </w:rPr>
        <w:t>επιτυχημένη ξενάγηση</w:t>
      </w:r>
      <w:r w:rsidRPr="00E836EA">
        <w:rPr>
          <w:sz w:val="24"/>
          <w:szCs w:val="24"/>
        </w:rPr>
        <w:t xml:space="preserve"> με τίτλο </w:t>
      </w:r>
      <w:r w:rsidRPr="00E836EA">
        <w:rPr>
          <w:b/>
          <w:bCs/>
          <w:sz w:val="24"/>
          <w:szCs w:val="24"/>
        </w:rPr>
        <w:t>«Η νεοκλασική Πάτρα στα βήματα του Τσίλλερ»</w:t>
      </w:r>
      <w:r w:rsidRPr="00E836EA">
        <w:rPr>
          <w:sz w:val="24"/>
          <w:szCs w:val="24"/>
        </w:rPr>
        <w:t xml:space="preserve"> </w:t>
      </w:r>
      <w:r w:rsidRPr="00135E7C">
        <w:rPr>
          <w:b/>
          <w:sz w:val="24"/>
          <w:szCs w:val="24"/>
        </w:rPr>
        <w:t>διοργάνωσε η Εταιρεία Αχαϊκών Σπουδών</w:t>
      </w:r>
      <w:r w:rsidRPr="00E836EA">
        <w:rPr>
          <w:sz w:val="24"/>
          <w:szCs w:val="24"/>
        </w:rPr>
        <w:t xml:space="preserve"> την Κυριακή 21 Απριλίου 2024, </w:t>
      </w:r>
      <w:r w:rsidRPr="00135E7C">
        <w:rPr>
          <w:b/>
          <w:sz w:val="24"/>
          <w:szCs w:val="24"/>
        </w:rPr>
        <w:t>με τη συνεργασία της</w:t>
      </w:r>
      <w:r w:rsidRPr="00E836EA">
        <w:rPr>
          <w:sz w:val="24"/>
          <w:szCs w:val="24"/>
        </w:rPr>
        <w:t xml:space="preserve"> Εταιρείας Κοινωνικής Δράσης και Πολιτισμού </w:t>
      </w:r>
      <w:r w:rsidRPr="00135E7C">
        <w:rPr>
          <w:b/>
          <w:sz w:val="24"/>
          <w:szCs w:val="24"/>
        </w:rPr>
        <w:t>Κοινο_Τοπία</w:t>
      </w:r>
      <w:r w:rsidRPr="00E836EA">
        <w:rPr>
          <w:sz w:val="24"/>
          <w:szCs w:val="24"/>
        </w:rPr>
        <w:t>, στο πλαίσιο του κύκλου δράσεων για τα 100 χρόνια από το θάνατο του αρχιτέκτονα Ερνέστου Τσίλλερ</w:t>
      </w:r>
      <w:r w:rsidR="008424A1" w:rsidRPr="00E836EA">
        <w:rPr>
          <w:sz w:val="24"/>
          <w:szCs w:val="24"/>
        </w:rPr>
        <w:t>,</w:t>
      </w:r>
      <w:r w:rsidR="00034C38" w:rsidRPr="00E836EA">
        <w:rPr>
          <w:sz w:val="24"/>
          <w:szCs w:val="24"/>
        </w:rPr>
        <w:t xml:space="preserve"> </w:t>
      </w:r>
      <w:r w:rsidR="008424A1" w:rsidRPr="00E836EA">
        <w:rPr>
          <w:sz w:val="24"/>
          <w:szCs w:val="24"/>
        </w:rPr>
        <w:t>που υλοποι</w:t>
      </w:r>
      <w:r w:rsidR="0001036E" w:rsidRPr="00E836EA">
        <w:rPr>
          <w:sz w:val="24"/>
          <w:szCs w:val="24"/>
        </w:rPr>
        <w:t>ούν</w:t>
      </w:r>
      <w:r w:rsidR="008424A1" w:rsidRPr="00E836EA">
        <w:rPr>
          <w:sz w:val="24"/>
          <w:szCs w:val="24"/>
        </w:rPr>
        <w:t>ται από την ΕΑΣ με την αιγίδα και την οικονομική υποστήριξη του Υπουργείου Πολιτισμού.</w:t>
      </w:r>
    </w:p>
    <w:p w:rsidR="00FE146F" w:rsidRPr="00E836EA" w:rsidRDefault="003C6DD3" w:rsidP="0054109D">
      <w:pPr>
        <w:shd w:val="clear" w:color="auto" w:fill="FFFFFF"/>
        <w:spacing w:after="0"/>
        <w:ind w:firstLine="720"/>
        <w:jc w:val="both"/>
        <w:rPr>
          <w:sz w:val="24"/>
          <w:szCs w:val="24"/>
        </w:rPr>
      </w:pPr>
      <w:r w:rsidRPr="00E836EA">
        <w:rPr>
          <w:sz w:val="24"/>
          <w:szCs w:val="24"/>
        </w:rPr>
        <w:t xml:space="preserve">Η </w:t>
      </w:r>
      <w:r w:rsidR="00307C00" w:rsidRPr="00E836EA">
        <w:rPr>
          <w:sz w:val="24"/>
          <w:szCs w:val="24"/>
        </w:rPr>
        <w:t>ξενάγηση</w:t>
      </w:r>
      <w:r w:rsidRPr="00E836EA">
        <w:rPr>
          <w:sz w:val="24"/>
          <w:szCs w:val="24"/>
        </w:rPr>
        <w:t xml:space="preserve"> </w:t>
      </w:r>
      <w:r w:rsidRPr="00135E7C">
        <w:rPr>
          <w:b/>
          <w:sz w:val="24"/>
          <w:szCs w:val="24"/>
        </w:rPr>
        <w:t>πραγματοποιήθηκε από το γενικό</w:t>
      </w:r>
      <w:r w:rsidR="00307C00" w:rsidRPr="00135E7C">
        <w:rPr>
          <w:b/>
          <w:sz w:val="24"/>
          <w:szCs w:val="24"/>
        </w:rPr>
        <w:t xml:space="preserve"> </w:t>
      </w:r>
      <w:r w:rsidRPr="00135E7C">
        <w:rPr>
          <w:b/>
          <w:sz w:val="24"/>
          <w:szCs w:val="24"/>
        </w:rPr>
        <w:t xml:space="preserve">γραμματέα </w:t>
      </w:r>
      <w:r w:rsidR="00307C00" w:rsidRPr="00135E7C">
        <w:rPr>
          <w:b/>
          <w:sz w:val="24"/>
          <w:szCs w:val="24"/>
        </w:rPr>
        <w:t xml:space="preserve">της </w:t>
      </w:r>
      <w:r w:rsidRPr="00135E7C">
        <w:rPr>
          <w:b/>
          <w:sz w:val="24"/>
          <w:szCs w:val="24"/>
        </w:rPr>
        <w:t>ΕΑΣ</w:t>
      </w:r>
      <w:r w:rsidR="00307C00" w:rsidRPr="00135E7C">
        <w:rPr>
          <w:b/>
          <w:sz w:val="24"/>
          <w:szCs w:val="24"/>
        </w:rPr>
        <w:t xml:space="preserve"> </w:t>
      </w:r>
      <w:r w:rsidRPr="00135E7C">
        <w:rPr>
          <w:b/>
          <w:sz w:val="24"/>
          <w:szCs w:val="24"/>
        </w:rPr>
        <w:t>Ξενοφώντα</w:t>
      </w:r>
      <w:r w:rsidR="00307C00" w:rsidRPr="00135E7C">
        <w:rPr>
          <w:b/>
          <w:sz w:val="24"/>
          <w:szCs w:val="24"/>
        </w:rPr>
        <w:t xml:space="preserve"> </w:t>
      </w:r>
      <w:proofErr w:type="spellStart"/>
      <w:r w:rsidRPr="00135E7C">
        <w:rPr>
          <w:b/>
          <w:sz w:val="24"/>
          <w:szCs w:val="24"/>
        </w:rPr>
        <w:t>Παπαευθυμίου</w:t>
      </w:r>
      <w:proofErr w:type="spellEnd"/>
      <w:r w:rsidRPr="00E836EA">
        <w:rPr>
          <w:sz w:val="24"/>
          <w:szCs w:val="24"/>
        </w:rPr>
        <w:t xml:space="preserve">, </w:t>
      </w:r>
      <w:proofErr w:type="spellStart"/>
      <w:r w:rsidRPr="00E836EA">
        <w:rPr>
          <w:sz w:val="24"/>
          <w:szCs w:val="24"/>
        </w:rPr>
        <w:t>μουσειολόγο</w:t>
      </w:r>
      <w:proofErr w:type="spellEnd"/>
      <w:r w:rsidRPr="00E836EA">
        <w:rPr>
          <w:sz w:val="24"/>
          <w:szCs w:val="24"/>
        </w:rPr>
        <w:t xml:space="preserve"> και συντηρητή έργων τέχνης και περιλάμβανε το Δημοτικό Θέατρο</w:t>
      </w:r>
      <w:r w:rsidR="00307C00" w:rsidRPr="00E836EA">
        <w:rPr>
          <w:sz w:val="24"/>
          <w:szCs w:val="24"/>
        </w:rPr>
        <w:t xml:space="preserve"> </w:t>
      </w:r>
      <w:r w:rsidRPr="00E836EA">
        <w:rPr>
          <w:sz w:val="24"/>
          <w:szCs w:val="24"/>
        </w:rPr>
        <w:t xml:space="preserve">Πατρών, τον Ι.Ν. Ευαγγελίστριας, την Οικία </w:t>
      </w:r>
      <w:proofErr w:type="spellStart"/>
      <w:r w:rsidRPr="00E836EA">
        <w:rPr>
          <w:sz w:val="24"/>
          <w:szCs w:val="24"/>
        </w:rPr>
        <w:t>Περιβολαρόπουλου</w:t>
      </w:r>
      <w:proofErr w:type="spellEnd"/>
      <w:r w:rsidRPr="00E836EA">
        <w:rPr>
          <w:sz w:val="24"/>
          <w:szCs w:val="24"/>
        </w:rPr>
        <w:t xml:space="preserve"> (όπου έγινε μια πιο </w:t>
      </w:r>
      <w:r w:rsidR="006A4FFA" w:rsidRPr="00E836EA">
        <w:rPr>
          <w:sz w:val="24"/>
          <w:szCs w:val="24"/>
        </w:rPr>
        <w:t>εκτενής</w:t>
      </w:r>
      <w:r w:rsidRPr="00E836EA">
        <w:rPr>
          <w:sz w:val="24"/>
          <w:szCs w:val="24"/>
        </w:rPr>
        <w:t xml:space="preserve"> παρουσίαση), την οικία </w:t>
      </w:r>
      <w:proofErr w:type="spellStart"/>
      <w:r w:rsidR="00307C00" w:rsidRPr="00E836EA">
        <w:rPr>
          <w:sz w:val="24"/>
          <w:szCs w:val="24"/>
        </w:rPr>
        <w:t>Ράγκου</w:t>
      </w:r>
      <w:proofErr w:type="spellEnd"/>
      <w:r w:rsidRPr="00E836EA">
        <w:rPr>
          <w:sz w:val="24"/>
          <w:szCs w:val="24"/>
        </w:rPr>
        <w:t xml:space="preserve"> και την ευρύτερη περιοχή της οδού </w:t>
      </w:r>
      <w:proofErr w:type="spellStart"/>
      <w:r w:rsidRPr="00E836EA">
        <w:rPr>
          <w:sz w:val="24"/>
          <w:szCs w:val="24"/>
        </w:rPr>
        <w:t>Σατωβριάνδου</w:t>
      </w:r>
      <w:proofErr w:type="spellEnd"/>
      <w:r w:rsidRPr="00E836EA">
        <w:rPr>
          <w:sz w:val="24"/>
          <w:szCs w:val="24"/>
        </w:rPr>
        <w:t>.</w:t>
      </w:r>
    </w:p>
    <w:p w:rsidR="003B3F10" w:rsidRPr="00E836EA" w:rsidRDefault="003C6DD3" w:rsidP="0054109D">
      <w:pPr>
        <w:shd w:val="clear" w:color="auto" w:fill="FFFFFF"/>
        <w:spacing w:after="0"/>
        <w:ind w:firstLine="720"/>
        <w:jc w:val="both"/>
        <w:rPr>
          <w:sz w:val="24"/>
          <w:szCs w:val="24"/>
        </w:rPr>
      </w:pPr>
      <w:r w:rsidRPr="00E836EA">
        <w:rPr>
          <w:sz w:val="24"/>
          <w:szCs w:val="24"/>
        </w:rPr>
        <w:t xml:space="preserve">Ο περίπατος – ξενάγηση, </w:t>
      </w:r>
      <w:r w:rsidR="00FE146F" w:rsidRPr="00E836EA">
        <w:rPr>
          <w:sz w:val="24"/>
          <w:szCs w:val="24"/>
        </w:rPr>
        <w:t xml:space="preserve">στον οποίο </w:t>
      </w:r>
      <w:r w:rsidR="00FE146F" w:rsidRPr="00C710F5">
        <w:rPr>
          <w:b/>
          <w:sz w:val="24"/>
          <w:szCs w:val="24"/>
        </w:rPr>
        <w:t xml:space="preserve">συμμετείχαν 50 </w:t>
      </w:r>
      <w:r w:rsidRPr="00C710F5">
        <w:rPr>
          <w:b/>
          <w:sz w:val="24"/>
          <w:szCs w:val="24"/>
        </w:rPr>
        <w:t>συμπολίτες</w:t>
      </w:r>
      <w:r w:rsidR="00FE146F" w:rsidRPr="00E836EA">
        <w:rPr>
          <w:sz w:val="24"/>
          <w:szCs w:val="24"/>
        </w:rPr>
        <w:t xml:space="preserve"> μέλη και φίλοι της Εταιρείας Αχαϊκών Σπουδών και της Κοινο_Τοπίας</w:t>
      </w:r>
      <w:r w:rsidRPr="00E836EA">
        <w:rPr>
          <w:sz w:val="24"/>
          <w:szCs w:val="24"/>
        </w:rPr>
        <w:t xml:space="preserve">, ξεκίνησε έξω από το Δημοτικό Θέατρο Πατρών </w:t>
      </w:r>
      <w:r w:rsidR="00FE146F" w:rsidRPr="00E836EA">
        <w:rPr>
          <w:sz w:val="24"/>
          <w:szCs w:val="24"/>
        </w:rPr>
        <w:t>«</w:t>
      </w:r>
      <w:r w:rsidRPr="00E836EA">
        <w:rPr>
          <w:sz w:val="24"/>
          <w:szCs w:val="24"/>
        </w:rPr>
        <w:t>Απόλλων</w:t>
      </w:r>
      <w:r w:rsidR="00FE146F" w:rsidRPr="00E836EA">
        <w:rPr>
          <w:sz w:val="24"/>
          <w:szCs w:val="24"/>
        </w:rPr>
        <w:t xml:space="preserve">» </w:t>
      </w:r>
      <w:r w:rsidR="00C84DEE" w:rsidRPr="00E836EA">
        <w:rPr>
          <w:sz w:val="24"/>
          <w:szCs w:val="24"/>
        </w:rPr>
        <w:t xml:space="preserve">(που θεμελιώθηκε το 1871 και η κατασκευή του ολοκληρώθηκε </w:t>
      </w:r>
      <w:r w:rsidR="002342AA">
        <w:rPr>
          <w:sz w:val="24"/>
          <w:szCs w:val="24"/>
        </w:rPr>
        <w:t xml:space="preserve">το </w:t>
      </w:r>
      <w:r w:rsidR="00C84DEE" w:rsidRPr="00E836EA">
        <w:rPr>
          <w:sz w:val="24"/>
          <w:szCs w:val="24"/>
        </w:rPr>
        <w:t xml:space="preserve">1872) </w:t>
      </w:r>
      <w:r w:rsidR="00FE146F" w:rsidRPr="00E836EA">
        <w:rPr>
          <w:sz w:val="24"/>
          <w:szCs w:val="24"/>
        </w:rPr>
        <w:t>και συνεχίστηκε στο Μητροπολιτικό Να</w:t>
      </w:r>
      <w:r w:rsidR="00307C00" w:rsidRPr="00E836EA">
        <w:rPr>
          <w:sz w:val="24"/>
          <w:szCs w:val="24"/>
        </w:rPr>
        <w:t>ό</w:t>
      </w:r>
      <w:r w:rsidR="003B3F10" w:rsidRPr="00E836EA">
        <w:rPr>
          <w:sz w:val="24"/>
          <w:szCs w:val="24"/>
        </w:rPr>
        <w:t xml:space="preserve"> της Ευαγγελίστριας, </w:t>
      </w:r>
      <w:r w:rsidR="008424A1" w:rsidRPr="00E836EA">
        <w:rPr>
          <w:sz w:val="24"/>
          <w:szCs w:val="24"/>
        </w:rPr>
        <w:t>του οποίου τα σχέδια</w:t>
      </w:r>
      <w:r w:rsidR="003B3F10" w:rsidRPr="00E836EA">
        <w:rPr>
          <w:sz w:val="24"/>
          <w:szCs w:val="24"/>
        </w:rPr>
        <w:t xml:space="preserve"> της οροφής εκπόνησε ο Ε. Τσίλλερ και </w:t>
      </w:r>
      <w:r w:rsidR="00D92C01" w:rsidRPr="00E836EA">
        <w:rPr>
          <w:sz w:val="24"/>
          <w:szCs w:val="24"/>
        </w:rPr>
        <w:t>τα οποία σώζονται</w:t>
      </w:r>
      <w:r w:rsidR="003B3F10" w:rsidRPr="00E836EA">
        <w:rPr>
          <w:sz w:val="24"/>
          <w:szCs w:val="24"/>
        </w:rPr>
        <w:t xml:space="preserve"> </w:t>
      </w:r>
      <w:r w:rsidR="00D92C01" w:rsidRPr="00E836EA">
        <w:rPr>
          <w:sz w:val="24"/>
          <w:szCs w:val="24"/>
        </w:rPr>
        <w:t>στα</w:t>
      </w:r>
      <w:r w:rsidR="003B3F10" w:rsidRPr="00E836EA">
        <w:rPr>
          <w:sz w:val="24"/>
          <w:szCs w:val="24"/>
        </w:rPr>
        <w:t xml:space="preserve"> αρχεί</w:t>
      </w:r>
      <w:r w:rsidR="00D92C01" w:rsidRPr="00E836EA">
        <w:rPr>
          <w:sz w:val="24"/>
          <w:szCs w:val="24"/>
        </w:rPr>
        <w:t>α</w:t>
      </w:r>
      <w:r w:rsidR="003B3F10" w:rsidRPr="00E836EA">
        <w:rPr>
          <w:sz w:val="24"/>
          <w:szCs w:val="24"/>
        </w:rPr>
        <w:t xml:space="preserve"> του Ναού.</w:t>
      </w:r>
      <w:r w:rsidR="008424A1" w:rsidRPr="00E836EA">
        <w:rPr>
          <w:sz w:val="24"/>
          <w:szCs w:val="24"/>
        </w:rPr>
        <w:t xml:space="preserve"> </w:t>
      </w:r>
    </w:p>
    <w:p w:rsidR="00FE146F" w:rsidRPr="00E836EA" w:rsidRDefault="004F0818" w:rsidP="0054109D">
      <w:pPr>
        <w:shd w:val="clear" w:color="auto" w:fill="FFFFFF"/>
        <w:spacing w:after="0"/>
        <w:ind w:firstLine="720"/>
        <w:jc w:val="both"/>
        <w:rPr>
          <w:sz w:val="24"/>
          <w:szCs w:val="24"/>
        </w:rPr>
      </w:pPr>
      <w:r w:rsidRPr="00E836EA">
        <w:rPr>
          <w:sz w:val="24"/>
          <w:szCs w:val="24"/>
        </w:rPr>
        <w:t xml:space="preserve">Αμέσως μετά οι συμμετέχοντες επισκέφθηκαν </w:t>
      </w:r>
      <w:r w:rsidR="00FE146F" w:rsidRPr="00E836EA">
        <w:rPr>
          <w:sz w:val="24"/>
          <w:szCs w:val="24"/>
        </w:rPr>
        <w:t xml:space="preserve">την </w:t>
      </w:r>
      <w:r w:rsidRPr="00C710F5">
        <w:rPr>
          <w:b/>
          <w:sz w:val="24"/>
          <w:szCs w:val="24"/>
        </w:rPr>
        <w:t>Ο</w:t>
      </w:r>
      <w:r w:rsidR="00FE146F" w:rsidRPr="00C710F5">
        <w:rPr>
          <w:b/>
          <w:sz w:val="24"/>
          <w:szCs w:val="24"/>
        </w:rPr>
        <w:t xml:space="preserve">ικία </w:t>
      </w:r>
      <w:proofErr w:type="spellStart"/>
      <w:r w:rsidR="00FE146F" w:rsidRPr="00C710F5">
        <w:rPr>
          <w:b/>
          <w:sz w:val="24"/>
          <w:szCs w:val="24"/>
        </w:rPr>
        <w:t>Περιβολαρόπουλου</w:t>
      </w:r>
      <w:proofErr w:type="spellEnd"/>
      <w:r w:rsidR="00FE146F" w:rsidRPr="00E836EA">
        <w:rPr>
          <w:sz w:val="24"/>
          <w:szCs w:val="24"/>
        </w:rPr>
        <w:t xml:space="preserve">, </w:t>
      </w:r>
      <w:r w:rsidR="00135E7C" w:rsidRPr="00E836EA">
        <w:rPr>
          <w:sz w:val="24"/>
          <w:szCs w:val="24"/>
        </w:rPr>
        <w:t xml:space="preserve">στη συμβολή των οδών Μαιζώνος και Αγίου Νικολάου, </w:t>
      </w:r>
      <w:r w:rsidR="000B0F93">
        <w:rPr>
          <w:sz w:val="24"/>
          <w:szCs w:val="24"/>
        </w:rPr>
        <w:t>όπου τους υποδέχθηκε ως οικοδέσπ</w:t>
      </w:r>
      <w:r w:rsidR="00135E7C">
        <w:rPr>
          <w:sz w:val="24"/>
          <w:szCs w:val="24"/>
        </w:rPr>
        <w:t xml:space="preserve">οινα η κυρία Κατερίνα </w:t>
      </w:r>
      <w:proofErr w:type="spellStart"/>
      <w:r w:rsidR="00135E7C">
        <w:rPr>
          <w:sz w:val="24"/>
          <w:szCs w:val="24"/>
        </w:rPr>
        <w:t>Μελιγκώνη</w:t>
      </w:r>
      <w:proofErr w:type="spellEnd"/>
      <w:r w:rsidR="00135E7C">
        <w:rPr>
          <w:sz w:val="24"/>
          <w:szCs w:val="24"/>
        </w:rPr>
        <w:t>. Το</w:t>
      </w:r>
      <w:r w:rsidR="000B0F93">
        <w:rPr>
          <w:sz w:val="24"/>
          <w:szCs w:val="24"/>
        </w:rPr>
        <w:t xml:space="preserve"> </w:t>
      </w:r>
      <w:r w:rsidR="00FE146F" w:rsidRPr="00E836EA">
        <w:rPr>
          <w:sz w:val="24"/>
          <w:szCs w:val="24"/>
        </w:rPr>
        <w:t xml:space="preserve">διώροφο κτίριο </w:t>
      </w:r>
      <w:r w:rsidR="00135E7C">
        <w:rPr>
          <w:sz w:val="24"/>
          <w:szCs w:val="24"/>
        </w:rPr>
        <w:t xml:space="preserve">είναι </w:t>
      </w:r>
      <w:r w:rsidR="00FE146F" w:rsidRPr="00E836EA">
        <w:rPr>
          <w:sz w:val="24"/>
          <w:szCs w:val="24"/>
        </w:rPr>
        <w:t xml:space="preserve">νεοκλασικού ύφους χτισμένο στο τέλος του 19ου αιώνα, με ισόγεια στοά, η οποία στηρίζεται σε μαρμάρινους ιωνικού ρυθμού κίονες και φέρει ζωγραφική διακόσμηση στην οροφή της. </w:t>
      </w:r>
      <w:r w:rsidR="003B3F10" w:rsidRPr="00E836EA">
        <w:rPr>
          <w:sz w:val="24"/>
          <w:szCs w:val="24"/>
        </w:rPr>
        <w:t xml:space="preserve">Έχει εντυπωσιακή είσοδο με μαρμάρινο κλιμακοστάσιο που οδηγεί στον όροφο ο οποίος διατηρεί τη ζωγραφική διακόσμηση </w:t>
      </w:r>
      <w:r w:rsidR="00135E7C">
        <w:rPr>
          <w:sz w:val="24"/>
          <w:szCs w:val="24"/>
        </w:rPr>
        <w:t>στα ταβάνια του -</w:t>
      </w:r>
      <w:r w:rsidR="003B3F10" w:rsidRPr="00E836EA">
        <w:rPr>
          <w:sz w:val="24"/>
          <w:szCs w:val="24"/>
        </w:rPr>
        <w:t xml:space="preserve"> τυπικό δείγμα των νεοκλασικών μεγάρων της εποχής του. </w:t>
      </w:r>
      <w:r w:rsidR="00D92C01" w:rsidRPr="00E836EA">
        <w:rPr>
          <w:sz w:val="24"/>
          <w:szCs w:val="24"/>
        </w:rPr>
        <w:t xml:space="preserve">Η αποκατάσταση του κτιρίου στατικά και των </w:t>
      </w:r>
      <w:proofErr w:type="spellStart"/>
      <w:r w:rsidR="00D92C01" w:rsidRPr="00E836EA">
        <w:rPr>
          <w:sz w:val="24"/>
          <w:szCs w:val="24"/>
        </w:rPr>
        <w:t>οροφογραφιών</w:t>
      </w:r>
      <w:proofErr w:type="spellEnd"/>
      <w:r w:rsidR="00D92C01" w:rsidRPr="00E836EA">
        <w:rPr>
          <w:sz w:val="24"/>
          <w:szCs w:val="24"/>
        </w:rPr>
        <w:t xml:space="preserve"> ολοκληρώθηκε με ιδιωτική πρωτοβουλία το 1999 και από το 2022 μέρος του στεγάζει τις δραστηριότητες ανάπτυξης προϊόντων της εταιρείας </w:t>
      </w:r>
      <w:proofErr w:type="spellStart"/>
      <w:r w:rsidR="00D92C01" w:rsidRPr="00E836EA">
        <w:rPr>
          <w:sz w:val="24"/>
          <w:szCs w:val="24"/>
        </w:rPr>
        <w:t>Bakalaros</w:t>
      </w:r>
      <w:proofErr w:type="spellEnd"/>
      <w:r w:rsidR="00D92C01" w:rsidRPr="00E836EA">
        <w:rPr>
          <w:sz w:val="24"/>
          <w:szCs w:val="24"/>
        </w:rPr>
        <w:t xml:space="preserve"> </w:t>
      </w:r>
      <w:proofErr w:type="spellStart"/>
      <w:r w:rsidR="00D92C01" w:rsidRPr="00E836EA">
        <w:rPr>
          <w:sz w:val="24"/>
          <w:szCs w:val="24"/>
        </w:rPr>
        <w:t>Group</w:t>
      </w:r>
      <w:proofErr w:type="spellEnd"/>
      <w:r w:rsidR="00D92C01" w:rsidRPr="00E836EA">
        <w:rPr>
          <w:sz w:val="24"/>
          <w:szCs w:val="24"/>
        </w:rPr>
        <w:t xml:space="preserve">. Οι </w:t>
      </w:r>
      <w:r w:rsidR="00FE146F" w:rsidRPr="00E836EA">
        <w:rPr>
          <w:sz w:val="24"/>
          <w:szCs w:val="24"/>
        </w:rPr>
        <w:t>δυνατότητες που παρέχει σήμερα ο χώρος έδωσαν την ευκαιρία για μία συνολικότερη συζήτηση για τις νεοκλα</w:t>
      </w:r>
      <w:r w:rsidR="00307C00" w:rsidRPr="00E836EA">
        <w:rPr>
          <w:sz w:val="24"/>
          <w:szCs w:val="24"/>
        </w:rPr>
        <w:t>σ</w:t>
      </w:r>
      <w:r w:rsidR="00FE146F" w:rsidRPr="00E836EA">
        <w:rPr>
          <w:sz w:val="24"/>
          <w:szCs w:val="24"/>
        </w:rPr>
        <w:t>ικ</w:t>
      </w:r>
      <w:r w:rsidR="00307C00" w:rsidRPr="00E836EA">
        <w:rPr>
          <w:sz w:val="24"/>
          <w:szCs w:val="24"/>
        </w:rPr>
        <w:t>έ</w:t>
      </w:r>
      <w:r w:rsidR="00FE146F" w:rsidRPr="00E836EA">
        <w:rPr>
          <w:sz w:val="24"/>
          <w:szCs w:val="24"/>
        </w:rPr>
        <w:t>ς επιρροές στην Πάτρα. </w:t>
      </w:r>
    </w:p>
    <w:p w:rsidR="003C6DD3" w:rsidRPr="00E836EA" w:rsidRDefault="00FE146F" w:rsidP="0054109D">
      <w:pPr>
        <w:shd w:val="clear" w:color="auto" w:fill="FFFFFF"/>
        <w:spacing w:after="0"/>
        <w:ind w:firstLine="720"/>
        <w:jc w:val="both"/>
        <w:rPr>
          <w:sz w:val="24"/>
          <w:szCs w:val="24"/>
        </w:rPr>
      </w:pPr>
      <w:r w:rsidRPr="00E836EA">
        <w:rPr>
          <w:sz w:val="24"/>
          <w:szCs w:val="24"/>
        </w:rPr>
        <w:t xml:space="preserve">Στην Οικία </w:t>
      </w:r>
      <w:proofErr w:type="spellStart"/>
      <w:r w:rsidRPr="00E836EA">
        <w:rPr>
          <w:sz w:val="24"/>
          <w:szCs w:val="24"/>
        </w:rPr>
        <w:t>Περιβολαρόπουλου</w:t>
      </w:r>
      <w:proofErr w:type="spellEnd"/>
      <w:r w:rsidRPr="00E836EA">
        <w:rPr>
          <w:sz w:val="24"/>
          <w:szCs w:val="24"/>
        </w:rPr>
        <w:t xml:space="preserve"> η ξενάγηση συνδυάστηκε με επίσκεψη φοιτητών του Τμήματος Αρχιτεκτόνων του Πανεπιστημίου Πατρών, οι οποίοι με την επιμέλεια του </w:t>
      </w:r>
      <w:r w:rsidR="00307C00" w:rsidRPr="00E836EA">
        <w:rPr>
          <w:sz w:val="24"/>
          <w:szCs w:val="24"/>
        </w:rPr>
        <w:t>δ</w:t>
      </w:r>
      <w:r w:rsidRPr="00E836EA">
        <w:rPr>
          <w:sz w:val="24"/>
          <w:szCs w:val="24"/>
        </w:rPr>
        <w:t>ιδάσκοντα του Τμήματος Γιάννη Παπαδόπουλο</w:t>
      </w:r>
      <w:r w:rsidR="00C21180" w:rsidRPr="00E836EA">
        <w:rPr>
          <w:sz w:val="24"/>
          <w:szCs w:val="24"/>
        </w:rPr>
        <w:t>υ</w:t>
      </w:r>
      <w:r w:rsidRPr="00E836EA">
        <w:rPr>
          <w:sz w:val="24"/>
          <w:szCs w:val="24"/>
        </w:rPr>
        <w:t xml:space="preserve">, </w:t>
      </w:r>
      <w:r w:rsidR="00C21180" w:rsidRPr="00E836EA">
        <w:rPr>
          <w:sz w:val="24"/>
          <w:szCs w:val="24"/>
        </w:rPr>
        <w:t>υλοποίησαν</w:t>
      </w:r>
      <w:r w:rsidRPr="00E836EA">
        <w:rPr>
          <w:sz w:val="24"/>
          <w:szCs w:val="24"/>
        </w:rPr>
        <w:t xml:space="preserve"> </w:t>
      </w:r>
      <w:r w:rsidR="00034C38" w:rsidRPr="00E836EA">
        <w:rPr>
          <w:sz w:val="24"/>
          <w:szCs w:val="24"/>
        </w:rPr>
        <w:t xml:space="preserve">εικαστικό </w:t>
      </w:r>
      <w:r w:rsidRPr="00E836EA">
        <w:rPr>
          <w:sz w:val="24"/>
          <w:szCs w:val="24"/>
        </w:rPr>
        <w:t>εργαστήρι βασισμ</w:t>
      </w:r>
      <w:r w:rsidR="00C21180" w:rsidRPr="00E836EA">
        <w:rPr>
          <w:sz w:val="24"/>
          <w:szCs w:val="24"/>
        </w:rPr>
        <w:t>ένο στην αισθητική του Τσίλλερ, το οποίο ολοκληρώθηκε στο χώρο της Κοινο_Τοπία</w:t>
      </w:r>
      <w:r w:rsidR="0054109D">
        <w:rPr>
          <w:sz w:val="24"/>
          <w:szCs w:val="24"/>
        </w:rPr>
        <w:t>ς</w:t>
      </w:r>
      <w:r w:rsidR="00C21180" w:rsidRPr="00E836EA">
        <w:rPr>
          <w:sz w:val="24"/>
          <w:szCs w:val="24"/>
        </w:rPr>
        <w:t xml:space="preserve">. </w:t>
      </w:r>
      <w:r w:rsidR="00375037" w:rsidRPr="00E836EA">
        <w:rPr>
          <w:sz w:val="24"/>
          <w:szCs w:val="24"/>
        </w:rPr>
        <w:t xml:space="preserve">Τελευταίος σταθμός της ξενάγησης ήταν η </w:t>
      </w:r>
      <w:r w:rsidR="00375037" w:rsidRPr="00E836EA">
        <w:rPr>
          <w:sz w:val="24"/>
          <w:szCs w:val="24"/>
        </w:rPr>
        <w:lastRenderedPageBreak/>
        <w:t xml:space="preserve">ευρύτερη περιοχή της οδού </w:t>
      </w:r>
      <w:proofErr w:type="spellStart"/>
      <w:r w:rsidR="00375037" w:rsidRPr="00E836EA">
        <w:rPr>
          <w:sz w:val="24"/>
          <w:szCs w:val="24"/>
        </w:rPr>
        <w:t>Σατωβριάνδου</w:t>
      </w:r>
      <w:proofErr w:type="spellEnd"/>
      <w:r w:rsidR="00375037" w:rsidRPr="00E836EA">
        <w:rPr>
          <w:sz w:val="24"/>
          <w:szCs w:val="24"/>
        </w:rPr>
        <w:t xml:space="preserve"> και η </w:t>
      </w:r>
      <w:r w:rsidR="00375037" w:rsidRPr="00C710F5">
        <w:rPr>
          <w:b/>
          <w:sz w:val="24"/>
          <w:szCs w:val="24"/>
        </w:rPr>
        <w:t xml:space="preserve">οικία </w:t>
      </w:r>
      <w:proofErr w:type="spellStart"/>
      <w:r w:rsidR="00375037" w:rsidRPr="00C710F5">
        <w:rPr>
          <w:b/>
          <w:sz w:val="24"/>
          <w:szCs w:val="24"/>
        </w:rPr>
        <w:t>Ράγκου</w:t>
      </w:r>
      <w:proofErr w:type="spellEnd"/>
      <w:r w:rsidR="00375037" w:rsidRPr="00E836EA">
        <w:rPr>
          <w:sz w:val="24"/>
          <w:szCs w:val="24"/>
        </w:rPr>
        <w:t xml:space="preserve">, στην οποία υποδέχτηκε τους συμμετέχοντες η κυρία Αλίκη </w:t>
      </w:r>
      <w:proofErr w:type="spellStart"/>
      <w:r w:rsidR="00375037" w:rsidRPr="00E836EA">
        <w:rPr>
          <w:sz w:val="24"/>
          <w:szCs w:val="24"/>
        </w:rPr>
        <w:t>Ρ</w:t>
      </w:r>
      <w:r w:rsidR="00307C00" w:rsidRPr="00E836EA">
        <w:rPr>
          <w:sz w:val="24"/>
          <w:szCs w:val="24"/>
        </w:rPr>
        <w:t>ά</w:t>
      </w:r>
      <w:r w:rsidR="00375037" w:rsidRPr="00E836EA">
        <w:rPr>
          <w:sz w:val="24"/>
          <w:szCs w:val="24"/>
        </w:rPr>
        <w:t>γκου</w:t>
      </w:r>
      <w:proofErr w:type="spellEnd"/>
      <w:r w:rsidR="00375037" w:rsidRPr="00E836EA">
        <w:rPr>
          <w:sz w:val="24"/>
          <w:szCs w:val="24"/>
        </w:rPr>
        <w:t xml:space="preserve">. Πρόκειται κυριολεκτικά για ένα ζωντανό μουσείο από την πλευρά του κτιρίου, των </w:t>
      </w:r>
      <w:proofErr w:type="spellStart"/>
      <w:r w:rsidR="00375037" w:rsidRPr="00E836EA">
        <w:rPr>
          <w:sz w:val="24"/>
          <w:szCs w:val="24"/>
        </w:rPr>
        <w:t>οροφογραφιών</w:t>
      </w:r>
      <w:proofErr w:type="spellEnd"/>
      <w:r w:rsidR="00375037" w:rsidRPr="00E836EA">
        <w:rPr>
          <w:sz w:val="24"/>
          <w:szCs w:val="24"/>
        </w:rPr>
        <w:t> και της επίπλωσης.</w:t>
      </w:r>
    </w:p>
    <w:p w:rsidR="008D18F6" w:rsidRPr="00E836EA" w:rsidRDefault="00E9078C" w:rsidP="0054109D">
      <w:pPr>
        <w:shd w:val="clear" w:color="auto" w:fill="FFFFFF"/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Εκ μέρους</w:t>
      </w:r>
      <w:r w:rsidR="008D18F6" w:rsidRPr="00E836EA">
        <w:rPr>
          <w:sz w:val="24"/>
          <w:szCs w:val="24"/>
        </w:rPr>
        <w:t xml:space="preserve"> των διοργανωτών </w:t>
      </w:r>
      <w:r w:rsidR="009A79D0" w:rsidRPr="00C710F5">
        <w:rPr>
          <w:b/>
          <w:sz w:val="24"/>
          <w:szCs w:val="24"/>
        </w:rPr>
        <w:t>ο Πρόεδρος της ΕΑΣ</w:t>
      </w:r>
      <w:r w:rsidR="002342AA" w:rsidRPr="00C710F5">
        <w:rPr>
          <w:b/>
          <w:sz w:val="24"/>
          <w:szCs w:val="24"/>
        </w:rPr>
        <w:t>,</w:t>
      </w:r>
      <w:r w:rsidR="009A79D0" w:rsidRPr="00C710F5">
        <w:rPr>
          <w:b/>
          <w:sz w:val="24"/>
          <w:szCs w:val="24"/>
        </w:rPr>
        <w:t xml:space="preserve"> Βαγγέλης Πολίτης Στεργίου,</w:t>
      </w:r>
      <w:r w:rsidR="009A79D0" w:rsidRPr="00E836EA">
        <w:rPr>
          <w:sz w:val="24"/>
          <w:szCs w:val="24"/>
        </w:rPr>
        <w:t xml:space="preserve"> εξέφρασε </w:t>
      </w:r>
      <w:r w:rsidR="008D18F6" w:rsidRPr="00E836EA">
        <w:rPr>
          <w:sz w:val="24"/>
          <w:szCs w:val="24"/>
        </w:rPr>
        <w:t>ιδιαίτερες ευχαριστίες στις κυρίες</w:t>
      </w:r>
      <w:r w:rsidR="0054109D">
        <w:rPr>
          <w:sz w:val="24"/>
          <w:szCs w:val="24"/>
        </w:rPr>
        <w:t xml:space="preserve"> </w:t>
      </w:r>
      <w:r w:rsidR="00D92C01" w:rsidRPr="00E836EA">
        <w:rPr>
          <w:sz w:val="24"/>
          <w:szCs w:val="24"/>
        </w:rPr>
        <w:t xml:space="preserve"> </w:t>
      </w:r>
      <w:proofErr w:type="spellStart"/>
      <w:r w:rsidR="00D92C01" w:rsidRPr="00E836EA">
        <w:rPr>
          <w:sz w:val="24"/>
          <w:szCs w:val="24"/>
        </w:rPr>
        <w:t>Ίλια</w:t>
      </w:r>
      <w:proofErr w:type="spellEnd"/>
      <w:r w:rsidR="00D92C01" w:rsidRPr="00E836EA">
        <w:rPr>
          <w:sz w:val="24"/>
          <w:szCs w:val="24"/>
        </w:rPr>
        <w:t xml:space="preserve"> </w:t>
      </w:r>
      <w:proofErr w:type="spellStart"/>
      <w:r w:rsidR="00D92C01" w:rsidRPr="00E836EA">
        <w:rPr>
          <w:sz w:val="24"/>
          <w:szCs w:val="24"/>
        </w:rPr>
        <w:t>Ράγκου</w:t>
      </w:r>
      <w:proofErr w:type="spellEnd"/>
      <w:r w:rsidR="00D92C01" w:rsidRPr="00E836EA">
        <w:rPr>
          <w:sz w:val="24"/>
          <w:szCs w:val="24"/>
        </w:rPr>
        <w:t xml:space="preserve">, Κατερίνα </w:t>
      </w:r>
      <w:proofErr w:type="spellStart"/>
      <w:r w:rsidR="00D92C01" w:rsidRPr="00E836EA">
        <w:rPr>
          <w:sz w:val="24"/>
          <w:szCs w:val="24"/>
        </w:rPr>
        <w:t>Μελιγκώνη</w:t>
      </w:r>
      <w:proofErr w:type="spellEnd"/>
      <w:r w:rsidR="00D92C01" w:rsidRPr="00E836EA">
        <w:rPr>
          <w:sz w:val="24"/>
          <w:szCs w:val="24"/>
        </w:rPr>
        <w:t xml:space="preserve"> </w:t>
      </w:r>
      <w:r w:rsidR="003F1327" w:rsidRPr="00E836EA">
        <w:rPr>
          <w:sz w:val="24"/>
          <w:szCs w:val="24"/>
        </w:rPr>
        <w:t>για τη</w:t>
      </w:r>
      <w:r w:rsidR="00E836EA">
        <w:rPr>
          <w:sz w:val="24"/>
          <w:szCs w:val="24"/>
        </w:rPr>
        <w:t xml:space="preserve"> </w:t>
      </w:r>
      <w:r w:rsidR="003F1327" w:rsidRPr="00E836EA">
        <w:rPr>
          <w:sz w:val="24"/>
          <w:szCs w:val="24"/>
        </w:rPr>
        <w:t>συνεργασία τους και στο</w:t>
      </w:r>
      <w:r w:rsidR="008D18F6" w:rsidRPr="00E836EA">
        <w:rPr>
          <w:sz w:val="24"/>
          <w:szCs w:val="24"/>
        </w:rPr>
        <w:t xml:space="preserve"> </w:t>
      </w:r>
      <w:proofErr w:type="spellStart"/>
      <w:r w:rsidR="008424A1" w:rsidRPr="00E836EA">
        <w:rPr>
          <w:sz w:val="24"/>
          <w:szCs w:val="24"/>
          <w:lang w:val="en-US"/>
        </w:rPr>
        <w:t>Bakalaros</w:t>
      </w:r>
      <w:proofErr w:type="spellEnd"/>
      <w:r w:rsidR="008424A1" w:rsidRPr="00E836EA">
        <w:rPr>
          <w:sz w:val="24"/>
          <w:szCs w:val="24"/>
        </w:rPr>
        <w:t xml:space="preserve"> </w:t>
      </w:r>
      <w:r w:rsidR="00D92C01" w:rsidRPr="00E836EA">
        <w:rPr>
          <w:sz w:val="24"/>
          <w:szCs w:val="24"/>
          <w:lang w:val="fr-FR"/>
        </w:rPr>
        <w:t>G</w:t>
      </w:r>
      <w:proofErr w:type="spellStart"/>
      <w:r w:rsidR="008424A1" w:rsidRPr="00E836EA">
        <w:rPr>
          <w:sz w:val="24"/>
          <w:szCs w:val="24"/>
          <w:lang w:val="en-US"/>
        </w:rPr>
        <w:t>roup</w:t>
      </w:r>
      <w:proofErr w:type="spellEnd"/>
      <w:r w:rsidR="008D18F6" w:rsidRPr="00E836EA">
        <w:rPr>
          <w:sz w:val="24"/>
          <w:szCs w:val="24"/>
        </w:rPr>
        <w:t xml:space="preserve"> για τη</w:t>
      </w:r>
      <w:r w:rsidR="00D92C01" w:rsidRPr="00E836EA">
        <w:rPr>
          <w:sz w:val="24"/>
          <w:szCs w:val="24"/>
        </w:rPr>
        <w:t xml:space="preserve"> </w:t>
      </w:r>
      <w:r w:rsidR="008D18F6" w:rsidRPr="00E836EA">
        <w:rPr>
          <w:sz w:val="24"/>
          <w:szCs w:val="24"/>
        </w:rPr>
        <w:t xml:space="preserve">φιλοξενία στην Οικία </w:t>
      </w:r>
      <w:proofErr w:type="spellStart"/>
      <w:r w:rsidR="008D18F6" w:rsidRPr="00E836EA">
        <w:rPr>
          <w:sz w:val="24"/>
          <w:szCs w:val="24"/>
        </w:rPr>
        <w:t>Περιβολαρόπουλου</w:t>
      </w:r>
      <w:proofErr w:type="spellEnd"/>
      <w:r w:rsidR="008D18F6" w:rsidRPr="00E836EA">
        <w:rPr>
          <w:sz w:val="24"/>
          <w:szCs w:val="24"/>
        </w:rPr>
        <w:t>.</w:t>
      </w:r>
    </w:p>
    <w:p w:rsidR="002342AA" w:rsidRDefault="0001036E" w:rsidP="0054109D">
      <w:pPr>
        <w:shd w:val="clear" w:color="auto" w:fill="FFFFFF"/>
        <w:spacing w:after="0"/>
        <w:ind w:firstLine="720"/>
        <w:jc w:val="both"/>
        <w:rPr>
          <w:sz w:val="24"/>
          <w:szCs w:val="24"/>
        </w:rPr>
      </w:pPr>
      <w:r w:rsidRPr="00E836EA">
        <w:rPr>
          <w:sz w:val="24"/>
          <w:szCs w:val="24"/>
        </w:rPr>
        <w:t>Υπενθυμίζουμε την κορυφαία πρ</w:t>
      </w:r>
      <w:r w:rsidR="00D10051" w:rsidRPr="00E836EA">
        <w:rPr>
          <w:sz w:val="24"/>
          <w:szCs w:val="24"/>
        </w:rPr>
        <w:t>ο τετραμή</w:t>
      </w:r>
      <w:r w:rsidRPr="00E836EA">
        <w:rPr>
          <w:sz w:val="24"/>
          <w:szCs w:val="24"/>
        </w:rPr>
        <w:t>νου (15 Δε</w:t>
      </w:r>
      <w:r w:rsidR="002342AA">
        <w:rPr>
          <w:sz w:val="24"/>
          <w:szCs w:val="24"/>
        </w:rPr>
        <w:t>κεμβρίου</w:t>
      </w:r>
      <w:r w:rsidRPr="00E836EA">
        <w:rPr>
          <w:sz w:val="24"/>
          <w:szCs w:val="24"/>
        </w:rPr>
        <w:t xml:space="preserve"> 2023) εκδήλωση στην Αγορά Αργύρη με τίτλο «Ερνέστος Τσίλλερ και ελληνικός νεοκλασικισμός στην Πάτρα» </w:t>
      </w:r>
      <w:bookmarkStart w:id="0" w:name="_GoBack"/>
      <w:bookmarkEnd w:id="0"/>
      <w:r w:rsidR="002342AA">
        <w:rPr>
          <w:sz w:val="24"/>
          <w:szCs w:val="24"/>
        </w:rPr>
        <w:t>με</w:t>
      </w:r>
      <w:r w:rsidRPr="00E836EA">
        <w:rPr>
          <w:sz w:val="24"/>
          <w:szCs w:val="24"/>
        </w:rPr>
        <w:t xml:space="preserve"> </w:t>
      </w:r>
      <w:r w:rsidR="003F1327" w:rsidRPr="00E836EA">
        <w:rPr>
          <w:sz w:val="24"/>
          <w:szCs w:val="24"/>
        </w:rPr>
        <w:t>διακεκριμένους</w:t>
      </w:r>
      <w:r w:rsidRPr="00E836EA">
        <w:rPr>
          <w:sz w:val="24"/>
          <w:szCs w:val="24"/>
        </w:rPr>
        <w:t xml:space="preserve"> </w:t>
      </w:r>
      <w:r w:rsidR="002342AA">
        <w:rPr>
          <w:sz w:val="24"/>
          <w:szCs w:val="24"/>
        </w:rPr>
        <w:t>ε</w:t>
      </w:r>
      <w:r w:rsidRPr="00E836EA">
        <w:rPr>
          <w:sz w:val="24"/>
          <w:szCs w:val="24"/>
        </w:rPr>
        <w:t xml:space="preserve">ισηγητές, ενώ </w:t>
      </w:r>
      <w:r w:rsidRPr="00C710F5">
        <w:rPr>
          <w:b/>
          <w:sz w:val="24"/>
          <w:szCs w:val="24"/>
        </w:rPr>
        <w:t xml:space="preserve">θα ακολουθήσει </w:t>
      </w:r>
      <w:r w:rsidR="002342AA" w:rsidRPr="00C710F5">
        <w:rPr>
          <w:b/>
          <w:sz w:val="24"/>
          <w:szCs w:val="24"/>
        </w:rPr>
        <w:t>σ</w:t>
      </w:r>
      <w:r w:rsidRPr="00C710F5">
        <w:rPr>
          <w:b/>
          <w:sz w:val="24"/>
          <w:szCs w:val="24"/>
        </w:rPr>
        <w:t>υλλεκτική έκδοση με φωτογραφίες, αρχειακό υλικό και κείμενα για τον Τσίλλερ και τη σχέση του με την Πάτρα.</w:t>
      </w:r>
    </w:p>
    <w:p w:rsidR="00AC1468" w:rsidRPr="00E836EA" w:rsidRDefault="008D18F6" w:rsidP="0054109D">
      <w:pPr>
        <w:shd w:val="clear" w:color="auto" w:fill="FFFFFF"/>
        <w:spacing w:after="0"/>
        <w:ind w:firstLine="720"/>
        <w:jc w:val="both"/>
        <w:rPr>
          <w:sz w:val="24"/>
          <w:szCs w:val="24"/>
        </w:rPr>
      </w:pPr>
      <w:r w:rsidRPr="00E836EA">
        <w:rPr>
          <w:sz w:val="24"/>
          <w:szCs w:val="24"/>
        </w:rPr>
        <w:t>Το πρόγραμμα υλοποιείται με</w:t>
      </w:r>
      <w:r w:rsidR="00AC1468" w:rsidRPr="00E836EA">
        <w:rPr>
          <w:sz w:val="24"/>
          <w:szCs w:val="24"/>
        </w:rPr>
        <w:t xml:space="preserve"> τη συνεργασία </w:t>
      </w:r>
      <w:r w:rsidR="009A6CED" w:rsidRPr="00E836EA">
        <w:rPr>
          <w:sz w:val="24"/>
          <w:szCs w:val="24"/>
        </w:rPr>
        <w:t>των Τμημάτων</w:t>
      </w:r>
      <w:r w:rsidR="00AC1468" w:rsidRPr="00E836EA">
        <w:rPr>
          <w:sz w:val="24"/>
          <w:szCs w:val="24"/>
        </w:rPr>
        <w:t xml:space="preserve"> Αρχιτεκτόνων </w:t>
      </w:r>
      <w:r w:rsidR="009A6CED" w:rsidRPr="00E836EA">
        <w:rPr>
          <w:sz w:val="24"/>
          <w:szCs w:val="24"/>
        </w:rPr>
        <w:t xml:space="preserve">και </w:t>
      </w:r>
      <w:r w:rsidR="00AC1468" w:rsidRPr="00E836EA">
        <w:rPr>
          <w:sz w:val="24"/>
          <w:szCs w:val="24"/>
        </w:rPr>
        <w:t>Διοίκησης Τουρισμού του Πανεπιστημίου Πατρών, του Ελληνικού Ινστιτούτου Αρχιτεκτονικής, του Συλλόγου Αρχιτεκτόνων Ν. Αχαΐας</w:t>
      </w:r>
      <w:r w:rsidR="00307C00" w:rsidRPr="00E836EA">
        <w:rPr>
          <w:sz w:val="24"/>
          <w:szCs w:val="24"/>
        </w:rPr>
        <w:t xml:space="preserve"> </w:t>
      </w:r>
      <w:r w:rsidR="00AC1468" w:rsidRPr="00E836EA">
        <w:rPr>
          <w:sz w:val="24"/>
          <w:szCs w:val="24"/>
        </w:rPr>
        <w:t>και της Κοινο_Τοπία</w:t>
      </w:r>
      <w:r w:rsidR="009A6CED" w:rsidRPr="00E836EA">
        <w:rPr>
          <w:sz w:val="24"/>
          <w:szCs w:val="24"/>
        </w:rPr>
        <w:t>ς</w:t>
      </w:r>
      <w:r w:rsidR="00AC1468" w:rsidRPr="00E836EA">
        <w:rPr>
          <w:sz w:val="24"/>
          <w:szCs w:val="24"/>
        </w:rPr>
        <w:t xml:space="preserve">, καθώς και την υποστήριξη της εταιρείας </w:t>
      </w:r>
      <w:r w:rsidR="00307C00" w:rsidRPr="00E836EA">
        <w:rPr>
          <w:sz w:val="24"/>
          <w:szCs w:val="24"/>
          <w:lang w:val="en-US"/>
        </w:rPr>
        <w:t>Mosaic</w:t>
      </w:r>
      <w:r w:rsidR="00AC1468" w:rsidRPr="00E836EA">
        <w:rPr>
          <w:sz w:val="24"/>
          <w:szCs w:val="24"/>
        </w:rPr>
        <w:t>//Πολιτισμός &amp; Δημιουργικότητα.</w:t>
      </w:r>
    </w:p>
    <w:p w:rsidR="002F3526" w:rsidRPr="00E836EA" w:rsidRDefault="00963A9F" w:rsidP="00135E7C">
      <w:pPr>
        <w:spacing w:afterLines="30"/>
        <w:ind w:left="5760" w:firstLine="720"/>
        <w:jc w:val="both"/>
        <w:rPr>
          <w:sz w:val="24"/>
          <w:szCs w:val="24"/>
        </w:rPr>
      </w:pPr>
      <w:r w:rsidRPr="00E836EA"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4192270</wp:posOffset>
            </wp:positionH>
            <wp:positionV relativeFrom="paragraph">
              <wp:posOffset>255905</wp:posOffset>
            </wp:positionV>
            <wp:extent cx="2051050" cy="1317625"/>
            <wp:effectExtent l="0" t="0" r="6350" b="3175"/>
            <wp:wrapTopAndBottom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3526" w:rsidRPr="00E836EA">
        <w:rPr>
          <w:sz w:val="24"/>
          <w:szCs w:val="24"/>
        </w:rPr>
        <w:t>Για την Εταιρεία Αχαϊκών Σπουδών</w:t>
      </w:r>
    </w:p>
    <w:p w:rsidR="00307C00" w:rsidRPr="00E836EA" w:rsidRDefault="00307C00" w:rsidP="00135E7C">
      <w:pPr>
        <w:spacing w:afterLines="30"/>
        <w:ind w:left="5760" w:firstLine="720"/>
        <w:jc w:val="both"/>
        <w:rPr>
          <w:sz w:val="24"/>
          <w:szCs w:val="24"/>
        </w:rPr>
      </w:pPr>
      <w:r w:rsidRPr="00E836EA">
        <w:rPr>
          <w:sz w:val="24"/>
          <w:szCs w:val="24"/>
        </w:rPr>
        <w:t xml:space="preserve">    </w:t>
      </w:r>
      <w:r w:rsidR="002F3526" w:rsidRPr="00E836EA">
        <w:rPr>
          <w:sz w:val="24"/>
          <w:szCs w:val="24"/>
        </w:rPr>
        <w:t>Βαγγέλης Πολίτης Στεργίου</w:t>
      </w:r>
    </w:p>
    <w:p w:rsidR="002F3526" w:rsidRPr="00E836EA" w:rsidRDefault="0049297F" w:rsidP="002D5DFE">
      <w:pPr>
        <w:spacing w:afterLines="30"/>
        <w:ind w:left="6480" w:firstLine="720"/>
        <w:jc w:val="both"/>
        <w:rPr>
          <w:sz w:val="24"/>
          <w:szCs w:val="24"/>
        </w:rPr>
      </w:pPr>
      <w:r w:rsidRPr="00E836EA">
        <w:rPr>
          <w:sz w:val="24"/>
          <w:szCs w:val="24"/>
        </w:rPr>
        <w:t>Πρόεδρος Δ.Σ.</w:t>
      </w:r>
    </w:p>
    <w:sectPr w:rsidR="002F3526" w:rsidRPr="00E836EA" w:rsidSect="00402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3447" w:right="891" w:bottom="2028" w:left="949" w:header="709" w:footer="4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960" w:rsidRDefault="00527960" w:rsidP="00472964">
      <w:r>
        <w:separator/>
      </w:r>
    </w:p>
  </w:endnote>
  <w:endnote w:type="continuationSeparator" w:id="0">
    <w:p w:rsidR="00527960" w:rsidRDefault="00527960" w:rsidP="00472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58D" w:rsidRDefault="0090758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964" w:rsidRPr="0066088A" w:rsidRDefault="002D5DFE" w:rsidP="0066088A">
    <w:pPr>
      <w:ind w:left="-42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l-GR"/>
      </w:rPr>
      <w:pict>
        <v:line id="Ευθεία γραμμή σύνδεσης 2" o:spid="_x0000_s4097" style="position:absolute;left:0;text-align:left;z-index:251659264;visibility:visible" from="-13.1pt,-3.3pt" to="454.9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" strokecolor="#ed7d31 [3205]" strokeweight=".5pt">
          <v:stroke joinstyle="miter"/>
        </v:line>
      </w:pict>
    </w:r>
    <w:r w:rsidR="00472964" w:rsidRPr="008019C1">
      <w:rPr>
        <w:rFonts w:ascii="Times New Roman" w:hAnsi="Times New Roman" w:cs="Times New Roman"/>
      </w:rPr>
      <w:t>Νέα Εθνική Οδός Πατρών-Αθηνών 58</w:t>
    </w:r>
    <w:r w:rsidR="00472964" w:rsidRPr="00472964">
      <w:rPr>
        <w:rFonts w:ascii="Times New Roman" w:hAnsi="Times New Roman" w:cs="Times New Roman"/>
      </w:rPr>
      <w:t xml:space="preserve">, 26443 </w:t>
    </w:r>
    <w:r w:rsidR="00472964" w:rsidRPr="008019C1">
      <w:rPr>
        <w:rFonts w:ascii="Times New Roman" w:hAnsi="Times New Roman" w:cs="Times New Roman"/>
      </w:rPr>
      <w:t>Πάτρα</w:t>
    </w:r>
    <w:r w:rsidR="0066088A">
      <w:rPr>
        <w:rFonts w:ascii="Times New Roman" w:hAnsi="Times New Roman" w:cs="Times New Roman"/>
      </w:rPr>
      <w:br/>
    </w:r>
    <w:r w:rsidR="00472964">
      <w:rPr>
        <w:rFonts w:ascii="Times New Roman" w:hAnsi="Times New Roman" w:cs="Times New Roman"/>
        <w:lang w:val="en-US"/>
      </w:rPr>
      <w:t>e</w:t>
    </w:r>
    <w:r w:rsidR="00472964">
      <w:rPr>
        <w:rFonts w:ascii="Times New Roman" w:hAnsi="Times New Roman" w:cs="Times New Roman"/>
        <w:lang w:val="fr-FR"/>
      </w:rPr>
      <w:t>mail</w:t>
    </w:r>
    <w:r w:rsidR="00472964" w:rsidRPr="0066088A">
      <w:rPr>
        <w:rFonts w:ascii="Times New Roman" w:hAnsi="Times New Roman" w:cs="Times New Roman"/>
      </w:rPr>
      <w:t xml:space="preserve">: </w:t>
    </w:r>
    <w:proofErr w:type="spellStart"/>
    <w:r w:rsidR="00472964" w:rsidRPr="00472964">
      <w:rPr>
        <w:rFonts w:ascii="Times New Roman" w:hAnsi="Times New Roman" w:cs="Times New Roman"/>
        <w:lang w:val="en-US"/>
      </w:rPr>
      <w:t>eas</w:t>
    </w:r>
    <w:proofErr w:type="spellEnd"/>
    <w:r w:rsidR="00472964" w:rsidRPr="0066088A">
      <w:rPr>
        <w:rFonts w:ascii="Times New Roman" w:hAnsi="Times New Roman" w:cs="Times New Roman"/>
      </w:rPr>
      <w:t>.</w:t>
    </w:r>
    <w:proofErr w:type="spellStart"/>
    <w:r w:rsidR="00472964" w:rsidRPr="00472964">
      <w:rPr>
        <w:rFonts w:ascii="Times New Roman" w:hAnsi="Times New Roman" w:cs="Times New Roman"/>
        <w:lang w:val="en-US"/>
      </w:rPr>
      <w:t>patras</w:t>
    </w:r>
    <w:proofErr w:type="spellEnd"/>
    <w:r w:rsidR="00472964" w:rsidRPr="0066088A">
      <w:rPr>
        <w:rFonts w:ascii="Times New Roman" w:hAnsi="Times New Roman" w:cs="Times New Roman"/>
      </w:rPr>
      <w:t>2017@</w:t>
    </w:r>
    <w:proofErr w:type="spellStart"/>
    <w:r w:rsidR="00472964" w:rsidRPr="00472964">
      <w:rPr>
        <w:rFonts w:ascii="Times New Roman" w:hAnsi="Times New Roman" w:cs="Times New Roman"/>
        <w:lang w:val="en-US"/>
      </w:rPr>
      <w:t>gmail</w:t>
    </w:r>
    <w:proofErr w:type="spellEnd"/>
    <w:r w:rsidR="00472964" w:rsidRPr="0066088A">
      <w:rPr>
        <w:rFonts w:ascii="Times New Roman" w:hAnsi="Times New Roman" w:cs="Times New Roman"/>
      </w:rPr>
      <w:t>.</w:t>
    </w:r>
    <w:r w:rsidR="00472964" w:rsidRPr="00472964">
      <w:rPr>
        <w:rFonts w:ascii="Times New Roman" w:hAnsi="Times New Roman" w:cs="Times New Roman"/>
        <w:lang w:val="en-US"/>
      </w:rPr>
      <w:t>com</w:t>
    </w:r>
    <w:r w:rsidR="00472964" w:rsidRPr="0066088A">
      <w:rPr>
        <w:rFonts w:ascii="Times New Roman" w:hAnsi="Times New Roman" w:cs="Times New Roman"/>
      </w:rPr>
      <w:t xml:space="preserve"> | </w:t>
    </w:r>
    <w:proofErr w:type="spellStart"/>
    <w:r w:rsidR="00472964">
      <w:rPr>
        <w:rFonts w:ascii="Times New Roman" w:hAnsi="Times New Roman" w:cs="Times New Roman"/>
      </w:rPr>
      <w:t>τηλ</w:t>
    </w:r>
    <w:proofErr w:type="spellEnd"/>
    <w:r w:rsidR="00472964" w:rsidRPr="0066088A">
      <w:rPr>
        <w:rFonts w:ascii="Times New Roman" w:hAnsi="Times New Roman" w:cs="Times New Roman"/>
      </w:rPr>
      <w:t>.: 6947007171, 6976359769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58D" w:rsidRDefault="0090758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960" w:rsidRDefault="00527960" w:rsidP="00472964">
      <w:r>
        <w:separator/>
      </w:r>
    </w:p>
  </w:footnote>
  <w:footnote w:type="continuationSeparator" w:id="0">
    <w:p w:rsidR="00527960" w:rsidRDefault="00527960" w:rsidP="004729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58D" w:rsidRDefault="0090758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964" w:rsidRDefault="00472964">
    <w:pPr>
      <w:pStyle w:val="a4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187864</wp:posOffset>
          </wp:positionV>
          <wp:extent cx="1626514" cy="1441342"/>
          <wp:effectExtent l="19050" t="0" r="0" b="0"/>
          <wp:wrapTight wrapText="bothSides">
            <wp:wrapPolygon edited="0">
              <wp:start x="-253" y="0"/>
              <wp:lineTo x="-253" y="21411"/>
              <wp:lineTo x="21504" y="21411"/>
              <wp:lineTo x="21504" y="0"/>
              <wp:lineTo x="-253" y="0"/>
            </wp:wrapPolygon>
          </wp:wrapTight>
          <wp:docPr id="392309493" name="Εικόνα 3923094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514" cy="1441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58D" w:rsidRDefault="0090758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371AB"/>
    <w:rsid w:val="0001036E"/>
    <w:rsid w:val="000247E7"/>
    <w:rsid w:val="00034C38"/>
    <w:rsid w:val="000737F9"/>
    <w:rsid w:val="00096A89"/>
    <w:rsid w:val="000B0F93"/>
    <w:rsid w:val="000F5734"/>
    <w:rsid w:val="00135E7C"/>
    <w:rsid w:val="001435DD"/>
    <w:rsid w:val="001477FD"/>
    <w:rsid w:val="00153FC6"/>
    <w:rsid w:val="002059D3"/>
    <w:rsid w:val="00226AA9"/>
    <w:rsid w:val="002342AA"/>
    <w:rsid w:val="0027156E"/>
    <w:rsid w:val="002C3EE2"/>
    <w:rsid w:val="002D5DFE"/>
    <w:rsid w:val="002F3526"/>
    <w:rsid w:val="00307C00"/>
    <w:rsid w:val="00317976"/>
    <w:rsid w:val="003546AE"/>
    <w:rsid w:val="00354D2C"/>
    <w:rsid w:val="00354F0E"/>
    <w:rsid w:val="00375037"/>
    <w:rsid w:val="003B3F10"/>
    <w:rsid w:val="003C355C"/>
    <w:rsid w:val="003C6DD3"/>
    <w:rsid w:val="003D3AEF"/>
    <w:rsid w:val="003F1327"/>
    <w:rsid w:val="003F6A5A"/>
    <w:rsid w:val="00402499"/>
    <w:rsid w:val="00425007"/>
    <w:rsid w:val="004337B1"/>
    <w:rsid w:val="00455B94"/>
    <w:rsid w:val="00472964"/>
    <w:rsid w:val="00486205"/>
    <w:rsid w:val="00490CE9"/>
    <w:rsid w:val="0049297F"/>
    <w:rsid w:val="004970C5"/>
    <w:rsid w:val="004C37CF"/>
    <w:rsid w:val="004C7D76"/>
    <w:rsid w:val="004F0818"/>
    <w:rsid w:val="005122F6"/>
    <w:rsid w:val="00527960"/>
    <w:rsid w:val="005371AB"/>
    <w:rsid w:val="0054109D"/>
    <w:rsid w:val="00566F90"/>
    <w:rsid w:val="00584DB6"/>
    <w:rsid w:val="005B3BC6"/>
    <w:rsid w:val="005D34DA"/>
    <w:rsid w:val="005E7AE9"/>
    <w:rsid w:val="005F40F2"/>
    <w:rsid w:val="006044CE"/>
    <w:rsid w:val="0062522F"/>
    <w:rsid w:val="00633D04"/>
    <w:rsid w:val="0063674E"/>
    <w:rsid w:val="0066088A"/>
    <w:rsid w:val="00673D08"/>
    <w:rsid w:val="006A4FFA"/>
    <w:rsid w:val="006D0EA2"/>
    <w:rsid w:val="006E5ABA"/>
    <w:rsid w:val="00710378"/>
    <w:rsid w:val="00735965"/>
    <w:rsid w:val="007507F7"/>
    <w:rsid w:val="00761C46"/>
    <w:rsid w:val="007A5016"/>
    <w:rsid w:val="007E04B1"/>
    <w:rsid w:val="00807F5E"/>
    <w:rsid w:val="00814524"/>
    <w:rsid w:val="008424A1"/>
    <w:rsid w:val="00874D1C"/>
    <w:rsid w:val="0088289D"/>
    <w:rsid w:val="008D066A"/>
    <w:rsid w:val="008D18F6"/>
    <w:rsid w:val="008E2FDB"/>
    <w:rsid w:val="0090758D"/>
    <w:rsid w:val="0091557D"/>
    <w:rsid w:val="0094643C"/>
    <w:rsid w:val="00963A9F"/>
    <w:rsid w:val="00994109"/>
    <w:rsid w:val="009A6CED"/>
    <w:rsid w:val="009A79D0"/>
    <w:rsid w:val="00A121D5"/>
    <w:rsid w:val="00A34F4E"/>
    <w:rsid w:val="00A97F33"/>
    <w:rsid w:val="00AB7A11"/>
    <w:rsid w:val="00AC1468"/>
    <w:rsid w:val="00BD463A"/>
    <w:rsid w:val="00C21180"/>
    <w:rsid w:val="00C51760"/>
    <w:rsid w:val="00C710F5"/>
    <w:rsid w:val="00C84DEE"/>
    <w:rsid w:val="00CC2E6E"/>
    <w:rsid w:val="00CC381B"/>
    <w:rsid w:val="00D042F3"/>
    <w:rsid w:val="00D10051"/>
    <w:rsid w:val="00D63A2C"/>
    <w:rsid w:val="00D92C01"/>
    <w:rsid w:val="00DB5FD7"/>
    <w:rsid w:val="00DC3A14"/>
    <w:rsid w:val="00DE000E"/>
    <w:rsid w:val="00DF3103"/>
    <w:rsid w:val="00E11D06"/>
    <w:rsid w:val="00E171BB"/>
    <w:rsid w:val="00E836EA"/>
    <w:rsid w:val="00E9078C"/>
    <w:rsid w:val="00ED0BF7"/>
    <w:rsid w:val="00EE2FC2"/>
    <w:rsid w:val="00EE4229"/>
    <w:rsid w:val="00EE67E3"/>
    <w:rsid w:val="00F4334E"/>
    <w:rsid w:val="00F618C2"/>
    <w:rsid w:val="00F62CB3"/>
    <w:rsid w:val="00F86080"/>
    <w:rsid w:val="00F95FC9"/>
    <w:rsid w:val="00FB7483"/>
    <w:rsid w:val="00FE146F"/>
    <w:rsid w:val="00FF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AEF"/>
    <w:pPr>
      <w:spacing w:before="100" w:beforeAutospacing="1" w:after="0" w:line="240" w:lineRule="auto"/>
      <w:ind w:left="720"/>
      <w:contextualSpacing/>
      <w:jc w:val="both"/>
    </w:pPr>
    <w:rPr>
      <w:rFonts w:eastAsia="Times New Roman" w:cs="Times New Roman"/>
      <w:sz w:val="20"/>
      <w:szCs w:val="16"/>
      <w:lang w:eastAsia="el-GR"/>
    </w:rPr>
  </w:style>
  <w:style w:type="paragraph" w:customStyle="1" w:styleId="Default">
    <w:name w:val="Default"/>
    <w:rsid w:val="005371A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4">
    <w:name w:val="header"/>
    <w:basedOn w:val="a"/>
    <w:link w:val="Char"/>
    <w:uiPriority w:val="99"/>
    <w:unhideWhenUsed/>
    <w:rsid w:val="00472964"/>
    <w:pPr>
      <w:tabs>
        <w:tab w:val="center" w:pos="4153"/>
        <w:tab w:val="right" w:pos="8306"/>
      </w:tabs>
      <w:spacing w:after="0" w:line="240" w:lineRule="auto"/>
    </w:pPr>
    <w:rPr>
      <w:sz w:val="24"/>
      <w:szCs w:val="24"/>
    </w:rPr>
  </w:style>
  <w:style w:type="character" w:customStyle="1" w:styleId="Char">
    <w:name w:val="Κεφαλίδα Char"/>
    <w:basedOn w:val="a0"/>
    <w:link w:val="a4"/>
    <w:uiPriority w:val="99"/>
    <w:rsid w:val="00472964"/>
  </w:style>
  <w:style w:type="paragraph" w:styleId="a5">
    <w:name w:val="footer"/>
    <w:basedOn w:val="a"/>
    <w:link w:val="Char0"/>
    <w:uiPriority w:val="99"/>
    <w:unhideWhenUsed/>
    <w:rsid w:val="00472964"/>
    <w:pPr>
      <w:tabs>
        <w:tab w:val="center" w:pos="4153"/>
        <w:tab w:val="right" w:pos="8306"/>
      </w:tabs>
      <w:spacing w:after="0" w:line="240" w:lineRule="auto"/>
    </w:pPr>
    <w:rPr>
      <w:sz w:val="24"/>
      <w:szCs w:val="24"/>
    </w:rPr>
  </w:style>
  <w:style w:type="character" w:customStyle="1" w:styleId="Char0">
    <w:name w:val="Υποσέλιδο Char"/>
    <w:basedOn w:val="a0"/>
    <w:link w:val="a5"/>
    <w:uiPriority w:val="99"/>
    <w:rsid w:val="00472964"/>
  </w:style>
  <w:style w:type="character" w:styleId="-">
    <w:name w:val="Hyperlink"/>
    <w:basedOn w:val="a0"/>
    <w:uiPriority w:val="99"/>
    <w:unhideWhenUsed/>
    <w:rsid w:val="00472964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72964"/>
    <w:rPr>
      <w:color w:val="954F72" w:themeColor="followedHyperlink"/>
      <w:u w:val="single"/>
    </w:rPr>
  </w:style>
  <w:style w:type="character" w:customStyle="1" w:styleId="1">
    <w:name w:val="Προεπιλεγμένη γραμματοσειρά1"/>
    <w:rsid w:val="001477FD"/>
  </w:style>
  <w:style w:type="paragraph" w:styleId="a6">
    <w:name w:val="Body Text"/>
    <w:basedOn w:val="a"/>
    <w:link w:val="Char1"/>
    <w:rsid w:val="001477FD"/>
    <w:pPr>
      <w:widowControl w:val="0"/>
      <w:suppressAutoHyphens/>
      <w:spacing w:after="12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Char1">
    <w:name w:val="Σώμα κειμένου Char"/>
    <w:basedOn w:val="a0"/>
    <w:link w:val="a6"/>
    <w:rsid w:val="001477FD"/>
    <w:rPr>
      <w:rFonts w:ascii="Times New Roman" w:eastAsia="Andale Sans UI" w:hAnsi="Times New Roman" w:cs="Tahoma"/>
      <w:kern w:val="1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AEF"/>
    <w:pPr>
      <w:spacing w:before="100" w:beforeAutospacing="1" w:after="0" w:line="240" w:lineRule="auto"/>
      <w:ind w:left="720"/>
      <w:contextualSpacing/>
      <w:jc w:val="both"/>
    </w:pPr>
    <w:rPr>
      <w:rFonts w:eastAsia="Times New Roman" w:cs="Times New Roman"/>
      <w:sz w:val="20"/>
      <w:szCs w:val="16"/>
      <w:lang w:eastAsia="el-GR"/>
    </w:rPr>
  </w:style>
  <w:style w:type="paragraph" w:customStyle="1" w:styleId="Default">
    <w:name w:val="Default"/>
    <w:rsid w:val="005371A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4">
    <w:name w:val="header"/>
    <w:basedOn w:val="a"/>
    <w:link w:val="Char"/>
    <w:uiPriority w:val="99"/>
    <w:unhideWhenUsed/>
    <w:rsid w:val="00472964"/>
    <w:pPr>
      <w:tabs>
        <w:tab w:val="center" w:pos="4153"/>
        <w:tab w:val="right" w:pos="8306"/>
      </w:tabs>
      <w:spacing w:after="0" w:line="240" w:lineRule="auto"/>
    </w:pPr>
    <w:rPr>
      <w:sz w:val="24"/>
      <w:szCs w:val="24"/>
    </w:rPr>
  </w:style>
  <w:style w:type="character" w:customStyle="1" w:styleId="Char">
    <w:name w:val="Κεφαλίδα Char"/>
    <w:basedOn w:val="a0"/>
    <w:link w:val="a4"/>
    <w:uiPriority w:val="99"/>
    <w:rsid w:val="00472964"/>
  </w:style>
  <w:style w:type="paragraph" w:styleId="a5">
    <w:name w:val="footer"/>
    <w:basedOn w:val="a"/>
    <w:link w:val="Char0"/>
    <w:uiPriority w:val="99"/>
    <w:unhideWhenUsed/>
    <w:rsid w:val="00472964"/>
    <w:pPr>
      <w:tabs>
        <w:tab w:val="center" w:pos="4153"/>
        <w:tab w:val="right" w:pos="8306"/>
      </w:tabs>
      <w:spacing w:after="0" w:line="240" w:lineRule="auto"/>
    </w:pPr>
    <w:rPr>
      <w:sz w:val="24"/>
      <w:szCs w:val="24"/>
    </w:rPr>
  </w:style>
  <w:style w:type="character" w:customStyle="1" w:styleId="Char0">
    <w:name w:val="Υποσέλιδο Char"/>
    <w:basedOn w:val="a0"/>
    <w:link w:val="a5"/>
    <w:uiPriority w:val="99"/>
    <w:rsid w:val="00472964"/>
  </w:style>
  <w:style w:type="character" w:styleId="-">
    <w:name w:val="Hyperlink"/>
    <w:basedOn w:val="a0"/>
    <w:uiPriority w:val="99"/>
    <w:unhideWhenUsed/>
    <w:rsid w:val="00472964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72964"/>
    <w:rPr>
      <w:color w:val="954F72" w:themeColor="followedHyperlink"/>
      <w:u w:val="single"/>
    </w:rPr>
  </w:style>
  <w:style w:type="character" w:customStyle="1" w:styleId="1">
    <w:name w:val="Προεπιλεγμένη γραμματοσειρά1"/>
    <w:rsid w:val="001477FD"/>
  </w:style>
  <w:style w:type="paragraph" w:styleId="a6">
    <w:name w:val="Body Text"/>
    <w:basedOn w:val="a"/>
    <w:link w:val="Char1"/>
    <w:rsid w:val="001477FD"/>
    <w:pPr>
      <w:widowControl w:val="0"/>
      <w:suppressAutoHyphens/>
      <w:spacing w:after="12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Char1">
    <w:name w:val="Σώμα κειμένου Char"/>
    <w:basedOn w:val="a0"/>
    <w:link w:val="a6"/>
    <w:rsid w:val="001477FD"/>
    <w:rPr>
      <w:rFonts w:ascii="Times New Roman" w:eastAsia="Andale Sans UI" w:hAnsi="Times New Roman" w:cs="Tahoma"/>
      <w:kern w:val="1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4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FB3A-0702-4CB6-86C6-81D9C15C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578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Εκδόσεις ΤΟ ΔΟΝΤΙ</dc:creator>
  <cp:lastModifiedBy>Χρήστης των Windows</cp:lastModifiedBy>
  <cp:revision>12</cp:revision>
  <cp:lastPrinted>2023-03-15T12:47:00Z</cp:lastPrinted>
  <dcterms:created xsi:type="dcterms:W3CDTF">2024-04-22T18:43:00Z</dcterms:created>
  <dcterms:modified xsi:type="dcterms:W3CDTF">2024-04-23T14:55:00Z</dcterms:modified>
</cp:coreProperties>
</file>