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781" w:type="dxa"/>
        <w:tblInd w:w="108" w:type="dxa"/>
        <w:tblLayout w:type="fixed"/>
        <w:tblLook w:val="04A0"/>
      </w:tblPr>
      <w:tblGrid>
        <w:gridCol w:w="3119"/>
        <w:gridCol w:w="3402"/>
        <w:gridCol w:w="3260"/>
      </w:tblGrid>
      <w:tr w:rsidR="000C74A2" w:rsidTr="00C12A48">
        <w:tc>
          <w:tcPr>
            <w:tcW w:w="3119" w:type="dxa"/>
          </w:tcPr>
          <w:p w:rsidR="000C74A2" w:rsidRDefault="000C74A2" w:rsidP="00F335C2">
            <w:pPr>
              <w:tabs>
                <w:tab w:val="left" w:pos="142"/>
                <w:tab w:val="left" w:pos="567"/>
              </w:tabs>
              <w:jc w:val="center"/>
              <w:rPr>
                <w:rFonts w:ascii="Comic Sans MS" w:eastAsia="Times New Roman" w:hAnsi="Comic Sans MS" w:cs="Calibri"/>
                <w:b/>
                <w:color w:val="050505"/>
                <w:sz w:val="24"/>
                <w:szCs w:val="24"/>
                <w:lang w:eastAsia="el-GR"/>
              </w:rPr>
            </w:pPr>
            <w:r>
              <w:rPr>
                <w:rFonts w:ascii="Comic Sans MS" w:eastAsia="Times New Roman" w:hAnsi="Comic Sans MS" w:cs="Calibri"/>
                <w:b/>
                <w:color w:val="050505"/>
                <w:sz w:val="24"/>
                <w:szCs w:val="24"/>
                <w:lang w:eastAsia="el-GR"/>
              </w:rPr>
              <w:t>Κίνηση ΠΡΟΤΑΣΗ</w:t>
            </w:r>
          </w:p>
          <w:p w:rsidR="000C74A2" w:rsidRDefault="000C74A2" w:rsidP="00F335C2">
            <w:pPr>
              <w:tabs>
                <w:tab w:val="left" w:pos="142"/>
                <w:tab w:val="left" w:pos="567"/>
              </w:tabs>
              <w:jc w:val="center"/>
              <w:rPr>
                <w:rFonts w:ascii="Comic Sans MS" w:eastAsia="Times New Roman" w:hAnsi="Comic Sans MS" w:cs="Calibri"/>
                <w:b/>
                <w:color w:val="050505"/>
                <w:sz w:val="24"/>
                <w:szCs w:val="24"/>
                <w:lang w:eastAsia="el-GR"/>
              </w:rPr>
            </w:pPr>
            <w:r w:rsidRPr="000C74A2">
              <w:rPr>
                <w:rFonts w:ascii="Comic Sans MS" w:eastAsia="Times New Roman" w:hAnsi="Comic Sans MS" w:cs="Calibri"/>
                <w:b/>
                <w:noProof/>
                <w:color w:val="050505"/>
                <w:sz w:val="24"/>
                <w:szCs w:val="24"/>
                <w:lang w:eastAsia="el-GR"/>
              </w:rPr>
              <w:drawing>
                <wp:inline distT="0" distB="0" distL="0" distR="0">
                  <wp:extent cx="1885950" cy="571500"/>
                  <wp:effectExtent l="19050" t="0" r="0" b="0"/>
                  <wp:docPr id="2" name="Εικόνα 4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936" cy="570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0C74A2" w:rsidRDefault="000C74A2" w:rsidP="00F335C2">
            <w:pPr>
              <w:tabs>
                <w:tab w:val="left" w:pos="142"/>
                <w:tab w:val="left" w:pos="567"/>
              </w:tabs>
              <w:jc w:val="center"/>
              <w:rPr>
                <w:rFonts w:ascii="Comic Sans MS" w:eastAsia="Times New Roman" w:hAnsi="Comic Sans MS" w:cs="Calibri"/>
                <w:b/>
                <w:color w:val="050505"/>
                <w:sz w:val="24"/>
                <w:szCs w:val="24"/>
                <w:lang w:eastAsia="el-GR"/>
              </w:rPr>
            </w:pPr>
            <w:r w:rsidRPr="000C74A2">
              <w:rPr>
                <w:rFonts w:ascii="Comic Sans MS" w:eastAsia="Times New Roman" w:hAnsi="Comic Sans MS" w:cs="Calibri"/>
                <w:b/>
                <w:noProof/>
                <w:color w:val="050505"/>
                <w:sz w:val="24"/>
                <w:szCs w:val="24"/>
                <w:lang w:eastAsia="el-GR"/>
              </w:rPr>
              <w:drawing>
                <wp:inline distT="0" distB="0" distL="0" distR="0">
                  <wp:extent cx="1992630" cy="807720"/>
                  <wp:effectExtent l="19050" t="0" r="7620" b="0"/>
                  <wp:docPr id="3" name="Εικόνα 1" descr="C:\Users\spiliwtis\AppData\Local\Packages\Microsoft.Windows.Photos_8wekyb3d8bbwe\TempState\ShareServiceTempFolder\rs=w_1240,cg_tru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iliwtis\AppData\Local\Packages\Microsoft.Windows.Photos_8wekyb3d8bbwe\TempState\ShareServiceTempFolder\rs=w_1240,cg_tru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308" cy="807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0C74A2" w:rsidRDefault="000C74A2" w:rsidP="00F335C2">
            <w:pPr>
              <w:tabs>
                <w:tab w:val="left" w:pos="142"/>
                <w:tab w:val="left" w:pos="567"/>
              </w:tabs>
              <w:jc w:val="center"/>
              <w:rPr>
                <w:rFonts w:ascii="Comic Sans MS" w:eastAsia="Times New Roman" w:hAnsi="Comic Sans MS" w:cs="Calibri"/>
                <w:b/>
                <w:color w:val="050505"/>
                <w:sz w:val="24"/>
                <w:szCs w:val="24"/>
                <w:lang w:eastAsia="el-GR"/>
              </w:rPr>
            </w:pPr>
            <w:r>
              <w:rPr>
                <w:rFonts w:ascii="Comic Sans MS" w:eastAsia="Times New Roman" w:hAnsi="Comic Sans MS" w:cs="Calibri"/>
                <w:b/>
                <w:noProof/>
                <w:color w:val="050505"/>
                <w:sz w:val="24"/>
                <w:szCs w:val="24"/>
                <w:lang w:eastAsia="el-GR"/>
              </w:rPr>
              <w:drawing>
                <wp:inline distT="0" distB="0" distL="0" distR="0">
                  <wp:extent cx="1950720" cy="781766"/>
                  <wp:effectExtent l="19050" t="0" r="0" b="0"/>
                  <wp:docPr id="7" name="Εικόνα 7" descr="C:\ΣΠΗΛΙΩΤΗΣ\ΚΟΙΝΟ_ΤΟΠΙΑ\ΚΟΙΝΟ_ΤΟΠΙΑ\ΔΙΟΙΚΗΤΙΚΑ - ΟΡΓΑΝΩΤΙΚΑ\ΔΗΜΙΟΥΡΓΙΚΟ\Λογότυπο Κοινο_Τοπία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ΣΠΗΛΙΩΤΗΣ\ΚΟΙΝΟ_ΤΟΠΙΑ\ΚΟΙΝΟ_ΤΟΠΙΑ\ΔΙΟΙΚΗΤΙΚΑ - ΟΡΓΑΝΩΤΙΚΑ\ΔΗΜΙΟΥΡΓΙΚΟ\Λογότυπο Κοινο_Τοπία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439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4A2" w:rsidRPr="002D6000" w:rsidRDefault="000C74A2" w:rsidP="0012203A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right="-1"/>
        <w:jc w:val="center"/>
        <w:rPr>
          <w:rFonts w:ascii="Comic Sans MS" w:eastAsia="Times New Roman" w:hAnsi="Comic Sans MS" w:cs="Calibri"/>
          <w:b/>
          <w:color w:val="050505"/>
          <w:sz w:val="48"/>
          <w:szCs w:val="48"/>
          <w:lang w:eastAsia="el-GR"/>
        </w:rPr>
      </w:pPr>
    </w:p>
    <w:p w:rsidR="00C457D8" w:rsidRDefault="00F335C2" w:rsidP="00F335C2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center"/>
        <w:rPr>
          <w:rFonts w:ascii="Comic Sans MS" w:eastAsia="Times New Roman" w:hAnsi="Comic Sans MS" w:cs="Calibri"/>
          <w:b/>
          <w:color w:val="050505"/>
          <w:sz w:val="28"/>
          <w:szCs w:val="28"/>
          <w:lang w:eastAsia="el-GR"/>
        </w:rPr>
      </w:pPr>
      <w:r w:rsidRPr="0012203A">
        <w:rPr>
          <w:rFonts w:ascii="Comic Sans MS" w:eastAsia="Times New Roman" w:hAnsi="Comic Sans MS" w:cs="Calibri"/>
          <w:b/>
          <w:color w:val="050505"/>
          <w:sz w:val="28"/>
          <w:szCs w:val="28"/>
          <w:lang w:eastAsia="el-GR"/>
        </w:rPr>
        <w:t>ΔΕΛΤΙΟ ΤΥΠΟΥ</w:t>
      </w:r>
    </w:p>
    <w:p w:rsidR="00F335C2" w:rsidRPr="00F335C2" w:rsidRDefault="00824AC6" w:rsidP="00F335C2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right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26</w:t>
      </w:r>
      <w:r w:rsidR="00F335C2" w:rsidRPr="00F335C2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Φεβρουαρίου 2024</w:t>
      </w:r>
    </w:p>
    <w:p w:rsidR="0012203A" w:rsidRPr="002D6000" w:rsidRDefault="0012203A" w:rsidP="00F335C2">
      <w:pPr>
        <w:shd w:val="clear" w:color="auto" w:fill="FFFFFF"/>
        <w:tabs>
          <w:tab w:val="left" w:pos="142"/>
          <w:tab w:val="left" w:pos="567"/>
        </w:tabs>
        <w:spacing w:after="0" w:line="240" w:lineRule="auto"/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</w:pPr>
    </w:p>
    <w:p w:rsidR="00A760C1" w:rsidRPr="00A760C1" w:rsidRDefault="00A760C1" w:rsidP="0012203A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50505"/>
          <w:sz w:val="28"/>
          <w:szCs w:val="28"/>
          <w:lang w:eastAsia="el-GR"/>
        </w:rPr>
      </w:pPr>
      <w:r w:rsidRPr="00A760C1">
        <w:rPr>
          <w:rFonts w:ascii="Comic Sans MS" w:eastAsia="Times New Roman" w:hAnsi="Comic Sans MS" w:cs="Calibri"/>
          <w:b/>
          <w:bCs/>
          <w:color w:val="050505"/>
          <w:sz w:val="28"/>
          <w:szCs w:val="28"/>
          <w:lang w:eastAsia="el-GR"/>
        </w:rPr>
        <w:t xml:space="preserve">Με μεγάλη επιτυχία πραγματοποιήθηκε ανοικτή βιωματική συζήτηση </w:t>
      </w:r>
    </w:p>
    <w:p w:rsidR="0012203A" w:rsidRPr="00A760C1" w:rsidRDefault="00AF121D" w:rsidP="0012203A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center"/>
        <w:rPr>
          <w:rFonts w:ascii="Comic Sans MS" w:eastAsia="Times New Roman" w:hAnsi="Comic Sans MS" w:cs="Calibri"/>
          <w:color w:val="050505"/>
          <w:sz w:val="28"/>
          <w:szCs w:val="28"/>
          <w:lang w:eastAsia="el-GR"/>
        </w:rPr>
      </w:pPr>
      <w:r w:rsidRPr="00A760C1">
        <w:rPr>
          <w:rFonts w:ascii="Comic Sans MS" w:eastAsia="Times New Roman" w:hAnsi="Comic Sans MS" w:cs="Calibri"/>
          <w:b/>
          <w:bCs/>
          <w:color w:val="050505"/>
          <w:sz w:val="28"/>
          <w:szCs w:val="28"/>
          <w:lang w:eastAsia="el-GR"/>
        </w:rPr>
        <w:t>Όλα αυτά που δε βλέπουμε</w:t>
      </w:r>
      <w:r w:rsidR="00A760C1" w:rsidRPr="00A760C1">
        <w:rPr>
          <w:rFonts w:ascii="Comic Sans MS" w:eastAsia="Times New Roman" w:hAnsi="Comic Sans MS" w:cs="Calibri"/>
          <w:b/>
          <w:bCs/>
          <w:color w:val="050505"/>
          <w:sz w:val="28"/>
          <w:szCs w:val="28"/>
          <w:lang w:eastAsia="el-GR"/>
        </w:rPr>
        <w:t>…</w:t>
      </w:r>
      <w:r w:rsidRPr="00A760C1">
        <w:rPr>
          <w:rFonts w:ascii="Comic Sans MS" w:eastAsia="Times New Roman" w:hAnsi="Comic Sans MS" w:cs="Calibri"/>
          <w:b/>
          <w:bCs/>
          <w:color w:val="050505"/>
          <w:sz w:val="28"/>
          <w:szCs w:val="28"/>
          <w:lang w:eastAsia="el-GR"/>
        </w:rPr>
        <w:t xml:space="preserve"> </w:t>
      </w:r>
    </w:p>
    <w:p w:rsidR="00C457D8" w:rsidRPr="00A760C1" w:rsidRDefault="00C457D8" w:rsidP="00824AC6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Comic Sans MS" w:eastAsia="Times New Roman" w:hAnsi="Comic Sans MS" w:cs="Calibri"/>
          <w:color w:val="050505"/>
          <w:sz w:val="16"/>
          <w:szCs w:val="16"/>
          <w:lang w:eastAsia="el-GR"/>
        </w:rPr>
      </w:pPr>
    </w:p>
    <w:p w:rsidR="00AA2A4F" w:rsidRPr="00A760C1" w:rsidRDefault="00AF121D" w:rsidP="00824AC6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Η</w:t>
      </w:r>
      <w:r w:rsidR="00A162F6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="00A162F6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 xml:space="preserve">Κίνηση </w:t>
      </w:r>
      <w:r w:rsidR="00C457D8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«</w:t>
      </w:r>
      <w:r w:rsidR="00A162F6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Πρόταση</w:t>
      </w:r>
      <w:r w:rsidR="00C457D8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»</w:t>
      </w:r>
      <w:r w:rsidR="00A162F6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, </w:t>
      </w:r>
      <w:r w:rsidR="00D52D33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η </w:t>
      </w:r>
      <w:r w:rsidR="00D52D33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«Συμμαχία των Φύλων»</w:t>
      </w:r>
      <w:r w:rsidR="00D52D33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και </w:t>
      </w:r>
      <w:r w:rsidR="00A162F6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η </w:t>
      </w:r>
      <w:r w:rsidR="00C457D8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«</w:t>
      </w:r>
      <w:r w:rsidR="00A162F6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Κοινο</w:t>
      </w:r>
      <w:r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_Τ</w:t>
      </w:r>
      <w:r w:rsidR="00A162F6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οπία</w:t>
      </w:r>
      <w:r w:rsidR="00C457D8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»</w:t>
      </w:r>
      <w:r w:rsidR="00A162F6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="00824AC6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με αφορμή την επερχόμενη Παγκόσμια Ημέρα της Γυναίκας </w:t>
      </w:r>
      <w:r w:rsidR="00A162F6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συνδιοργ</w:t>
      </w:r>
      <w:r w:rsidR="00824AC6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άνωσαν</w:t>
      </w:r>
      <w:r w:rsidR="00A162F6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 xml:space="preserve"> </w:t>
      </w:r>
      <w:r w:rsidR="007326B9" w:rsidRPr="007326B9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με μεγάλη επιτυχία</w:t>
      </w:r>
      <w:r w:rsidR="007326B9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 xml:space="preserve"> </w:t>
      </w:r>
      <w:r w:rsidR="00824AC6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α</w:t>
      </w:r>
      <w:r w:rsidR="00824AC6" w:rsidRPr="00824AC6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νοικτή βιωματική συζήτηση</w:t>
      </w:r>
      <w:r w:rsidR="00824AC6"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με τίτλο: </w:t>
      </w:r>
      <w:r w:rsidR="00824AC6" w:rsidRPr="00824AC6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«Όλα αυτά που δε βλέπουμε:</w:t>
      </w:r>
      <w:r w:rsidR="00824AC6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 xml:space="preserve"> </w:t>
      </w:r>
      <w:r w:rsidR="00824AC6" w:rsidRPr="00824AC6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 xml:space="preserve">Αντιμετωπίζοντας διακρίσεις-Οικοδομώντας </w:t>
      </w:r>
      <w:proofErr w:type="spellStart"/>
      <w:r w:rsidR="00824AC6" w:rsidRPr="00824AC6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έμφυλες</w:t>
      </w:r>
      <w:proofErr w:type="spellEnd"/>
      <w:r w:rsidR="00824AC6" w:rsidRPr="00824AC6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 xml:space="preserve"> συμμαχίες-Περνώντας από την παρατήρηση στη δράση»</w:t>
      </w:r>
      <w:r w:rsidR="00824AC6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="00D52D33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στο Κέντρο Δημιουργικής απασχόλησης (ΚΔΑ)</w:t>
      </w:r>
      <w:r w:rsidR="007326B9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της ΠΡΟΤΑΣΗΣ</w:t>
      </w:r>
      <w:r w:rsidR="00D52D33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.</w:t>
      </w:r>
      <w:r w:rsidR="00824AC6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="00824AC6"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Τη βιωματική συζήτηση συντόνισε ο </w:t>
      </w:r>
      <w:r w:rsidR="00824AC6" w:rsidRPr="00824AC6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 xml:space="preserve">Βαγγέλης </w:t>
      </w:r>
      <w:proofErr w:type="spellStart"/>
      <w:r w:rsidR="00824AC6" w:rsidRPr="00824AC6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Κοσμάτος</w:t>
      </w:r>
      <w:proofErr w:type="spellEnd"/>
      <w:r w:rsidR="00824AC6" w:rsidRPr="00824AC6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, ψυχολόγος</w:t>
      </w:r>
      <w:r w:rsidR="00AA2A4F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,</w:t>
      </w:r>
      <w:r w:rsidR="00824AC6" w:rsidRPr="00824AC6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 xml:space="preserve"> υπεύθυνος επιστημονικού έργου της Συμμαχίας των Φύλων</w:t>
      </w:r>
      <w:r w:rsidR="007326B9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.</w:t>
      </w:r>
      <w:r w:rsid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 xml:space="preserve"> </w:t>
      </w:r>
      <w:r w:rsidR="007326B9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Η</w:t>
      </w:r>
      <w:r w:rsidR="00824AC6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 xml:space="preserve"> παρουσίαση του εποπτικού υλικού έγινε από το </w:t>
      </w:r>
      <w:r w:rsidR="00824AC6" w:rsidRPr="00A760C1">
        <w:rPr>
          <w:rFonts w:ascii="Comic Sans MS" w:eastAsia="Times New Roman" w:hAnsi="Comic Sans MS" w:cs="Calibri"/>
          <w:b/>
          <w:bCs/>
          <w:color w:val="050505"/>
          <w:sz w:val="24"/>
          <w:szCs w:val="24"/>
          <w:lang w:eastAsia="el-GR"/>
        </w:rPr>
        <w:t>Γιώργο</w:t>
      </w:r>
      <w:r w:rsidR="009258EB" w:rsidRPr="00A760C1">
        <w:rPr>
          <w:rFonts w:ascii="Comic Sans MS" w:eastAsia="Times New Roman" w:hAnsi="Comic Sans MS" w:cs="Calibri"/>
          <w:b/>
          <w:bCs/>
          <w:color w:val="050505"/>
          <w:sz w:val="24"/>
          <w:szCs w:val="24"/>
          <w:lang w:eastAsia="el-GR"/>
        </w:rPr>
        <w:t xml:space="preserve"> Νικολαΐδη</w:t>
      </w:r>
      <w:r w:rsidR="009258EB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, Εκπαιδευτή Ενηλίκων</w:t>
      </w:r>
      <w:r w:rsidR="00AA2A4F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,</w:t>
      </w:r>
      <w:r w:rsidR="009258EB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Υπεύθυνο συντονισμού Συμμαχίας των Φύλων</w:t>
      </w: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. </w:t>
      </w:r>
    </w:p>
    <w:p w:rsidR="00AA2A4F" w:rsidRPr="00824AC6" w:rsidRDefault="00AA2A4F" w:rsidP="00AA2A4F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</w:pPr>
      <w:r w:rsidRPr="00824AC6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Σημεία που παρουσιάστηκαν και συζητήθηκαν:</w:t>
      </w:r>
    </w:p>
    <w:p w:rsidR="00AA2A4F" w:rsidRPr="00A760C1" w:rsidRDefault="00AA2A4F" w:rsidP="00AA2A4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="00FB1DCA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Πω</w:t>
      </w:r>
      <w:r w:rsid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ς είναι άραγε να ζεις σ’</w:t>
      </w: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έναν παλιό </w:t>
      </w:r>
      <w:proofErr w:type="spellStart"/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έμφυλο</w:t>
      </w:r>
      <w:proofErr w:type="spellEnd"/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κόσμο;</w:t>
      </w:r>
    </w:p>
    <w:p w:rsidR="00AA2A4F" w:rsidRPr="00A760C1" w:rsidRDefault="00AA2A4F" w:rsidP="00AA2A4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Ανθεκτικά στερεότυπα για τις γυναίκες, τους άντρες και τις </w:t>
      </w:r>
      <w:r w:rsidR="00AA6AF9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ΛΟΑΤΚΙ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+ ταυτότητες</w:t>
      </w:r>
    </w:p>
    <w:p w:rsidR="00AA2A4F" w:rsidRPr="00A760C1" w:rsidRDefault="00A760C1" w:rsidP="00AA2A4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="00AA2A4F"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Συνέπ</w:t>
      </w:r>
      <w:r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ειες από τον παλιό </w:t>
      </w:r>
      <w:proofErr w:type="spellStart"/>
      <w:r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έμφυλο</w:t>
      </w:r>
      <w:proofErr w:type="spellEnd"/>
      <w:r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κόσμο</w:t>
      </w:r>
    </w:p>
    <w:p w:rsidR="00AA2A4F" w:rsidRPr="00A760C1" w:rsidRDefault="00AA2A4F" w:rsidP="00AA2A4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Επιστημονική πλαισίωση/εξήγηση για την ανάπτυξη σχετικών φαινομένων</w:t>
      </w:r>
    </w:p>
    <w:p w:rsidR="00AA2A4F" w:rsidRPr="00A760C1" w:rsidRDefault="00A760C1" w:rsidP="00AA2A4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="00AA2A4F"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Η Πυραμίδα της </w:t>
      </w:r>
      <w:proofErr w:type="spellStart"/>
      <w:r w:rsidR="00AA2A4F"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έμφυλης</w:t>
      </w:r>
      <w:proofErr w:type="spellEnd"/>
      <w:r w:rsidR="00AA2A4F"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βίας</w:t>
      </w:r>
    </w:p>
    <w:p w:rsidR="00AA2A4F" w:rsidRPr="00A760C1" w:rsidRDefault="00AA2A4F" w:rsidP="00AA2A4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Προσωπικοί </w:t>
      </w: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&amp;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ομαδικοί </w:t>
      </w:r>
      <w:proofErr w:type="spellStart"/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αναστοχασμοί</w:t>
      </w:r>
      <w:proofErr w:type="spellEnd"/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σχετικά με εμπειρίες τέτοιου τύπου στις ζωές μας</w:t>
      </w:r>
    </w:p>
    <w:p w:rsidR="00AA2A4F" w:rsidRPr="00A760C1" w:rsidRDefault="00AA2A4F" w:rsidP="00AA2A4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Υπάρχουν άλλες -εναλλακτικές- νέες εκδοχές</w:t>
      </w:r>
      <w:r w:rsid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αρρενωπότητας και θηλυκότητας;</w:t>
      </w:r>
    </w:p>
    <w:p w:rsidR="00AA2A4F" w:rsidRPr="00A760C1" w:rsidRDefault="00AA2A4F" w:rsidP="00AA2A4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Μπορούμε να οικοδομήσουμε νέα πρότυπα </w:t>
      </w:r>
      <w:proofErr w:type="spellStart"/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έμφυλων</w:t>
      </w:r>
      <w:proofErr w:type="spellEnd"/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εκφράσεων και συμπεριφορών στο σπίτι, στο σχολείο, στην εργασία, στην κοινωνία, στην πολιτική;</w:t>
      </w:r>
    </w:p>
    <w:p w:rsidR="00AA2A4F" w:rsidRPr="00A760C1" w:rsidRDefault="00AA2A4F" w:rsidP="00AA2A4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Πω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ς μπορούμε να μετατρέψουμε την</w:t>
      </w:r>
      <w:r w:rsidR="007326B9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απλή παρουσία μας στους χώρους </w:t>
      </w:r>
      <w:r w:rsid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ζωής και συνύπαρξης σε… Ενεργητική 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Παρατήρηση</w:t>
      </w:r>
      <w:r w:rsid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και Συνειδητή Δράση;</w:t>
      </w:r>
    </w:p>
    <w:p w:rsidR="00AA2A4F" w:rsidRPr="00A760C1" w:rsidRDefault="00AA2A4F" w:rsidP="00AA2A4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Από τον προσωπικό </w:t>
      </w:r>
      <w:proofErr w:type="spellStart"/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αναστοχασμό</w:t>
      </w:r>
      <w:proofErr w:type="spellEnd"/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στην προσωπική και ομαδική δράση</w:t>
      </w:r>
    </w:p>
    <w:p w:rsidR="00AA2A4F" w:rsidRPr="00A760C1" w:rsidRDefault="00AA2A4F" w:rsidP="00AA2A4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Τρία 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εργαλεία δράσης:</w:t>
      </w: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1)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Ο Κύκλος των Συμμάχων</w:t>
      </w:r>
      <w:r w:rsid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, 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2</w:t>
      </w: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)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Το Σχέδιο Δράσης</w:t>
      </w: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, 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3</w:t>
      </w: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)</w:t>
      </w:r>
      <w:r w:rsidRPr="00824AC6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Το Προσωπικό Συμβόλαιο με τον Εαυτό</w:t>
      </w:r>
      <w:r w:rsid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μας</w:t>
      </w:r>
    </w:p>
    <w:p w:rsidR="00C457D8" w:rsidRPr="00A760C1" w:rsidRDefault="00AA2A4F" w:rsidP="00824AC6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Η βραδιά έκλεισε με ένα χορωδιακό πρόγραμμα </w:t>
      </w:r>
      <w:r w:rsidR="00A760C1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της</w:t>
      </w: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</w:t>
      </w:r>
      <w:r w:rsidR="009258EB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Κ</w:t>
      </w:r>
      <w:r w:rsidR="00AF121D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οινο_Τοπία</w:t>
      </w:r>
      <w:r w:rsidR="00A760C1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ς</w:t>
      </w:r>
      <w:r w:rsidR="009258EB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υπό τη Δ/</w:t>
      </w:r>
      <w:proofErr w:type="spellStart"/>
      <w:r w:rsidR="009258EB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νση</w:t>
      </w:r>
      <w:proofErr w:type="spellEnd"/>
      <w:r w:rsidR="00F335C2" w:rsidRPr="00A760C1">
        <w:rPr>
          <w:rFonts w:ascii="Comic Sans MS" w:eastAsia="Times New Roman" w:hAnsi="Comic Sans MS" w:cs="Calibri"/>
          <w:b/>
          <w:bCs/>
          <w:color w:val="050505"/>
          <w:sz w:val="24"/>
          <w:szCs w:val="24"/>
          <w:lang w:eastAsia="el-GR"/>
        </w:rPr>
        <w:t xml:space="preserve"> </w:t>
      </w:r>
      <w:r w:rsidR="00AF121D" w:rsidRPr="00A760C1"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  <w:t>της</w:t>
      </w:r>
      <w:r w:rsidR="00AF121D" w:rsidRPr="00A760C1">
        <w:rPr>
          <w:rFonts w:ascii="Comic Sans MS" w:eastAsia="Times New Roman" w:hAnsi="Comic Sans MS" w:cs="Calibri"/>
          <w:b/>
          <w:bCs/>
          <w:color w:val="050505"/>
          <w:sz w:val="24"/>
          <w:szCs w:val="24"/>
          <w:lang w:eastAsia="el-GR"/>
        </w:rPr>
        <w:t xml:space="preserve"> </w:t>
      </w:r>
      <w:r w:rsidR="009258EB" w:rsidRPr="00A760C1">
        <w:rPr>
          <w:rFonts w:ascii="Comic Sans MS" w:eastAsia="Times New Roman" w:hAnsi="Comic Sans MS" w:cs="Calibri"/>
          <w:b/>
          <w:bCs/>
          <w:color w:val="050505"/>
          <w:sz w:val="24"/>
          <w:szCs w:val="24"/>
          <w:lang w:eastAsia="el-GR"/>
        </w:rPr>
        <w:t>Λίνα</w:t>
      </w:r>
      <w:r w:rsidR="00073955" w:rsidRPr="00A760C1">
        <w:rPr>
          <w:rFonts w:ascii="Comic Sans MS" w:eastAsia="Times New Roman" w:hAnsi="Comic Sans MS" w:cs="Calibri"/>
          <w:b/>
          <w:bCs/>
          <w:color w:val="050505"/>
          <w:sz w:val="24"/>
          <w:szCs w:val="24"/>
          <w:lang w:eastAsia="el-GR"/>
        </w:rPr>
        <w:t>ς</w:t>
      </w:r>
      <w:r w:rsidR="009258EB" w:rsidRPr="00A760C1">
        <w:rPr>
          <w:rFonts w:ascii="Comic Sans MS" w:eastAsia="Times New Roman" w:hAnsi="Comic Sans MS" w:cs="Calibri"/>
          <w:b/>
          <w:bCs/>
          <w:color w:val="050505"/>
          <w:sz w:val="24"/>
          <w:szCs w:val="24"/>
          <w:lang w:eastAsia="el-GR"/>
        </w:rPr>
        <w:t xml:space="preserve"> </w:t>
      </w:r>
      <w:proofErr w:type="spellStart"/>
      <w:r w:rsidR="009258EB" w:rsidRPr="00A760C1">
        <w:rPr>
          <w:rFonts w:ascii="Comic Sans MS" w:eastAsia="Times New Roman" w:hAnsi="Comic Sans MS" w:cs="Calibri"/>
          <w:b/>
          <w:bCs/>
          <w:color w:val="050505"/>
          <w:sz w:val="24"/>
          <w:szCs w:val="24"/>
          <w:lang w:eastAsia="el-GR"/>
        </w:rPr>
        <w:t>Γερονίκου</w:t>
      </w:r>
      <w:proofErr w:type="spellEnd"/>
      <w:r w:rsidR="009258EB" w:rsidRPr="00A760C1"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  <w:t xml:space="preserve"> (</w:t>
      </w:r>
      <w:r w:rsidR="009258EB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Μ</w:t>
      </w:r>
      <w:r w:rsidR="00AF121D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ουσικού</w:t>
      </w:r>
      <w:r w:rsidR="009258EB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,</w:t>
      </w:r>
      <w:r w:rsidR="00F335C2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Υψίφωνου</w:t>
      </w:r>
      <w:r w:rsidR="009258EB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)</w:t>
      </w:r>
      <w:r w:rsidR="00AF121D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, στο πιάνο </w:t>
      </w:r>
      <w:r w:rsidR="00A760C1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>συνόδευσε</w:t>
      </w:r>
      <w:r w:rsidR="00AF121D"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 xml:space="preserve"> η </w:t>
      </w:r>
      <w:r w:rsidR="00AF121D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 xml:space="preserve">Κατερίνα </w:t>
      </w:r>
      <w:proofErr w:type="spellStart"/>
      <w:r w:rsidR="00AF121D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Φιλιππάτου</w:t>
      </w:r>
      <w:proofErr w:type="spellEnd"/>
      <w:r w:rsidR="00AF121D" w:rsidRPr="00A760C1">
        <w:rPr>
          <w:rFonts w:ascii="Comic Sans MS" w:eastAsia="Times New Roman" w:hAnsi="Comic Sans MS" w:cs="Calibri"/>
          <w:b/>
          <w:color w:val="050505"/>
          <w:sz w:val="24"/>
          <w:szCs w:val="24"/>
          <w:lang w:eastAsia="el-GR"/>
        </w:rPr>
        <w:t>.</w:t>
      </w:r>
    </w:p>
    <w:p w:rsidR="00A162F6" w:rsidRPr="00A760C1" w:rsidRDefault="00AF121D" w:rsidP="00AA2A4F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ab/>
      </w:r>
      <w:r w:rsidRPr="00A760C1">
        <w:rPr>
          <w:rFonts w:ascii="Comic Sans MS" w:eastAsia="Times New Roman" w:hAnsi="Comic Sans MS" w:cs="Calibri"/>
          <w:color w:val="050505"/>
          <w:sz w:val="24"/>
          <w:szCs w:val="24"/>
          <w:lang w:eastAsia="el-GR"/>
        </w:rPr>
        <w:tab/>
      </w:r>
    </w:p>
    <w:p w:rsidR="00AF121D" w:rsidRPr="00A760C1" w:rsidRDefault="00AF121D" w:rsidP="00F335C2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</w:pPr>
      <w:proofErr w:type="spellStart"/>
      <w:r w:rsidRPr="00A760C1"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  <w:t>Πληρ</w:t>
      </w:r>
      <w:proofErr w:type="spellEnd"/>
      <w:r w:rsidRPr="00A760C1"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  <w:t xml:space="preserve">. για δημοσιογράφους: </w:t>
      </w:r>
    </w:p>
    <w:p w:rsidR="00813A04" w:rsidRPr="00A760C1" w:rsidRDefault="00813A04" w:rsidP="00F335C2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b/>
          <w:bCs/>
          <w:color w:val="050505"/>
          <w:sz w:val="24"/>
          <w:szCs w:val="24"/>
          <w:lang w:eastAsia="el-GR"/>
        </w:rPr>
        <w:t xml:space="preserve">Κίνηση </w:t>
      </w:r>
      <w:r w:rsidR="00AF121D" w:rsidRPr="00A760C1">
        <w:rPr>
          <w:rFonts w:ascii="Comic Sans MS" w:eastAsia="Times New Roman" w:hAnsi="Comic Sans MS" w:cs="Calibri"/>
          <w:b/>
          <w:bCs/>
          <w:color w:val="050505"/>
          <w:sz w:val="24"/>
          <w:szCs w:val="24"/>
          <w:lang w:eastAsia="el-GR"/>
        </w:rPr>
        <w:t>ΠΡΟΤΑΣΗ</w:t>
      </w:r>
      <w:r w:rsidR="00AF121D" w:rsidRPr="00A760C1"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  <w:t xml:space="preserve"> </w:t>
      </w:r>
      <w:r w:rsidRPr="00A760C1"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  <w:t xml:space="preserve">για ένα άλλο τρόπο ζωής </w:t>
      </w:r>
      <w:proofErr w:type="spellStart"/>
      <w:r w:rsidRPr="00A760C1">
        <w:rPr>
          <w:rFonts w:ascii="Comic Sans MS" w:eastAsia="Times New Roman" w:hAnsi="Comic Sans MS" w:cs="Calibri"/>
          <w:bCs/>
          <w:sz w:val="24"/>
          <w:szCs w:val="24"/>
          <w:lang w:eastAsia="el-GR"/>
        </w:rPr>
        <w:t>www.protasi.org.gr</w:t>
      </w:r>
      <w:proofErr w:type="spellEnd"/>
    </w:p>
    <w:p w:rsidR="00E64F83" w:rsidRPr="00A760C1" w:rsidRDefault="00AF121D" w:rsidP="00F335C2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</w:pPr>
      <w:r w:rsidRPr="00A760C1"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  <w:t>2610.451790</w:t>
      </w:r>
      <w:r w:rsidRPr="00A760C1">
        <w:rPr>
          <w:rFonts w:ascii="Comic Sans MS" w:eastAsia="Times New Roman" w:hAnsi="Comic Sans MS" w:cs="Calibri"/>
          <w:b/>
          <w:bCs/>
          <w:color w:val="050505"/>
          <w:sz w:val="24"/>
          <w:szCs w:val="24"/>
          <w:lang w:eastAsia="el-GR"/>
        </w:rPr>
        <w:t xml:space="preserve"> </w:t>
      </w:r>
      <w:r w:rsidRPr="00A760C1"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  <w:t xml:space="preserve">Χριστίνα </w:t>
      </w:r>
      <w:proofErr w:type="spellStart"/>
      <w:r w:rsidR="00E64F83" w:rsidRPr="00A760C1"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  <w:t>Καρακωνσταντή</w:t>
      </w:r>
      <w:proofErr w:type="spellEnd"/>
      <w:r w:rsidR="00F335C2" w:rsidRPr="00A760C1"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  <w:t xml:space="preserve">, </w:t>
      </w:r>
      <w:r w:rsidRPr="00A760C1"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  <w:t xml:space="preserve">Αίγλη </w:t>
      </w:r>
      <w:proofErr w:type="spellStart"/>
      <w:r w:rsidR="00E64F83" w:rsidRPr="00A760C1"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  <w:t>Θεοχάρους</w:t>
      </w:r>
      <w:proofErr w:type="spellEnd"/>
      <w:r w:rsidR="00E64F83" w:rsidRPr="00A760C1">
        <w:rPr>
          <w:rFonts w:ascii="Comic Sans MS" w:eastAsia="Times New Roman" w:hAnsi="Comic Sans MS" w:cs="Calibri"/>
          <w:bCs/>
          <w:color w:val="050505"/>
          <w:sz w:val="24"/>
          <w:szCs w:val="24"/>
          <w:lang w:eastAsia="el-GR"/>
        </w:rPr>
        <w:t xml:space="preserve"> </w:t>
      </w:r>
    </w:p>
    <w:p w:rsidR="00A162F6" w:rsidRPr="00A760C1" w:rsidRDefault="00813A04" w:rsidP="00A760C1">
      <w:pPr>
        <w:shd w:val="clear" w:color="auto" w:fill="FFFFFF"/>
        <w:tabs>
          <w:tab w:val="left" w:pos="142"/>
          <w:tab w:val="left" w:pos="3060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760C1">
        <w:rPr>
          <w:rFonts w:ascii="Comic Sans MS" w:eastAsia="Times New Roman" w:hAnsi="Comic Sans MS" w:cs="Segoe UI Historic"/>
          <w:color w:val="050505"/>
          <w:sz w:val="24"/>
          <w:szCs w:val="24"/>
          <w:lang w:eastAsia="el-GR"/>
        </w:rPr>
        <w:t xml:space="preserve">Εταιρεία Κοινωνικής Δράσης και Πολιτισμού </w:t>
      </w:r>
      <w:r w:rsidR="00AF121D" w:rsidRPr="00A760C1">
        <w:rPr>
          <w:rFonts w:ascii="Comic Sans MS" w:eastAsia="Times New Roman" w:hAnsi="Comic Sans MS" w:cs="Segoe UI Historic"/>
          <w:b/>
          <w:color w:val="050505"/>
          <w:sz w:val="24"/>
          <w:szCs w:val="24"/>
          <w:lang w:eastAsia="el-GR"/>
        </w:rPr>
        <w:t>ΚΟΙΝΟ_ΤΟΠΙΑ</w:t>
      </w:r>
      <w:r w:rsidR="00AF121D" w:rsidRPr="00A760C1">
        <w:rPr>
          <w:rFonts w:ascii="Comic Sans MS" w:eastAsia="Times New Roman" w:hAnsi="Comic Sans MS" w:cs="Segoe UI Historic"/>
          <w:color w:val="050505"/>
          <w:sz w:val="24"/>
          <w:szCs w:val="24"/>
          <w:lang w:eastAsia="el-GR"/>
        </w:rPr>
        <w:t xml:space="preserve"> </w:t>
      </w:r>
      <w:hyperlink r:id="rId8" w:history="1">
        <w:r w:rsidR="004707A8" w:rsidRPr="00A760C1">
          <w:rPr>
            <w:rStyle w:val="-"/>
            <w:rFonts w:ascii="Comic Sans MS" w:eastAsia="Times New Roman" w:hAnsi="Comic Sans MS" w:cs="Segoe UI Historic"/>
            <w:sz w:val="24"/>
            <w:szCs w:val="24"/>
            <w:lang w:val="en-US" w:eastAsia="el-GR"/>
          </w:rPr>
          <w:t>https</w:t>
        </w:r>
        <w:r w:rsidR="004707A8" w:rsidRPr="00A760C1">
          <w:rPr>
            <w:rStyle w:val="-"/>
            <w:rFonts w:ascii="Comic Sans MS" w:eastAsia="Times New Roman" w:hAnsi="Comic Sans MS" w:cs="Segoe UI Historic"/>
            <w:sz w:val="24"/>
            <w:szCs w:val="24"/>
            <w:lang w:eastAsia="el-GR"/>
          </w:rPr>
          <w:t>://</w:t>
        </w:r>
        <w:proofErr w:type="spellStart"/>
        <w:r w:rsidR="004707A8" w:rsidRPr="00A760C1">
          <w:rPr>
            <w:rStyle w:val="-"/>
            <w:rFonts w:ascii="Comic Sans MS" w:eastAsia="Times New Roman" w:hAnsi="Comic Sans MS" w:cs="Segoe UI Historic"/>
            <w:sz w:val="24"/>
            <w:szCs w:val="24"/>
            <w:lang w:val="en-US" w:eastAsia="el-GR"/>
          </w:rPr>
          <w:t>koinotopia</w:t>
        </w:r>
        <w:proofErr w:type="spellEnd"/>
        <w:r w:rsidR="004707A8" w:rsidRPr="00A760C1">
          <w:rPr>
            <w:rStyle w:val="-"/>
            <w:rFonts w:ascii="Comic Sans MS" w:eastAsia="Times New Roman" w:hAnsi="Comic Sans MS" w:cs="Segoe UI Historic"/>
            <w:sz w:val="24"/>
            <w:szCs w:val="24"/>
            <w:lang w:eastAsia="el-GR"/>
          </w:rPr>
          <w:t>.</w:t>
        </w:r>
        <w:proofErr w:type="spellStart"/>
        <w:r w:rsidR="004707A8" w:rsidRPr="00A760C1">
          <w:rPr>
            <w:rStyle w:val="-"/>
            <w:rFonts w:ascii="Comic Sans MS" w:eastAsia="Times New Roman" w:hAnsi="Comic Sans MS" w:cs="Segoe UI Historic"/>
            <w:sz w:val="24"/>
            <w:szCs w:val="24"/>
            <w:lang w:val="en-US" w:eastAsia="el-GR"/>
          </w:rPr>
          <w:t>gr</w:t>
        </w:r>
        <w:proofErr w:type="spellEnd"/>
        <w:r w:rsidR="004707A8" w:rsidRPr="00A760C1">
          <w:rPr>
            <w:rStyle w:val="-"/>
            <w:rFonts w:ascii="Comic Sans MS" w:eastAsia="Times New Roman" w:hAnsi="Comic Sans MS" w:cs="Segoe UI Historic"/>
            <w:sz w:val="24"/>
            <w:szCs w:val="24"/>
            <w:lang w:eastAsia="el-GR"/>
          </w:rPr>
          <w:t>/</w:t>
        </w:r>
      </w:hyperlink>
      <w:r w:rsidRPr="00A760C1">
        <w:rPr>
          <w:rFonts w:ascii="Comic Sans MS" w:eastAsia="Times New Roman" w:hAnsi="Comic Sans MS" w:cs="Segoe UI Historic"/>
          <w:color w:val="050505"/>
          <w:sz w:val="24"/>
          <w:szCs w:val="24"/>
          <w:lang w:eastAsia="el-GR"/>
        </w:rPr>
        <w:t xml:space="preserve"> </w:t>
      </w:r>
      <w:r w:rsidR="00AF121D" w:rsidRPr="00A760C1">
        <w:rPr>
          <w:rFonts w:ascii="Comic Sans MS" w:eastAsia="Times New Roman" w:hAnsi="Comic Sans MS" w:cs="Segoe UI Historic"/>
          <w:color w:val="050505"/>
          <w:sz w:val="24"/>
          <w:szCs w:val="24"/>
          <w:lang w:eastAsia="el-GR"/>
        </w:rPr>
        <w:t>2610.277171 Ανδρέας Σπηλιώτης</w:t>
      </w:r>
    </w:p>
    <w:sectPr w:rsidR="00A162F6" w:rsidRPr="00A760C1" w:rsidSect="00A760C1">
      <w:pgSz w:w="11906" w:h="16838"/>
      <w:pgMar w:top="1276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290D"/>
    <w:multiLevelType w:val="hybridMultilevel"/>
    <w:tmpl w:val="39D88DAE"/>
    <w:lvl w:ilvl="0" w:tplc="9BBE3B3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67524"/>
    <w:multiLevelType w:val="hybridMultilevel"/>
    <w:tmpl w:val="95160F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7D8"/>
    <w:rsid w:val="00073955"/>
    <w:rsid w:val="000937D8"/>
    <w:rsid w:val="000A5D0F"/>
    <w:rsid w:val="000C74A2"/>
    <w:rsid w:val="000D6CCD"/>
    <w:rsid w:val="0010004B"/>
    <w:rsid w:val="00105D1A"/>
    <w:rsid w:val="0012203A"/>
    <w:rsid w:val="00126C82"/>
    <w:rsid w:val="00214264"/>
    <w:rsid w:val="002D6000"/>
    <w:rsid w:val="00335B22"/>
    <w:rsid w:val="00353DC3"/>
    <w:rsid w:val="003613C6"/>
    <w:rsid w:val="003A6958"/>
    <w:rsid w:val="003B6747"/>
    <w:rsid w:val="004707A8"/>
    <w:rsid w:val="004C07B0"/>
    <w:rsid w:val="005F36C5"/>
    <w:rsid w:val="00647B0B"/>
    <w:rsid w:val="006A4C50"/>
    <w:rsid w:val="006B2FA7"/>
    <w:rsid w:val="006B40B6"/>
    <w:rsid w:val="007326B9"/>
    <w:rsid w:val="007C0479"/>
    <w:rsid w:val="00811C15"/>
    <w:rsid w:val="00813A04"/>
    <w:rsid w:val="00824AC6"/>
    <w:rsid w:val="008900CC"/>
    <w:rsid w:val="008C5025"/>
    <w:rsid w:val="009258EB"/>
    <w:rsid w:val="0095150E"/>
    <w:rsid w:val="009B12BD"/>
    <w:rsid w:val="00A1244D"/>
    <w:rsid w:val="00A162F6"/>
    <w:rsid w:val="00A33E10"/>
    <w:rsid w:val="00A760C1"/>
    <w:rsid w:val="00AA2A4F"/>
    <w:rsid w:val="00AA6AF9"/>
    <w:rsid w:val="00AF121D"/>
    <w:rsid w:val="00B23572"/>
    <w:rsid w:val="00B30A6C"/>
    <w:rsid w:val="00C12A48"/>
    <w:rsid w:val="00C457D8"/>
    <w:rsid w:val="00C86E7A"/>
    <w:rsid w:val="00CF1330"/>
    <w:rsid w:val="00D07352"/>
    <w:rsid w:val="00D52D33"/>
    <w:rsid w:val="00DD3DAE"/>
    <w:rsid w:val="00E45ED1"/>
    <w:rsid w:val="00E56F7E"/>
    <w:rsid w:val="00E64F83"/>
    <w:rsid w:val="00E6525A"/>
    <w:rsid w:val="00E70785"/>
    <w:rsid w:val="00F028A0"/>
    <w:rsid w:val="00F335C2"/>
    <w:rsid w:val="00F54E01"/>
    <w:rsid w:val="00F64E27"/>
    <w:rsid w:val="00F74AFF"/>
    <w:rsid w:val="00FB1DCA"/>
    <w:rsid w:val="00FB356B"/>
    <w:rsid w:val="00FC47F6"/>
    <w:rsid w:val="00FD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62F6"/>
    <w:rPr>
      <w:b/>
      <w:bCs/>
    </w:rPr>
  </w:style>
  <w:style w:type="character" w:styleId="-">
    <w:name w:val="Hyperlink"/>
    <w:basedOn w:val="a0"/>
    <w:uiPriority w:val="99"/>
    <w:unhideWhenUsed/>
    <w:rsid w:val="00A162F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C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0C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74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7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813A04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A2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4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inotopia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ΠΡΟΤΑΣΗ - ΚΟΙΝΟ_ΤΟΠΙΑ</vt:lpstr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ΠΡΟΤΑΣΗ - ΚΟΙΝΟ_ΤΟΠΙΑ</dc:title>
  <dc:creator>Χριστίνα Καρακωνσταντή</dc:creator>
  <cp:lastModifiedBy>Χρήστης των Windows</cp:lastModifiedBy>
  <cp:revision>26</cp:revision>
  <cp:lastPrinted>2024-02-16T08:36:00Z</cp:lastPrinted>
  <dcterms:created xsi:type="dcterms:W3CDTF">2024-02-08T13:05:00Z</dcterms:created>
  <dcterms:modified xsi:type="dcterms:W3CDTF">2024-02-26T23:19:00Z</dcterms:modified>
</cp:coreProperties>
</file>